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BB" w:rsidRDefault="00DD2399">
      <w:pPr>
        <w:widowControl/>
        <w:spacing w:line="500" w:lineRule="exact"/>
        <w:ind w:firstLineChars="100" w:firstLine="361"/>
        <w:jc w:val="center"/>
        <w:rPr>
          <w:rFonts w:ascii="宋体" w:hAnsi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kern w:val="0"/>
          <w:sz w:val="36"/>
          <w:szCs w:val="36"/>
        </w:rPr>
        <w:t>投 标 报 价 书</w:t>
      </w:r>
    </w:p>
    <w:p w:rsidR="00FF5EBB" w:rsidRDefault="00FF5EBB">
      <w:pPr>
        <w:widowControl/>
        <w:spacing w:line="500" w:lineRule="exact"/>
        <w:ind w:firstLineChars="100" w:firstLine="361"/>
        <w:jc w:val="center"/>
        <w:rPr>
          <w:rFonts w:ascii="宋体" w:hAnsi="宋体"/>
          <w:b/>
          <w:kern w:val="0"/>
          <w:sz w:val="36"/>
          <w:szCs w:val="36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2409"/>
        <w:gridCol w:w="1560"/>
        <w:gridCol w:w="2094"/>
      </w:tblGrid>
      <w:tr w:rsidR="00FF5EBB">
        <w:trPr>
          <w:trHeight w:val="865"/>
          <w:jc w:val="center"/>
        </w:trPr>
        <w:tc>
          <w:tcPr>
            <w:tcW w:w="3401" w:type="dxa"/>
            <w:vAlign w:val="center"/>
          </w:tcPr>
          <w:p w:rsidR="00FF5EBB" w:rsidRDefault="00DD2399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目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2409" w:type="dxa"/>
            <w:vAlign w:val="center"/>
          </w:tcPr>
          <w:p w:rsidR="00FF5EBB" w:rsidRDefault="00DD2399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一票</w:t>
            </w:r>
            <w:r>
              <w:rPr>
                <w:rFonts w:hint="eastAsia"/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24"/>
              </w:rPr>
              <w:t>含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%</w:t>
            </w:r>
            <w:r>
              <w:rPr>
                <w:rFonts w:hint="eastAsia"/>
                <w:kern w:val="0"/>
                <w:sz w:val="24"/>
              </w:rPr>
              <w:t>增值税</w:t>
            </w:r>
            <w:r>
              <w:rPr>
                <w:rFonts w:hint="eastAsia"/>
                <w:kern w:val="0"/>
                <w:sz w:val="24"/>
              </w:rPr>
              <w:t>)</w:t>
            </w:r>
            <w:r>
              <w:rPr>
                <w:rFonts w:hint="eastAsia"/>
                <w:kern w:val="0"/>
                <w:sz w:val="24"/>
              </w:rPr>
              <w:t>到场价（元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吨）</w:t>
            </w:r>
          </w:p>
        </w:tc>
        <w:tc>
          <w:tcPr>
            <w:tcW w:w="1560" w:type="dxa"/>
            <w:vAlign w:val="center"/>
          </w:tcPr>
          <w:p w:rsidR="00FF5EBB" w:rsidRDefault="00DD2399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数量（吨）</w:t>
            </w:r>
          </w:p>
        </w:tc>
        <w:tc>
          <w:tcPr>
            <w:tcW w:w="2094" w:type="dxa"/>
            <w:vAlign w:val="center"/>
          </w:tcPr>
          <w:p w:rsidR="00FF5EBB" w:rsidRDefault="00DD2399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注</w:t>
            </w:r>
          </w:p>
        </w:tc>
      </w:tr>
      <w:tr w:rsidR="00FF5EBB">
        <w:trPr>
          <w:trHeight w:val="1047"/>
          <w:jc w:val="center"/>
        </w:trPr>
        <w:tc>
          <w:tcPr>
            <w:tcW w:w="3401" w:type="dxa"/>
            <w:vAlign w:val="center"/>
          </w:tcPr>
          <w:p w:rsidR="00FF5EBB" w:rsidRDefault="00DD2399">
            <w:pPr>
              <w:widowControl/>
              <w:spacing w:line="276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无烟煤</w:t>
            </w:r>
          </w:p>
          <w:p w:rsidR="00FF5EBB" w:rsidRDefault="00DD2399">
            <w:pPr>
              <w:pStyle w:val="p0"/>
              <w:spacing w:line="276" w:lineRule="auto"/>
              <w:jc w:val="both"/>
            </w:pPr>
            <w:r>
              <w:rPr>
                <w:rFonts w:hint="eastAsia"/>
              </w:rPr>
              <w:t>（</w:t>
            </w:r>
            <w:r>
              <w:t>4600</w:t>
            </w:r>
            <w:r>
              <w:rPr>
                <w:rFonts w:hint="eastAsia"/>
              </w:rPr>
              <w:t>≤热值≤</w:t>
            </w:r>
            <w:r>
              <w:t>4800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  <w:b/>
              </w:rPr>
              <w:t>S％≤0.</w:t>
            </w:r>
            <w:r>
              <w:rPr>
                <w:b/>
              </w:rPr>
              <w:t>45</w:t>
            </w:r>
            <w:r>
              <w:rPr>
                <w:rFonts w:hint="eastAsia"/>
                <w:b/>
              </w:rPr>
              <w:t>％</w:t>
            </w:r>
            <w:r>
              <w:rPr>
                <w:rFonts w:hint="eastAsia"/>
              </w:rPr>
              <w:t>，水分≤8%）</w:t>
            </w:r>
          </w:p>
        </w:tc>
        <w:tc>
          <w:tcPr>
            <w:tcW w:w="2409" w:type="dxa"/>
            <w:vAlign w:val="center"/>
          </w:tcPr>
          <w:p w:rsidR="00FF5EBB" w:rsidRDefault="00FF5EBB">
            <w:pPr>
              <w:pStyle w:val="p0"/>
              <w:jc w:val="center"/>
            </w:pPr>
          </w:p>
        </w:tc>
        <w:tc>
          <w:tcPr>
            <w:tcW w:w="1560" w:type="dxa"/>
            <w:vAlign w:val="center"/>
          </w:tcPr>
          <w:p w:rsidR="00FF5EBB" w:rsidRDefault="00FF5EBB">
            <w:pPr>
              <w:pStyle w:val="p0"/>
              <w:jc w:val="center"/>
            </w:pPr>
          </w:p>
        </w:tc>
        <w:tc>
          <w:tcPr>
            <w:tcW w:w="2094" w:type="dxa"/>
            <w:vAlign w:val="center"/>
          </w:tcPr>
          <w:p w:rsidR="00FF5EBB" w:rsidRDefault="00FF5EBB">
            <w:pPr>
              <w:pStyle w:val="p0"/>
              <w:jc w:val="center"/>
            </w:pPr>
          </w:p>
        </w:tc>
      </w:tr>
      <w:tr w:rsidR="00FF5EBB">
        <w:trPr>
          <w:trHeight w:val="1815"/>
          <w:jc w:val="center"/>
        </w:trPr>
        <w:tc>
          <w:tcPr>
            <w:tcW w:w="9464" w:type="dxa"/>
            <w:gridSpan w:val="4"/>
            <w:vAlign w:val="center"/>
          </w:tcPr>
          <w:p w:rsidR="00FF5EBB" w:rsidRDefault="00DD2399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1、0.</w:t>
            </w:r>
            <w:r>
              <w:rPr>
                <w:rFonts w:ascii="宋体" w:hAnsi="宋体"/>
                <w:b/>
                <w:kern w:val="0"/>
                <w:sz w:val="24"/>
              </w:rPr>
              <w:t>45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%＜硫≤0.5%，扣：（取样值-0.</w:t>
            </w:r>
            <w:r>
              <w:rPr>
                <w:rFonts w:ascii="宋体" w:hAnsi="宋体"/>
                <w:b/>
                <w:kern w:val="0"/>
                <w:sz w:val="24"/>
              </w:rPr>
              <w:t>45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）×200 元/吨；</w:t>
            </w:r>
          </w:p>
          <w:p w:rsidR="00FF5EBB" w:rsidRDefault="00DD2399">
            <w:pPr>
              <w:widowControl/>
              <w:ind w:firstLineChars="150" w:firstLine="361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0.5%＜硫≤0.</w:t>
            </w:r>
            <w:r>
              <w:rPr>
                <w:rFonts w:ascii="宋体" w:hAnsi="宋体"/>
                <w:b/>
                <w:kern w:val="0"/>
                <w:sz w:val="24"/>
              </w:rPr>
              <w:t>55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%，扣：（取样值-0.</w:t>
            </w:r>
            <w:r>
              <w:rPr>
                <w:rFonts w:ascii="宋体" w:hAnsi="宋体"/>
                <w:b/>
                <w:kern w:val="0"/>
                <w:sz w:val="24"/>
              </w:rPr>
              <w:t>4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5）×300 元/吨；</w:t>
            </w:r>
          </w:p>
          <w:p w:rsidR="00FF5EBB" w:rsidRDefault="00DD2399">
            <w:pPr>
              <w:widowControl/>
              <w:ind w:firstLineChars="500" w:firstLine="1205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硫＞0.</w:t>
            </w:r>
            <w:r>
              <w:rPr>
                <w:rFonts w:ascii="宋体" w:hAnsi="宋体"/>
                <w:b/>
                <w:kern w:val="0"/>
                <w:sz w:val="24"/>
              </w:rPr>
              <w:t>55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%，</w:t>
            </w:r>
            <w:r>
              <w:rPr>
                <w:rFonts w:ascii="宋体" w:hAnsi="宋体"/>
                <w:b/>
                <w:kern w:val="0"/>
                <w:sz w:val="24"/>
              </w:rPr>
              <w:t>扣：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（取样值-0.</w:t>
            </w:r>
            <w:r>
              <w:rPr>
                <w:rFonts w:ascii="宋体" w:hAnsi="宋体"/>
                <w:b/>
                <w:kern w:val="0"/>
                <w:sz w:val="24"/>
              </w:rPr>
              <w:t>4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5）×</w:t>
            </w:r>
            <w:r>
              <w:rPr>
                <w:rFonts w:ascii="宋体" w:hAnsi="宋体"/>
                <w:b/>
                <w:kern w:val="0"/>
                <w:sz w:val="24"/>
              </w:rPr>
              <w:t>4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00 元/吨。</w:t>
            </w:r>
          </w:p>
          <w:p w:rsidR="00FF5EBB" w:rsidRDefault="00DD2399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2、低位热值最高奖励到</w:t>
            </w:r>
            <w:r>
              <w:rPr>
                <w:rFonts w:ascii="宋体" w:hAnsi="宋体"/>
                <w:b/>
                <w:kern w:val="0"/>
                <w:sz w:val="24"/>
              </w:rPr>
              <w:t>48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00千卡/千克。</w:t>
            </w:r>
          </w:p>
          <w:p w:rsidR="00FF5EBB" w:rsidRDefault="00DD2399">
            <w:pPr>
              <w:widowControl/>
              <w:ind w:leftChars="150" w:left="435" w:hangingChars="50" w:hanging="120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单样热值（</w:t>
            </w:r>
            <w:proofErr w:type="gramStart"/>
            <w:r>
              <w:rPr>
                <w:rFonts w:ascii="宋体" w:hAnsi="宋体" w:hint="eastAsia"/>
                <w:b/>
                <w:kern w:val="0"/>
                <w:sz w:val="24"/>
              </w:rPr>
              <w:t>大卡/</w:t>
            </w:r>
            <w:proofErr w:type="gramEnd"/>
            <w:r>
              <w:rPr>
                <w:rFonts w:ascii="宋体" w:hAnsi="宋体" w:hint="eastAsia"/>
                <w:b/>
                <w:kern w:val="0"/>
                <w:sz w:val="24"/>
              </w:rPr>
              <w:t>千克）考核</w:t>
            </w:r>
            <w:r>
              <w:rPr>
                <w:rFonts w:ascii="宋体" w:hAnsi="宋体"/>
                <w:b/>
                <w:kern w:val="0"/>
                <w:sz w:val="24"/>
              </w:rPr>
              <w:t>标准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：（1）单样热值＞</w:t>
            </w:r>
            <w:r>
              <w:rPr>
                <w:rFonts w:ascii="宋体" w:hAnsi="宋体"/>
                <w:b/>
                <w:kern w:val="0"/>
                <w:sz w:val="24"/>
              </w:rPr>
              <w:t>48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00，</w:t>
            </w:r>
            <w:r>
              <w:rPr>
                <w:rFonts w:ascii="宋体" w:hAnsi="宋体"/>
                <w:b/>
                <w:kern w:val="0"/>
                <w:sz w:val="24"/>
              </w:rPr>
              <w:t>(48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00/</w:t>
            </w:r>
            <w:r>
              <w:rPr>
                <w:rFonts w:ascii="宋体" w:hAnsi="宋体"/>
                <w:b/>
                <w:kern w:val="0"/>
                <w:sz w:val="24"/>
              </w:rPr>
              <w:t>4600)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×合同基价；（2）</w:t>
            </w:r>
            <w:r>
              <w:rPr>
                <w:rFonts w:ascii="宋体" w:hAnsi="宋体"/>
                <w:b/>
                <w:kern w:val="0"/>
                <w:sz w:val="24"/>
              </w:rPr>
              <w:t>44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00≤单样热值≤</w:t>
            </w:r>
            <w:r>
              <w:rPr>
                <w:rFonts w:ascii="宋体" w:hAnsi="宋体"/>
                <w:b/>
                <w:kern w:val="0"/>
                <w:sz w:val="24"/>
              </w:rPr>
              <w:t>48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00，（单样热值/</w:t>
            </w:r>
            <w:r>
              <w:rPr>
                <w:rFonts w:ascii="宋体" w:hAnsi="宋体"/>
                <w:b/>
                <w:kern w:val="0"/>
                <w:sz w:val="24"/>
              </w:rPr>
              <w:t>46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00）×合同基价。</w:t>
            </w:r>
          </w:p>
          <w:p w:rsidR="00FF5EBB" w:rsidRDefault="00DD2399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、全水分＞8％，结算重量＝过磅重量×（1－实际全水分）/（1－8％）</w:t>
            </w:r>
          </w:p>
          <w:p w:rsidR="00FF5EBB" w:rsidRDefault="00DD2399">
            <w:pPr>
              <w:spacing w:line="360" w:lineRule="auto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4、若来</w:t>
            </w:r>
            <w:proofErr w:type="gramStart"/>
            <w:r>
              <w:rPr>
                <w:rFonts w:ascii="宋体" w:hAnsi="宋体" w:hint="eastAsia"/>
                <w:b/>
                <w:kern w:val="0"/>
                <w:sz w:val="24"/>
              </w:rPr>
              <w:t>煤质量单样</w:t>
            </w:r>
            <w:proofErr w:type="gramEnd"/>
            <w:r>
              <w:rPr>
                <w:rFonts w:ascii="宋体" w:hAnsi="宋体" w:hint="eastAsia"/>
                <w:b/>
                <w:kern w:val="0"/>
                <w:sz w:val="24"/>
              </w:rPr>
              <w:t>热值低于4</w:t>
            </w:r>
            <w:r>
              <w:rPr>
                <w:rFonts w:ascii="宋体" w:hAnsi="宋体"/>
                <w:b/>
                <w:kern w:val="0"/>
                <w:sz w:val="24"/>
              </w:rPr>
              <w:t>4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00大卡/千克，该样结算价每项加扣</w:t>
            </w:r>
            <w:r>
              <w:rPr>
                <w:rFonts w:ascii="宋体" w:hAnsi="宋体"/>
                <w:b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0元/吨（含税价）且甲方有权拒收；含硫大于0.</w:t>
            </w:r>
            <w:r>
              <w:rPr>
                <w:rFonts w:ascii="宋体" w:hAnsi="宋体"/>
                <w:b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%，该样结算价每项加扣</w:t>
            </w:r>
            <w:r>
              <w:rPr>
                <w:rFonts w:ascii="宋体" w:hAnsi="宋体"/>
                <w:b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0元/吨（含税价）且甲方有权拒收；含水量明显不符要求的，甲方有权拒收。</w:t>
            </w:r>
          </w:p>
          <w:p w:rsidR="00FF5EBB" w:rsidRDefault="00DD2399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Times New Roman"/>
                <w:b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4"/>
              </w:rPr>
              <w:t>若国家税率调整，含税价格相应调整。</w:t>
            </w:r>
          </w:p>
          <w:p w:rsidR="00FF5EBB" w:rsidRDefault="00DD2399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6、该</w:t>
            </w:r>
            <w:r>
              <w:rPr>
                <w:rFonts w:ascii="宋体" w:hAnsi="宋体"/>
                <w:b/>
                <w:kern w:val="0"/>
                <w:sz w:val="24"/>
              </w:rPr>
              <w:t>报价书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须单独</w:t>
            </w:r>
            <w:r>
              <w:rPr>
                <w:rFonts w:ascii="宋体" w:hAnsi="宋体"/>
                <w:b/>
                <w:kern w:val="0"/>
                <w:sz w:val="24"/>
              </w:rPr>
              <w:t>密封并在封口处加盖公章，封面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须</w:t>
            </w:r>
            <w:r>
              <w:rPr>
                <w:rFonts w:ascii="宋体" w:hAnsi="宋体"/>
                <w:b/>
                <w:kern w:val="0"/>
                <w:sz w:val="24"/>
              </w:rPr>
              <w:t>注明投标项目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名称</w:t>
            </w:r>
            <w:r>
              <w:rPr>
                <w:rFonts w:ascii="宋体" w:hAnsi="宋体"/>
                <w:b/>
                <w:kern w:val="0"/>
                <w:sz w:val="24"/>
              </w:rPr>
              <w:t>，否则视为无效。</w:t>
            </w:r>
          </w:p>
          <w:p w:rsidR="00FF5EBB" w:rsidRDefault="00DD2399">
            <w:pPr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7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、须</w:t>
            </w:r>
            <w:r>
              <w:rPr>
                <w:rFonts w:ascii="宋体" w:hAnsi="宋体"/>
                <w:b/>
                <w:kern w:val="0"/>
                <w:sz w:val="24"/>
              </w:rPr>
              <w:t>提供材料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（复印件</w:t>
            </w:r>
            <w:r>
              <w:rPr>
                <w:rFonts w:ascii="宋体" w:hAnsi="宋体"/>
                <w:b/>
                <w:kern w:val="0"/>
                <w:sz w:val="24"/>
              </w:rPr>
              <w:t>加盖公章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，</w:t>
            </w:r>
            <w:r>
              <w:rPr>
                <w:rFonts w:ascii="宋体" w:hAnsi="宋体"/>
                <w:b/>
                <w:kern w:val="0"/>
                <w:sz w:val="24"/>
              </w:rPr>
              <w:t>包括但不局限于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）：营业执照、企业法人身份证或法人授权书。</w:t>
            </w:r>
          </w:p>
        </w:tc>
      </w:tr>
    </w:tbl>
    <w:p w:rsidR="00FF5EBB" w:rsidRDefault="00FF5EBB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FF5EBB" w:rsidRDefault="00DD2399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投标单位：（盖章）</w:t>
      </w:r>
    </w:p>
    <w:p w:rsidR="00FF5EBB" w:rsidRDefault="00FF5EBB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FF5EBB" w:rsidRDefault="00DD2399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法定代表人或授权代表签字（签字</w:t>
      </w:r>
      <w:r>
        <w:rPr>
          <w:rFonts w:ascii="宋体" w:hAnsi="宋体"/>
          <w:kern w:val="0"/>
          <w:sz w:val="28"/>
          <w:szCs w:val="28"/>
        </w:rPr>
        <w:t>或盖章</w:t>
      </w:r>
      <w:r>
        <w:rPr>
          <w:rFonts w:ascii="宋体" w:hAnsi="宋体" w:hint="eastAsia"/>
          <w:kern w:val="0"/>
          <w:sz w:val="28"/>
          <w:szCs w:val="28"/>
        </w:rPr>
        <w:t>）：</w:t>
      </w:r>
    </w:p>
    <w:p w:rsidR="00FF5EBB" w:rsidRDefault="00FF5EBB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FF5EBB" w:rsidRDefault="00DD2399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法定代表人或授权代表联系电话：</w:t>
      </w:r>
    </w:p>
    <w:p w:rsidR="00FF5EBB" w:rsidRDefault="00FF5EBB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FF5EBB" w:rsidRDefault="00FF5EBB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FF5EBB" w:rsidRDefault="00DD2399">
      <w:pPr>
        <w:widowControl/>
        <w:spacing w:line="500" w:lineRule="exact"/>
        <w:ind w:firstLineChars="100" w:firstLine="280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                         年     月      日</w:t>
      </w:r>
    </w:p>
    <w:sectPr w:rsidR="00FF5EBB">
      <w:footerReference w:type="even" r:id="rId9"/>
      <w:footerReference w:type="default" r:id="rId10"/>
      <w:footerReference w:type="first" r:id="rId11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E5" w:rsidRDefault="00D11DE5">
      <w:r>
        <w:separator/>
      </w:r>
    </w:p>
  </w:endnote>
  <w:endnote w:type="continuationSeparator" w:id="0">
    <w:p w:rsidR="00D11DE5" w:rsidRDefault="00D1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EBB" w:rsidRDefault="00DD239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  <w:p w:rsidR="00FF5EBB" w:rsidRDefault="00FF5EBB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EBB" w:rsidRDefault="00DD239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499B" w:rsidRPr="00EC499B">
      <w:rPr>
        <w:noProof/>
        <w:lang w:val="zh-CN"/>
      </w:rPr>
      <w:t>-</w:t>
    </w:r>
    <w:r w:rsidR="00EC499B">
      <w:rPr>
        <w:noProof/>
      </w:rPr>
      <w:t xml:space="preserve"> 1 -</w:t>
    </w:r>
    <w:r>
      <w:fldChar w:fldCharType="end"/>
    </w:r>
  </w:p>
  <w:p w:rsidR="00FF5EBB" w:rsidRDefault="00FF5EBB">
    <w:pPr>
      <w:pStyle w:val="a4"/>
      <w:rPr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EBB" w:rsidRDefault="00FF5EBB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E5" w:rsidRDefault="00D11DE5">
      <w:r>
        <w:separator/>
      </w:r>
    </w:p>
  </w:footnote>
  <w:footnote w:type="continuationSeparator" w:id="0">
    <w:p w:rsidR="00D11DE5" w:rsidRDefault="00D11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56191"/>
    <w:multiLevelType w:val="multilevel"/>
    <w:tmpl w:val="34556191"/>
    <w:lvl w:ilvl="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98"/>
    <w:rsid w:val="00026856"/>
    <w:rsid w:val="00042826"/>
    <w:rsid w:val="00046BF8"/>
    <w:rsid w:val="0005282D"/>
    <w:rsid w:val="00054A42"/>
    <w:rsid w:val="0006020B"/>
    <w:rsid w:val="000664D6"/>
    <w:rsid w:val="00075BAC"/>
    <w:rsid w:val="000823F4"/>
    <w:rsid w:val="0008586E"/>
    <w:rsid w:val="00096E82"/>
    <w:rsid w:val="000A58D9"/>
    <w:rsid w:val="000E2D53"/>
    <w:rsid w:val="000F0648"/>
    <w:rsid w:val="00115570"/>
    <w:rsid w:val="001401A5"/>
    <w:rsid w:val="00142041"/>
    <w:rsid w:val="00146D90"/>
    <w:rsid w:val="0014788F"/>
    <w:rsid w:val="00151F09"/>
    <w:rsid w:val="00155CF3"/>
    <w:rsid w:val="00156793"/>
    <w:rsid w:val="00166A13"/>
    <w:rsid w:val="00182129"/>
    <w:rsid w:val="001A3A91"/>
    <w:rsid w:val="001A609C"/>
    <w:rsid w:val="001B4731"/>
    <w:rsid w:val="001C1087"/>
    <w:rsid w:val="001D609B"/>
    <w:rsid w:val="001E2EC6"/>
    <w:rsid w:val="001E7971"/>
    <w:rsid w:val="002217F4"/>
    <w:rsid w:val="00222747"/>
    <w:rsid w:val="00231EA1"/>
    <w:rsid w:val="002472F5"/>
    <w:rsid w:val="00253130"/>
    <w:rsid w:val="0025692F"/>
    <w:rsid w:val="00266627"/>
    <w:rsid w:val="002802A8"/>
    <w:rsid w:val="00281859"/>
    <w:rsid w:val="00284FCC"/>
    <w:rsid w:val="0029169B"/>
    <w:rsid w:val="002918FD"/>
    <w:rsid w:val="00292B96"/>
    <w:rsid w:val="002941CE"/>
    <w:rsid w:val="002D134D"/>
    <w:rsid w:val="002D5D2C"/>
    <w:rsid w:val="002E7BAD"/>
    <w:rsid w:val="002F2D92"/>
    <w:rsid w:val="002F33AA"/>
    <w:rsid w:val="0032341F"/>
    <w:rsid w:val="003252D3"/>
    <w:rsid w:val="00344262"/>
    <w:rsid w:val="003535DA"/>
    <w:rsid w:val="00364D11"/>
    <w:rsid w:val="00365D93"/>
    <w:rsid w:val="003676D5"/>
    <w:rsid w:val="003739ED"/>
    <w:rsid w:val="00376B36"/>
    <w:rsid w:val="003A55D1"/>
    <w:rsid w:val="003C4721"/>
    <w:rsid w:val="003D7390"/>
    <w:rsid w:val="003E542A"/>
    <w:rsid w:val="0040366F"/>
    <w:rsid w:val="00406AB9"/>
    <w:rsid w:val="004142FE"/>
    <w:rsid w:val="004175A0"/>
    <w:rsid w:val="00422072"/>
    <w:rsid w:val="004313E1"/>
    <w:rsid w:val="004336A8"/>
    <w:rsid w:val="00444CA8"/>
    <w:rsid w:val="00451677"/>
    <w:rsid w:val="00465D3F"/>
    <w:rsid w:val="00482A39"/>
    <w:rsid w:val="004A75BC"/>
    <w:rsid w:val="004B787C"/>
    <w:rsid w:val="004E7D60"/>
    <w:rsid w:val="004F026B"/>
    <w:rsid w:val="00537C28"/>
    <w:rsid w:val="00553953"/>
    <w:rsid w:val="005565A3"/>
    <w:rsid w:val="005634C0"/>
    <w:rsid w:val="00567C3E"/>
    <w:rsid w:val="00574339"/>
    <w:rsid w:val="005879A6"/>
    <w:rsid w:val="005922A7"/>
    <w:rsid w:val="00592398"/>
    <w:rsid w:val="005A1CF5"/>
    <w:rsid w:val="005F5530"/>
    <w:rsid w:val="005F5888"/>
    <w:rsid w:val="00613527"/>
    <w:rsid w:val="00621AB4"/>
    <w:rsid w:val="006237C9"/>
    <w:rsid w:val="00642DC9"/>
    <w:rsid w:val="00646EBB"/>
    <w:rsid w:val="006814D5"/>
    <w:rsid w:val="00690364"/>
    <w:rsid w:val="006916A3"/>
    <w:rsid w:val="00691F98"/>
    <w:rsid w:val="006C517B"/>
    <w:rsid w:val="006D42BD"/>
    <w:rsid w:val="006D72AE"/>
    <w:rsid w:val="006F1847"/>
    <w:rsid w:val="006F4585"/>
    <w:rsid w:val="006F4CA0"/>
    <w:rsid w:val="00716554"/>
    <w:rsid w:val="00730B84"/>
    <w:rsid w:val="00731070"/>
    <w:rsid w:val="007363D9"/>
    <w:rsid w:val="007512A1"/>
    <w:rsid w:val="00754ED0"/>
    <w:rsid w:val="00780D3F"/>
    <w:rsid w:val="00784E0B"/>
    <w:rsid w:val="00792FC5"/>
    <w:rsid w:val="007A086C"/>
    <w:rsid w:val="007B49B3"/>
    <w:rsid w:val="007C7822"/>
    <w:rsid w:val="007D16E4"/>
    <w:rsid w:val="007E26DB"/>
    <w:rsid w:val="007E3C89"/>
    <w:rsid w:val="007E7D80"/>
    <w:rsid w:val="007F2337"/>
    <w:rsid w:val="00803E94"/>
    <w:rsid w:val="0080418B"/>
    <w:rsid w:val="008071DB"/>
    <w:rsid w:val="00812EBF"/>
    <w:rsid w:val="00816C42"/>
    <w:rsid w:val="00840434"/>
    <w:rsid w:val="008408EE"/>
    <w:rsid w:val="0086516A"/>
    <w:rsid w:val="008706D6"/>
    <w:rsid w:val="00874E54"/>
    <w:rsid w:val="00885C11"/>
    <w:rsid w:val="00887EBB"/>
    <w:rsid w:val="0089146A"/>
    <w:rsid w:val="00891EEC"/>
    <w:rsid w:val="00893125"/>
    <w:rsid w:val="008A445D"/>
    <w:rsid w:val="008B67AA"/>
    <w:rsid w:val="008C07B4"/>
    <w:rsid w:val="008F76AC"/>
    <w:rsid w:val="0090061E"/>
    <w:rsid w:val="00905DF9"/>
    <w:rsid w:val="00932C5A"/>
    <w:rsid w:val="00937D55"/>
    <w:rsid w:val="00951259"/>
    <w:rsid w:val="00953D08"/>
    <w:rsid w:val="0095628E"/>
    <w:rsid w:val="0095751F"/>
    <w:rsid w:val="009666C3"/>
    <w:rsid w:val="009716CA"/>
    <w:rsid w:val="00974038"/>
    <w:rsid w:val="009B1D2A"/>
    <w:rsid w:val="009B6DB7"/>
    <w:rsid w:val="009B761C"/>
    <w:rsid w:val="009D2776"/>
    <w:rsid w:val="009F3CE1"/>
    <w:rsid w:val="00A0275F"/>
    <w:rsid w:val="00A05D28"/>
    <w:rsid w:val="00A22A79"/>
    <w:rsid w:val="00A232D8"/>
    <w:rsid w:val="00A33FC0"/>
    <w:rsid w:val="00A369F4"/>
    <w:rsid w:val="00A603B8"/>
    <w:rsid w:val="00A734F0"/>
    <w:rsid w:val="00AD1B1C"/>
    <w:rsid w:val="00AF253E"/>
    <w:rsid w:val="00AF28F8"/>
    <w:rsid w:val="00B0600E"/>
    <w:rsid w:val="00B173E9"/>
    <w:rsid w:val="00B254BB"/>
    <w:rsid w:val="00B42E3F"/>
    <w:rsid w:val="00B674C9"/>
    <w:rsid w:val="00B70330"/>
    <w:rsid w:val="00BA744B"/>
    <w:rsid w:val="00BC63D7"/>
    <w:rsid w:val="00BC71E3"/>
    <w:rsid w:val="00BD4F3F"/>
    <w:rsid w:val="00BE495A"/>
    <w:rsid w:val="00C016E7"/>
    <w:rsid w:val="00C01E5B"/>
    <w:rsid w:val="00C1345B"/>
    <w:rsid w:val="00C2768A"/>
    <w:rsid w:val="00C31F44"/>
    <w:rsid w:val="00C455F3"/>
    <w:rsid w:val="00C6119D"/>
    <w:rsid w:val="00C6174A"/>
    <w:rsid w:val="00C77DAB"/>
    <w:rsid w:val="00CA655C"/>
    <w:rsid w:val="00CA7074"/>
    <w:rsid w:val="00CB28C7"/>
    <w:rsid w:val="00CB4EB4"/>
    <w:rsid w:val="00CB51E7"/>
    <w:rsid w:val="00CD65EE"/>
    <w:rsid w:val="00D11DE5"/>
    <w:rsid w:val="00D120C8"/>
    <w:rsid w:val="00D13CC7"/>
    <w:rsid w:val="00D17A51"/>
    <w:rsid w:val="00D22895"/>
    <w:rsid w:val="00D26BE6"/>
    <w:rsid w:val="00D325E1"/>
    <w:rsid w:val="00D623FF"/>
    <w:rsid w:val="00D67639"/>
    <w:rsid w:val="00D91356"/>
    <w:rsid w:val="00DA515F"/>
    <w:rsid w:val="00DB333A"/>
    <w:rsid w:val="00DB5B51"/>
    <w:rsid w:val="00DC1954"/>
    <w:rsid w:val="00DC1B47"/>
    <w:rsid w:val="00DD2399"/>
    <w:rsid w:val="00E11A91"/>
    <w:rsid w:val="00E238D2"/>
    <w:rsid w:val="00E36F47"/>
    <w:rsid w:val="00E43199"/>
    <w:rsid w:val="00E651C9"/>
    <w:rsid w:val="00E6529F"/>
    <w:rsid w:val="00E8206B"/>
    <w:rsid w:val="00EA45FF"/>
    <w:rsid w:val="00EB477A"/>
    <w:rsid w:val="00EC499B"/>
    <w:rsid w:val="00EE0EB6"/>
    <w:rsid w:val="00EF266C"/>
    <w:rsid w:val="00EF44BC"/>
    <w:rsid w:val="00EF4B80"/>
    <w:rsid w:val="00F0353E"/>
    <w:rsid w:val="00F11190"/>
    <w:rsid w:val="00F23D0A"/>
    <w:rsid w:val="00F42DB6"/>
    <w:rsid w:val="00F4783A"/>
    <w:rsid w:val="00F61B38"/>
    <w:rsid w:val="00F634DD"/>
    <w:rsid w:val="00F663F0"/>
    <w:rsid w:val="00F740C5"/>
    <w:rsid w:val="00F81C35"/>
    <w:rsid w:val="00F84AE0"/>
    <w:rsid w:val="00F938B0"/>
    <w:rsid w:val="00FA20C3"/>
    <w:rsid w:val="00FA7950"/>
    <w:rsid w:val="00FE1121"/>
    <w:rsid w:val="00FE6FBD"/>
    <w:rsid w:val="00FF5EBB"/>
    <w:rsid w:val="00FF6D46"/>
    <w:rsid w:val="285F107C"/>
    <w:rsid w:val="58B564B8"/>
    <w:rsid w:val="59565E12"/>
    <w:rsid w:val="61FB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link w:val="a5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p0">
    <w:name w:val="p0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link w:val="a5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p0">
    <w:name w:val="p0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>厦门微信软件有限公司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Administrator</dc:creator>
  <cp:lastModifiedBy>杨隐</cp:lastModifiedBy>
  <cp:revision>3</cp:revision>
  <cp:lastPrinted>2019-10-24T07:28:00Z</cp:lastPrinted>
  <dcterms:created xsi:type="dcterms:W3CDTF">2019-10-25T07:19:00Z</dcterms:created>
  <dcterms:modified xsi:type="dcterms:W3CDTF">2019-10-25T07:50:00Z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