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B9" w:rsidRDefault="006E29B9">
      <w:pPr>
        <w:autoSpaceDE/>
        <w:autoSpaceDN/>
        <w:adjustRightInd/>
        <w:spacing w:line="400" w:lineRule="atLeast"/>
        <w:jc w:val="center"/>
        <w:textAlignment w:val="auto"/>
        <w:rPr>
          <w:rFonts w:eastAsia="文鼎粗行楷体简"/>
          <w:b/>
          <w:kern w:val="2"/>
          <w:sz w:val="48"/>
          <w:szCs w:val="48"/>
        </w:rPr>
      </w:pPr>
    </w:p>
    <w:p w:rsidR="006E29B9" w:rsidRDefault="006E29B9">
      <w:pPr>
        <w:autoSpaceDE/>
        <w:autoSpaceDN/>
        <w:adjustRightInd/>
        <w:spacing w:line="400" w:lineRule="atLeast"/>
        <w:textAlignment w:val="auto"/>
        <w:rPr>
          <w:rFonts w:eastAsia="文鼎粗行楷体简"/>
          <w:b/>
          <w:kern w:val="2"/>
          <w:sz w:val="48"/>
          <w:szCs w:val="48"/>
        </w:rPr>
      </w:pPr>
    </w:p>
    <w:p w:rsidR="006E29B9" w:rsidRDefault="001D1119">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6E29B9" w:rsidRDefault="006E29B9">
      <w:pPr>
        <w:autoSpaceDE/>
        <w:autoSpaceDN/>
        <w:adjustRightInd/>
        <w:spacing w:line="360" w:lineRule="auto"/>
        <w:textAlignment w:val="auto"/>
        <w:rPr>
          <w:rFonts w:eastAsia="文鼎粗行楷体简"/>
          <w:b/>
          <w:kern w:val="2"/>
          <w:sz w:val="44"/>
          <w:szCs w:val="44"/>
        </w:rPr>
      </w:pPr>
    </w:p>
    <w:p w:rsidR="006E29B9" w:rsidRDefault="001D1119">
      <w:pPr>
        <w:autoSpaceDE/>
        <w:autoSpaceDN/>
        <w:adjustRightInd/>
        <w:spacing w:line="400" w:lineRule="atLeast"/>
        <w:jc w:val="center"/>
        <w:textAlignment w:val="auto"/>
        <w:rPr>
          <w:rFonts w:ascii="宋体" w:hAnsi="宋体" w:cs="宋体"/>
          <w:b/>
          <w:sz w:val="32"/>
          <w:szCs w:val="32"/>
        </w:rPr>
      </w:pPr>
      <w:r>
        <w:rPr>
          <w:rFonts w:ascii="宋体" w:hAnsi="宋体" w:cs="宋体" w:hint="eastAsia"/>
          <w:b/>
          <w:sz w:val="32"/>
          <w:szCs w:val="32"/>
        </w:rPr>
        <w:t>1#2#</w:t>
      </w:r>
      <w:proofErr w:type="gramStart"/>
      <w:r>
        <w:rPr>
          <w:rFonts w:ascii="宋体" w:hAnsi="宋体" w:cs="宋体" w:hint="eastAsia"/>
          <w:b/>
          <w:sz w:val="32"/>
          <w:szCs w:val="32"/>
        </w:rPr>
        <w:t>炉进口</w:t>
      </w:r>
      <w:proofErr w:type="gramEnd"/>
      <w:r>
        <w:rPr>
          <w:rFonts w:ascii="宋体" w:hAnsi="宋体" w:cs="宋体" w:hint="eastAsia"/>
          <w:b/>
          <w:sz w:val="32"/>
          <w:szCs w:val="32"/>
        </w:rPr>
        <w:t>烟气监测SIEMENS U23分析仪维修</w:t>
      </w: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CB0064">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（二次）</w:t>
      </w:r>
      <w:r w:rsidR="001D1119">
        <w:rPr>
          <w:rFonts w:eastAsia="文鼎粗行楷体简" w:hint="eastAsia"/>
          <w:b/>
          <w:kern w:val="2"/>
          <w:sz w:val="52"/>
          <w:szCs w:val="52"/>
        </w:rPr>
        <w:t>招标文件</w:t>
      </w:r>
    </w:p>
    <w:p w:rsidR="006E29B9" w:rsidRDefault="006E29B9">
      <w:pPr>
        <w:autoSpaceDE/>
        <w:autoSpaceDN/>
        <w:adjustRightInd/>
        <w:spacing w:line="360" w:lineRule="auto"/>
        <w:jc w:val="center"/>
        <w:textAlignment w:val="auto"/>
        <w:rPr>
          <w:rFonts w:eastAsia="文鼎粗行楷体简"/>
          <w:b/>
          <w:kern w:val="2"/>
          <w:sz w:val="36"/>
          <w:szCs w:val="36"/>
        </w:rPr>
      </w:pP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6E29B9">
      <w:pPr>
        <w:autoSpaceDE/>
        <w:autoSpaceDN/>
        <w:adjustRightInd/>
        <w:spacing w:line="400" w:lineRule="atLeast"/>
        <w:jc w:val="center"/>
        <w:textAlignment w:val="auto"/>
        <w:rPr>
          <w:rFonts w:eastAsia="文鼎粗行楷体简"/>
          <w:b/>
          <w:kern w:val="2"/>
          <w:sz w:val="32"/>
          <w:szCs w:val="22"/>
        </w:rPr>
      </w:pPr>
    </w:p>
    <w:p w:rsidR="006E29B9" w:rsidRDefault="001D1119">
      <w:pPr>
        <w:autoSpaceDE/>
        <w:autoSpaceDN/>
        <w:adjustRightInd/>
        <w:spacing w:line="400" w:lineRule="atLeast"/>
        <w:jc w:val="center"/>
        <w:textAlignment w:val="auto"/>
        <w:rPr>
          <w:b/>
          <w:kern w:val="2"/>
          <w:sz w:val="32"/>
          <w:szCs w:val="22"/>
        </w:rPr>
      </w:pPr>
      <w:r>
        <w:rPr>
          <w:rFonts w:hint="eastAsia"/>
          <w:kern w:val="2"/>
          <w:sz w:val="32"/>
          <w:szCs w:val="32"/>
        </w:rPr>
        <w:t>项目编号：技术</w:t>
      </w:r>
      <w:r>
        <w:rPr>
          <w:rFonts w:hint="eastAsia"/>
          <w:kern w:val="2"/>
          <w:sz w:val="32"/>
          <w:szCs w:val="32"/>
        </w:rPr>
        <w:t>052[2020]012</w:t>
      </w: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autoSpaceDE/>
        <w:autoSpaceDN/>
        <w:adjustRightInd/>
        <w:spacing w:line="400" w:lineRule="atLeast"/>
        <w:jc w:val="center"/>
        <w:textAlignment w:val="auto"/>
        <w:rPr>
          <w:b/>
          <w:kern w:val="2"/>
          <w:sz w:val="32"/>
          <w:szCs w:val="22"/>
        </w:rPr>
      </w:pPr>
    </w:p>
    <w:p w:rsidR="006E29B9" w:rsidRDefault="003152A2">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w:t>
      </w:r>
      <w:bookmarkStart w:id="0" w:name="_GoBack"/>
      <w:bookmarkEnd w:id="0"/>
      <w:r w:rsidR="001D1119">
        <w:rPr>
          <w:rFonts w:hint="eastAsia"/>
          <w:b/>
          <w:bCs/>
          <w:kern w:val="2"/>
          <w:sz w:val="35"/>
          <w:szCs w:val="35"/>
        </w:rPr>
        <w:t>有限公司</w:t>
      </w:r>
    </w:p>
    <w:p w:rsidR="006E29B9" w:rsidRDefault="00B2314F">
      <w:pPr>
        <w:spacing w:line="400" w:lineRule="atLeast"/>
        <w:jc w:val="center"/>
        <w:rPr>
          <w:bCs/>
          <w:sz w:val="29"/>
          <w:szCs w:val="29"/>
        </w:rPr>
        <w:sectPr w:rsidR="006E29B9">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二○二〇年七</w:t>
      </w:r>
      <w:r w:rsidR="001D1119">
        <w:rPr>
          <w:rFonts w:hint="eastAsia"/>
          <w:b/>
          <w:bCs/>
          <w:kern w:val="2"/>
          <w:sz w:val="35"/>
          <w:szCs w:val="35"/>
        </w:rPr>
        <w:t>月</w:t>
      </w:r>
    </w:p>
    <w:p w:rsidR="006E29B9" w:rsidRDefault="001D1119" w:rsidP="00EE6E58">
      <w:pPr>
        <w:numPr>
          <w:ilvl w:val="0"/>
          <w:numId w:val="1"/>
        </w:numPr>
        <w:spacing w:beforeLines="50" w:before="120" w:line="400" w:lineRule="atLeast"/>
        <w:ind w:left="68"/>
        <w:jc w:val="center"/>
        <w:rPr>
          <w:rFonts w:ascii="宋体" w:hAnsi="宋体"/>
          <w:b/>
          <w:bCs/>
          <w:sz w:val="28"/>
          <w:szCs w:val="28"/>
        </w:rPr>
      </w:pPr>
      <w:r>
        <w:rPr>
          <w:rFonts w:ascii="宋体" w:hAnsi="宋体" w:hint="eastAsia"/>
          <w:b/>
          <w:bCs/>
          <w:sz w:val="28"/>
          <w:szCs w:val="28"/>
        </w:rPr>
        <w:lastRenderedPageBreak/>
        <w:t>投标邀请书</w:t>
      </w:r>
    </w:p>
    <w:p w:rsidR="006E29B9" w:rsidRDefault="001D1119">
      <w:pPr>
        <w:snapToGrid w:val="0"/>
        <w:spacing w:line="400" w:lineRule="atLeast"/>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厦门同集热电有限公司对1#2#</w:t>
      </w:r>
      <w:proofErr w:type="gramStart"/>
      <w:r>
        <w:rPr>
          <w:rFonts w:ascii="宋体" w:hAnsi="宋体" w:cs="宋体" w:hint="eastAsia"/>
          <w:sz w:val="24"/>
          <w:szCs w:val="24"/>
        </w:rPr>
        <w:t>炉进口</w:t>
      </w:r>
      <w:proofErr w:type="gramEnd"/>
      <w:r>
        <w:rPr>
          <w:rFonts w:ascii="宋体" w:hAnsi="宋体" w:cs="宋体" w:hint="eastAsia"/>
          <w:sz w:val="24"/>
          <w:szCs w:val="24"/>
        </w:rPr>
        <w:t>烟气监测SIEMENS U23分析仪维修</w:t>
      </w:r>
      <w:r>
        <w:rPr>
          <w:rFonts w:ascii="宋体" w:hAnsi="宋体" w:hint="eastAsia"/>
          <w:sz w:val="24"/>
          <w:szCs w:val="24"/>
        </w:rPr>
        <w:t>项目</w:t>
      </w:r>
      <w:r>
        <w:rPr>
          <w:rFonts w:ascii="宋体" w:hAnsi="宋体" w:cs="宋体" w:hint="eastAsia"/>
          <w:sz w:val="24"/>
          <w:szCs w:val="24"/>
        </w:rPr>
        <w:t>进行招标，欢迎有相关维修经验单位前来投标。</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项目概况</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项目名称：</w:t>
      </w:r>
      <w:r>
        <w:rPr>
          <w:rFonts w:ascii="宋体" w:hAnsi="宋体" w:cs="宋体" w:hint="eastAsia"/>
          <w:sz w:val="24"/>
          <w:szCs w:val="24"/>
        </w:rPr>
        <w:t>1#2#</w:t>
      </w:r>
      <w:proofErr w:type="gramStart"/>
      <w:r>
        <w:rPr>
          <w:rFonts w:ascii="宋体" w:hAnsi="宋体" w:cs="宋体" w:hint="eastAsia"/>
          <w:sz w:val="24"/>
          <w:szCs w:val="24"/>
        </w:rPr>
        <w:t>炉进口</w:t>
      </w:r>
      <w:proofErr w:type="gramEnd"/>
      <w:r>
        <w:rPr>
          <w:rFonts w:ascii="宋体" w:hAnsi="宋体" w:cs="宋体" w:hint="eastAsia"/>
          <w:sz w:val="24"/>
          <w:szCs w:val="24"/>
        </w:rPr>
        <w:t>烟气监测SIEMENS U23分析仪维修</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服务地点：厦门同集热电有限公司或邮寄至中标方公司</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项目简介：</w:t>
      </w:r>
      <w:r>
        <w:rPr>
          <w:rFonts w:ascii="宋体" w:hAnsi="宋体" w:cs="宋体" w:hint="eastAsia"/>
          <w:sz w:val="24"/>
          <w:szCs w:val="24"/>
        </w:rPr>
        <w:t>1#2#炉两台进口烟气监测SIEMENS U23分析仪二氧化硫组份检测值低于25万，</w:t>
      </w:r>
      <w:proofErr w:type="gramStart"/>
      <w:r>
        <w:rPr>
          <w:rFonts w:ascii="宋体" w:hAnsi="宋体" w:cs="宋体" w:hint="eastAsia"/>
          <w:sz w:val="24"/>
          <w:szCs w:val="24"/>
        </w:rPr>
        <w:t>分析仪报故障</w:t>
      </w:r>
      <w:proofErr w:type="gramEnd"/>
      <w:r>
        <w:rPr>
          <w:rFonts w:ascii="宋体" w:hAnsi="宋体" w:cs="宋体" w:hint="eastAsia"/>
          <w:sz w:val="24"/>
          <w:szCs w:val="24"/>
        </w:rPr>
        <w:t>，导致二氧化硫、氮氧化物、氧量信号输出锁定，保持不变，需要对二氧化硫组份进行维修，</w:t>
      </w:r>
      <w:proofErr w:type="gramStart"/>
      <w:r>
        <w:rPr>
          <w:rFonts w:ascii="宋体" w:hAnsi="宋体" w:cs="宋体" w:hint="eastAsia"/>
          <w:sz w:val="24"/>
          <w:szCs w:val="24"/>
        </w:rPr>
        <w:t>分析仪经专业</w:t>
      </w:r>
      <w:proofErr w:type="gramEnd"/>
      <w:r>
        <w:rPr>
          <w:rFonts w:ascii="宋体" w:hAnsi="宋体" w:cs="宋体" w:hint="eastAsia"/>
          <w:sz w:val="24"/>
          <w:szCs w:val="24"/>
        </w:rPr>
        <w:t>检测</w:t>
      </w:r>
      <w:proofErr w:type="gramStart"/>
      <w:r>
        <w:rPr>
          <w:rFonts w:ascii="宋体" w:hAnsi="宋体" w:cs="宋体" w:hint="eastAsia"/>
          <w:sz w:val="24"/>
          <w:szCs w:val="24"/>
        </w:rPr>
        <w:t>后判断</w:t>
      </w:r>
      <w:proofErr w:type="gramEnd"/>
      <w:r>
        <w:rPr>
          <w:rFonts w:ascii="宋体" w:hAnsi="宋体" w:cs="宋体" w:hint="eastAsia"/>
          <w:sz w:val="24"/>
          <w:szCs w:val="24"/>
        </w:rPr>
        <w:t>二氧化硫组份光源和检测器都存在老化</w:t>
      </w:r>
      <w:proofErr w:type="gramStart"/>
      <w:r>
        <w:rPr>
          <w:rFonts w:ascii="宋体" w:hAnsi="宋体" w:cs="宋体" w:hint="eastAsia"/>
          <w:sz w:val="24"/>
          <w:szCs w:val="24"/>
        </w:rPr>
        <w:t>现像</w:t>
      </w:r>
      <w:proofErr w:type="gramEnd"/>
      <w:r>
        <w:rPr>
          <w:rFonts w:ascii="宋体" w:hAnsi="宋体" w:cs="宋体" w:hint="eastAsia"/>
          <w:sz w:val="24"/>
          <w:szCs w:val="24"/>
        </w:rPr>
        <w:t>，需要更换处理。</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服务周期：合同签订之日起20天内完成</w:t>
      </w:r>
    </w:p>
    <w:p w:rsidR="006E29B9" w:rsidRDefault="001D1119">
      <w:pPr>
        <w:numPr>
          <w:ilvl w:val="0"/>
          <w:numId w:val="2"/>
        </w:numPr>
        <w:tabs>
          <w:tab w:val="left" w:pos="142"/>
        </w:tabs>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w:t>
      </w:r>
      <w:proofErr w:type="gramStart"/>
      <w:r>
        <w:rPr>
          <w:rFonts w:ascii="宋体" w:hAnsi="宋体" w:hint="eastAsia"/>
          <w:b/>
          <w:bCs/>
          <w:sz w:val="24"/>
          <w:szCs w:val="24"/>
        </w:rPr>
        <w:t>方资格</w:t>
      </w:r>
      <w:proofErr w:type="gramEnd"/>
      <w:r>
        <w:rPr>
          <w:rFonts w:ascii="宋体" w:hAnsi="宋体" w:hint="eastAsia"/>
          <w:b/>
          <w:bCs/>
          <w:sz w:val="24"/>
          <w:szCs w:val="24"/>
        </w:rPr>
        <w:t>要求</w:t>
      </w:r>
    </w:p>
    <w:p w:rsidR="006E29B9" w:rsidRDefault="001D1119">
      <w:pPr>
        <w:widowControl/>
        <w:shd w:val="clear" w:color="auto" w:fill="FFFFFF"/>
        <w:spacing w:after="210"/>
        <w:jc w:val="left"/>
        <w:rPr>
          <w:rStyle w:val="a9"/>
          <w:rFonts w:ascii="宋体" w:hAnsi="宋体" w:cs="微软雅黑"/>
          <w:b w:val="0"/>
          <w:sz w:val="24"/>
          <w:szCs w:val="24"/>
          <w:shd w:val="clear" w:color="auto" w:fill="FFFFFF"/>
        </w:rPr>
      </w:pPr>
      <w:bookmarkStart w:id="1" w:name="_Toc2134_WPSOffice_Level2"/>
      <w:bookmarkStart w:id="2" w:name="_Toc12893_WPSOffice_Level2"/>
      <w:bookmarkStart w:id="3" w:name="_Toc15058_WPSOffice_Level2"/>
      <w:r>
        <w:rPr>
          <w:rStyle w:val="a9"/>
          <w:rFonts w:ascii="宋体" w:hAnsi="宋体" w:cs="微软雅黑" w:hint="eastAsia"/>
          <w:b w:val="0"/>
          <w:sz w:val="24"/>
          <w:szCs w:val="24"/>
          <w:shd w:val="clear" w:color="auto" w:fill="FFFFFF"/>
        </w:rPr>
        <w:t>2.1 响应招标、参加投标竞争的中华人民共和国境内的企业法人，且具有独立订立合同的权力，提供营业执照复印件并加盖公章。</w:t>
      </w:r>
    </w:p>
    <w:p w:rsidR="006E29B9" w:rsidRDefault="001D1119">
      <w:pPr>
        <w:widowControl/>
        <w:shd w:val="clear" w:color="auto" w:fill="FFFFFF"/>
        <w:spacing w:after="210"/>
        <w:jc w:val="left"/>
        <w:rPr>
          <w:rStyle w:val="a9"/>
          <w:rFonts w:ascii="宋体" w:hAnsi="宋体" w:cs="微软雅黑"/>
          <w:b w:val="0"/>
          <w:sz w:val="24"/>
          <w:szCs w:val="24"/>
          <w:shd w:val="clear" w:color="auto" w:fill="FFFFFF"/>
        </w:rPr>
      </w:pPr>
      <w:r>
        <w:rPr>
          <w:rStyle w:val="a9"/>
          <w:rFonts w:ascii="宋体" w:hAnsi="宋体" w:cs="微软雅黑" w:hint="eastAsia"/>
          <w:b w:val="0"/>
          <w:sz w:val="24"/>
          <w:szCs w:val="24"/>
          <w:shd w:val="clear" w:color="auto" w:fill="FFFFFF"/>
        </w:rPr>
        <w:t>2.2 近三年内具有3家企业SIEMENS U23 分析仪维修业绩，提供业绩合同复印件并加盖公章。</w:t>
      </w:r>
    </w:p>
    <w:p w:rsidR="006E29B9" w:rsidRDefault="001D1119">
      <w:pPr>
        <w:widowControl/>
        <w:shd w:val="clear" w:color="auto" w:fill="FFFFFF"/>
        <w:spacing w:after="210"/>
        <w:jc w:val="left"/>
        <w:rPr>
          <w:rStyle w:val="a9"/>
          <w:rFonts w:ascii="宋体" w:hAnsi="宋体" w:cs="微软雅黑"/>
          <w:b w:val="0"/>
          <w:kern w:val="2"/>
          <w:sz w:val="24"/>
          <w:szCs w:val="24"/>
        </w:rPr>
      </w:pPr>
      <w:r>
        <w:rPr>
          <w:rStyle w:val="a9"/>
          <w:rFonts w:ascii="宋体" w:hAnsi="宋体" w:cs="微软雅黑" w:hint="eastAsia"/>
          <w:b w:val="0"/>
          <w:sz w:val="24"/>
          <w:szCs w:val="24"/>
          <w:shd w:val="clear" w:color="auto" w:fill="FFFFFF"/>
        </w:rPr>
        <w:t xml:space="preserve">2.3 </w:t>
      </w:r>
      <w:r w:rsidR="0071699C">
        <w:rPr>
          <w:rStyle w:val="a9"/>
          <w:rFonts w:ascii="宋体" w:hAnsi="宋体" w:cs="微软雅黑" w:hint="eastAsia"/>
          <w:b w:val="0"/>
          <w:sz w:val="24"/>
          <w:szCs w:val="24"/>
          <w:shd w:val="clear" w:color="auto" w:fill="FFFFFF"/>
        </w:rPr>
        <w:t>投标方若为法定代表人须</w:t>
      </w:r>
      <w:r>
        <w:rPr>
          <w:rStyle w:val="a9"/>
          <w:rFonts w:ascii="宋体" w:hAnsi="宋体" w:cs="微软雅黑" w:hint="eastAsia"/>
          <w:b w:val="0"/>
          <w:sz w:val="24"/>
          <w:szCs w:val="24"/>
          <w:shd w:val="clear" w:color="auto" w:fill="FFFFFF"/>
        </w:rPr>
        <w:t>提供身份证复印件并加盖公章。</w:t>
      </w:r>
    </w:p>
    <w:p w:rsidR="006E29B9" w:rsidRDefault="001D1119">
      <w:pPr>
        <w:widowControl/>
        <w:shd w:val="clear" w:color="auto" w:fill="FFFFFF"/>
        <w:spacing w:after="210"/>
        <w:jc w:val="left"/>
        <w:rPr>
          <w:rStyle w:val="a9"/>
          <w:rFonts w:ascii="宋体" w:hAnsi="宋体" w:cs="微软雅黑"/>
          <w:b w:val="0"/>
          <w:sz w:val="24"/>
          <w:szCs w:val="24"/>
          <w:shd w:val="clear" w:color="auto" w:fill="FFFFFF"/>
        </w:rPr>
      </w:pPr>
      <w:r>
        <w:rPr>
          <w:rStyle w:val="a9"/>
          <w:rFonts w:ascii="宋体" w:hAnsi="宋体" w:cs="微软雅黑" w:hint="eastAsia"/>
          <w:b w:val="0"/>
          <w:sz w:val="24"/>
          <w:szCs w:val="24"/>
          <w:shd w:val="clear" w:color="auto" w:fill="FFFFFF"/>
        </w:rPr>
        <w:t>2</w:t>
      </w:r>
      <w:r>
        <w:rPr>
          <w:rStyle w:val="a9"/>
          <w:rFonts w:ascii="宋体" w:hAnsi="宋体" w:cs="微软雅黑"/>
          <w:b w:val="0"/>
          <w:sz w:val="24"/>
          <w:szCs w:val="24"/>
          <w:shd w:val="clear" w:color="auto" w:fill="FFFFFF"/>
        </w:rPr>
        <w:t>.</w:t>
      </w:r>
      <w:r>
        <w:rPr>
          <w:rStyle w:val="a9"/>
          <w:rFonts w:ascii="宋体" w:hAnsi="宋体" w:cs="微软雅黑" w:hint="eastAsia"/>
          <w:b w:val="0"/>
          <w:sz w:val="24"/>
          <w:szCs w:val="24"/>
          <w:shd w:val="clear" w:color="auto" w:fill="FFFFFF"/>
        </w:rPr>
        <w:t xml:space="preserve">4 </w:t>
      </w:r>
      <w:r w:rsidR="0071699C">
        <w:rPr>
          <w:rStyle w:val="a9"/>
          <w:rFonts w:ascii="宋体" w:hAnsi="宋体" w:cs="微软雅黑" w:hint="eastAsia"/>
          <w:b w:val="0"/>
          <w:sz w:val="24"/>
          <w:szCs w:val="24"/>
          <w:shd w:val="clear" w:color="auto" w:fill="FFFFFF"/>
        </w:rPr>
        <w:t>投标方若为授权代理人，须</w:t>
      </w:r>
      <w:r>
        <w:rPr>
          <w:rStyle w:val="a9"/>
          <w:rFonts w:ascii="宋体" w:hAnsi="宋体" w:cs="微软雅黑" w:hint="eastAsia"/>
          <w:b w:val="0"/>
          <w:sz w:val="24"/>
          <w:szCs w:val="24"/>
          <w:shd w:val="clear" w:color="auto" w:fill="FFFFFF"/>
        </w:rPr>
        <w:t>提供法人授权委托书及被委托人身份证复印件并盖公章。</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投标截止时间</w:t>
      </w:r>
      <w:bookmarkEnd w:id="1"/>
      <w:bookmarkEnd w:id="2"/>
    </w:p>
    <w:bookmarkEnd w:id="3"/>
    <w:p w:rsidR="006E29B9" w:rsidRDefault="001D1119">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投标文件需于2020年</w:t>
      </w:r>
      <w:r w:rsidR="004566C8">
        <w:rPr>
          <w:rFonts w:ascii="宋体" w:hAnsi="宋体" w:hint="eastAsia"/>
          <w:sz w:val="24"/>
          <w:szCs w:val="24"/>
        </w:rPr>
        <w:t>07</w:t>
      </w:r>
      <w:r>
        <w:rPr>
          <w:rFonts w:ascii="宋体" w:hAnsi="宋体" w:hint="eastAsia"/>
          <w:sz w:val="24"/>
          <w:szCs w:val="24"/>
        </w:rPr>
        <w:t>月</w:t>
      </w:r>
      <w:r w:rsidR="00B2314F">
        <w:rPr>
          <w:rFonts w:ascii="宋体" w:hAnsi="宋体" w:hint="eastAsia"/>
          <w:sz w:val="24"/>
          <w:szCs w:val="24"/>
        </w:rPr>
        <w:t>17</w:t>
      </w:r>
      <w:r>
        <w:rPr>
          <w:rFonts w:ascii="宋体" w:hAnsi="宋体" w:hint="eastAsia"/>
          <w:sz w:val="24"/>
          <w:szCs w:val="24"/>
        </w:rPr>
        <w:t>日下午14:00（北京时间）之前提交到厦门市同安区美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04技术与设备管理部。</w:t>
      </w:r>
    </w:p>
    <w:p w:rsidR="006E29B9" w:rsidRDefault="001D1119">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招标方有权拒绝接受迟到的投标文件。</w:t>
      </w:r>
    </w:p>
    <w:p w:rsidR="006E29B9" w:rsidRDefault="001D1119">
      <w:pPr>
        <w:widowControl/>
        <w:shd w:val="clear" w:color="auto" w:fill="FFFFFF"/>
        <w:spacing w:after="210"/>
        <w:jc w:val="left"/>
        <w:rPr>
          <w:rFonts w:ascii="宋体" w:hAnsi="宋体"/>
          <w:sz w:val="24"/>
          <w:szCs w:val="24"/>
        </w:rPr>
      </w:pPr>
      <w:bookmarkStart w:id="4" w:name="_Toc17981_WPSOffice_Level2"/>
      <w:bookmarkStart w:id="5" w:name="_Toc22931_WPSOffice_Level2"/>
      <w:bookmarkStart w:id="6" w:name="_Toc10772_WPSOffice_Level2"/>
      <w:r>
        <w:rPr>
          <w:rFonts w:ascii="宋体" w:hAnsi="宋体" w:hint="eastAsia"/>
          <w:sz w:val="24"/>
          <w:szCs w:val="24"/>
        </w:rPr>
        <w:t>3.3 投标文件需盖单位公章，装入文件袋，文件袋所有可开启口密封后都必须加盖公章，并在封面留下</w:t>
      </w:r>
      <w:r w:rsidR="00D02E89">
        <w:rPr>
          <w:rFonts w:ascii="宋体" w:hAnsi="宋体" w:hint="eastAsia"/>
          <w:sz w:val="24"/>
          <w:szCs w:val="24"/>
        </w:rPr>
        <w:t>投标项目名称及</w:t>
      </w:r>
      <w:r>
        <w:rPr>
          <w:rFonts w:ascii="宋体" w:hAnsi="宋体" w:hint="eastAsia"/>
          <w:sz w:val="24"/>
          <w:szCs w:val="24"/>
        </w:rPr>
        <w:t>联系方式。</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开标时间和地点</w:t>
      </w:r>
      <w:bookmarkEnd w:id="4"/>
      <w:bookmarkEnd w:id="5"/>
      <w:bookmarkEnd w:id="6"/>
    </w:p>
    <w:p w:rsidR="006E29B9" w:rsidRDefault="001D1119">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招标方将于2020年</w:t>
      </w:r>
      <w:r w:rsidR="004566C8">
        <w:rPr>
          <w:rFonts w:ascii="宋体" w:hAnsi="宋体" w:hint="eastAsia"/>
          <w:sz w:val="24"/>
          <w:szCs w:val="24"/>
        </w:rPr>
        <w:t>07</w:t>
      </w:r>
      <w:r>
        <w:rPr>
          <w:rFonts w:ascii="宋体" w:hAnsi="宋体" w:hint="eastAsia"/>
          <w:sz w:val="24"/>
          <w:szCs w:val="24"/>
        </w:rPr>
        <w:t xml:space="preserve">月 </w:t>
      </w:r>
      <w:r w:rsidR="00B2314F">
        <w:rPr>
          <w:rFonts w:ascii="宋体" w:hAnsi="宋体" w:hint="eastAsia"/>
          <w:sz w:val="24"/>
          <w:szCs w:val="24"/>
        </w:rPr>
        <w:t>17</w:t>
      </w:r>
      <w:r>
        <w:rPr>
          <w:rFonts w:ascii="宋体" w:hAnsi="宋体" w:hint="eastAsia"/>
          <w:sz w:val="24"/>
          <w:szCs w:val="24"/>
        </w:rPr>
        <w:t xml:space="preserve"> 日下午14:00（北京时间），在厦门同集热电有限公司一楼106会议室开标。</w:t>
      </w:r>
    </w:p>
    <w:p w:rsidR="006E29B9" w:rsidRDefault="001D1119">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roofErr w:type="gramStart"/>
      <w:r>
        <w:rPr>
          <w:rFonts w:ascii="宋体" w:hAnsi="宋体" w:hint="eastAsia"/>
          <w:sz w:val="24"/>
          <w:szCs w:val="24"/>
        </w:rPr>
        <w:t>时欢迎</w:t>
      </w:r>
      <w:proofErr w:type="gramEnd"/>
      <w:r>
        <w:rPr>
          <w:rFonts w:ascii="宋体" w:hAnsi="宋体" w:hint="eastAsia"/>
          <w:sz w:val="24"/>
          <w:szCs w:val="24"/>
        </w:rPr>
        <w:t>所有投标方参加开标会议，投标方代表应签名以证明其出席开标会议，投标方因故不能派代表出席开标会议的，视为默认开标结果。</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7" w:name="_Toc12744_WPSOffice_Level2"/>
      <w:bookmarkStart w:id="8" w:name="_Toc11729_WPSOffice_Level2"/>
      <w:bookmarkStart w:id="9" w:name="_Toc6408_WPSOffice_Level2"/>
      <w:bookmarkStart w:id="10" w:name="_Toc21862_WPSOffice_Level2"/>
      <w:r>
        <w:rPr>
          <w:rFonts w:ascii="宋体" w:hAnsi="宋体" w:hint="eastAsia"/>
          <w:b/>
          <w:bCs/>
          <w:sz w:val="24"/>
          <w:szCs w:val="24"/>
        </w:rPr>
        <w:t>评标原则</w:t>
      </w:r>
      <w:bookmarkStart w:id="11" w:name="_Toc7789_WPSOffice_Level2"/>
      <w:bookmarkEnd w:id="7"/>
      <w:bookmarkEnd w:id="8"/>
      <w:bookmarkEnd w:id="9"/>
      <w:bookmarkEnd w:id="10"/>
    </w:p>
    <w:p w:rsidR="006E29B9" w:rsidRDefault="001D1119">
      <w:pPr>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通过资格审查后，同等条件下，最低价中标。</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2" w:name="_Toc29634_WPSOffice_Level2"/>
      <w:bookmarkStart w:id="13" w:name="_Toc21778_WPSOffice_Level2"/>
      <w:bookmarkStart w:id="14" w:name="_Toc4523_WPSOffice_Level2"/>
      <w:r>
        <w:rPr>
          <w:rFonts w:ascii="宋体" w:hAnsi="宋体" w:hint="eastAsia"/>
          <w:b/>
          <w:bCs/>
          <w:sz w:val="24"/>
          <w:szCs w:val="24"/>
        </w:rPr>
        <w:t>联系人</w:t>
      </w:r>
      <w:bookmarkEnd w:id="12"/>
      <w:bookmarkEnd w:id="13"/>
      <w:bookmarkEnd w:id="14"/>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lastRenderedPageBreak/>
        <w:t>卢益忠（联系电话：0592-73962</w:t>
      </w:r>
      <w:r>
        <w:rPr>
          <w:rFonts w:ascii="宋体" w:eastAsia="宋体" w:hAnsi="宋体"/>
          <w:b w:val="0"/>
          <w:sz w:val="24"/>
          <w:szCs w:val="24"/>
        </w:rPr>
        <w:t>92</w:t>
      </w:r>
      <w:r>
        <w:rPr>
          <w:rFonts w:ascii="宋体" w:eastAsia="宋体" w:hAnsi="宋体" w:hint="eastAsia"/>
          <w:b w:val="0"/>
          <w:sz w:val="24"/>
          <w:szCs w:val="24"/>
        </w:rPr>
        <w:t>）</w:t>
      </w:r>
      <w:bookmarkEnd w:id="11"/>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5" w:name="_Toc30837_WPSOffice_Level2"/>
      <w:bookmarkStart w:id="16" w:name="_Toc2851_WPSOffice_Level2"/>
      <w:bookmarkStart w:id="17" w:name="_Toc18891_WPSOffice_Level2"/>
      <w:bookmarkStart w:id="18" w:name="_Toc15902_WPSOffice_Level2"/>
      <w:r>
        <w:rPr>
          <w:rFonts w:ascii="宋体" w:hAnsi="宋体" w:hint="eastAsia"/>
          <w:b/>
          <w:bCs/>
          <w:sz w:val="24"/>
          <w:szCs w:val="24"/>
        </w:rPr>
        <w:t>监督电话</w:t>
      </w:r>
      <w:bookmarkEnd w:id="15"/>
      <w:bookmarkEnd w:id="16"/>
      <w:bookmarkEnd w:id="17"/>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0592-6800131，邮箱：hfjw@xmhaifa.com</w:t>
      </w:r>
      <w:bookmarkEnd w:id="18"/>
    </w:p>
    <w:p w:rsidR="006E29B9" w:rsidRDefault="001D1119">
      <w:pPr>
        <w:widowControl/>
        <w:shd w:val="clear" w:color="auto" w:fill="FFFFFF"/>
        <w:snapToGrid w:val="0"/>
        <w:spacing w:line="400" w:lineRule="atLeast"/>
        <w:ind w:leftChars="-100" w:left="-210" w:right="-210" w:firstLineChars="2132" w:firstLine="5117"/>
        <w:jc w:val="left"/>
        <w:rPr>
          <w:rFonts w:ascii="宋体" w:hAnsi="宋体"/>
          <w:sz w:val="24"/>
          <w:szCs w:val="24"/>
        </w:rPr>
      </w:pPr>
      <w:r>
        <w:rPr>
          <w:rFonts w:ascii="宋体" w:hAnsi="宋体" w:hint="eastAsia"/>
          <w:sz w:val="24"/>
          <w:szCs w:val="24"/>
        </w:rPr>
        <w:t>厦门同集热电有限公司</w:t>
      </w:r>
    </w:p>
    <w:p w:rsidR="006E29B9" w:rsidRDefault="001D1119">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2020年</w:t>
      </w:r>
      <w:r w:rsidR="00B2314F">
        <w:rPr>
          <w:rFonts w:ascii="宋体" w:hAnsi="宋体" w:hint="eastAsia"/>
          <w:sz w:val="24"/>
          <w:szCs w:val="24"/>
        </w:rPr>
        <w:t>07</w:t>
      </w:r>
      <w:r>
        <w:rPr>
          <w:rFonts w:ascii="宋体" w:hAnsi="宋体" w:hint="eastAsia"/>
          <w:sz w:val="24"/>
          <w:szCs w:val="24"/>
        </w:rPr>
        <w:t>月</w:t>
      </w:r>
      <w:r w:rsidR="00EE6E58">
        <w:rPr>
          <w:rFonts w:ascii="宋体" w:hAnsi="宋体" w:hint="eastAsia"/>
          <w:sz w:val="24"/>
          <w:szCs w:val="24"/>
        </w:rPr>
        <w:t>09</w:t>
      </w:r>
      <w:r>
        <w:rPr>
          <w:rFonts w:ascii="宋体" w:hAnsi="宋体" w:hint="eastAsia"/>
          <w:sz w:val="24"/>
          <w:szCs w:val="24"/>
        </w:rPr>
        <w:t>日</w:t>
      </w: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bookmarkStart w:id="19" w:name="_Toc9417_WPSOffice_Level1"/>
      <w:bookmarkStart w:id="20" w:name="_Toc7186_WPSOffice_Level1"/>
      <w:bookmarkStart w:id="21" w:name="_Toc28980_WPSOffice_Level1"/>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2"/>
        <w:keepNext w:val="0"/>
        <w:keepLines w:val="0"/>
        <w:kinsoku w:val="0"/>
        <w:overflowPunct w:val="0"/>
        <w:snapToGrid w:val="0"/>
        <w:spacing w:before="0" w:after="0" w:line="400" w:lineRule="atLeast"/>
        <w:ind w:firstLineChars="200" w:firstLine="602"/>
        <w:jc w:val="center"/>
        <w:textAlignment w:val="auto"/>
        <w:rPr>
          <w:rFonts w:ascii="宋体" w:eastAsia="宋体" w:hAnsi="宋体"/>
          <w:bCs/>
          <w:sz w:val="28"/>
          <w:szCs w:val="28"/>
        </w:rPr>
      </w:pPr>
    </w:p>
    <w:p w:rsidR="006E29B9" w:rsidRDefault="001D1119">
      <w:pPr>
        <w:pStyle w:val="2"/>
        <w:snapToGrid w:val="0"/>
        <w:spacing w:before="0" w:after="0" w:line="400" w:lineRule="atLeast"/>
        <w:ind w:firstLineChars="200" w:firstLine="602"/>
        <w:jc w:val="center"/>
        <w:textAlignment w:val="auto"/>
        <w:rPr>
          <w:rFonts w:ascii="宋体" w:eastAsia="宋体" w:hAnsi="宋体"/>
          <w:bCs/>
          <w:sz w:val="28"/>
          <w:szCs w:val="28"/>
        </w:rPr>
      </w:pPr>
      <w:r>
        <w:rPr>
          <w:rFonts w:ascii="宋体" w:eastAsia="宋体" w:hAnsi="宋体" w:hint="eastAsia"/>
          <w:bCs/>
          <w:sz w:val="28"/>
          <w:szCs w:val="28"/>
        </w:rPr>
        <w:lastRenderedPageBreak/>
        <w:t>第二部分 投标方须知</w:t>
      </w:r>
      <w:bookmarkEnd w:id="19"/>
      <w:bookmarkEnd w:id="20"/>
      <w:bookmarkEnd w:id="21"/>
    </w:p>
    <w:p w:rsidR="006E29B9" w:rsidRDefault="001D1119">
      <w:pPr>
        <w:pStyle w:val="2"/>
        <w:adjustRightInd/>
        <w:spacing w:before="0" w:after="0" w:line="400" w:lineRule="atLeast"/>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6E29B9" w:rsidRDefault="001D1119">
      <w:pPr>
        <w:pStyle w:val="2"/>
        <w:numPr>
          <w:ilvl w:val="0"/>
          <w:numId w:val="6"/>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全文中带有“*”的条款为关键性条款，如投标方对这些关键性条款存在任何负偏离或不满足将导致报价无效。</w:t>
      </w:r>
    </w:p>
    <w:p w:rsidR="006E29B9" w:rsidRDefault="001D1119">
      <w:pPr>
        <w:pStyle w:val="2"/>
        <w:numPr>
          <w:ilvl w:val="0"/>
          <w:numId w:val="6"/>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招标文件中所述技术要求，应视为保证实现</w:t>
      </w:r>
      <w:proofErr w:type="gramStart"/>
      <w:r>
        <w:rPr>
          <w:rFonts w:ascii="宋体" w:eastAsia="宋体" w:hAnsi="宋体" w:hint="eastAsia"/>
          <w:bCs/>
          <w:sz w:val="24"/>
          <w:szCs w:val="24"/>
        </w:rPr>
        <w:t>本服务</w:t>
      </w:r>
      <w:proofErr w:type="gramEnd"/>
      <w:r>
        <w:rPr>
          <w:rFonts w:ascii="宋体" w:eastAsia="宋体" w:hAnsi="宋体" w:hint="eastAsia"/>
          <w:bCs/>
          <w:sz w:val="24"/>
          <w:szCs w:val="24"/>
        </w:rPr>
        <w:t>项目所需要的最低要求，如有遗漏，投标方应予以补充，否则，一旦成交将认为投标方认同遗漏部分并免费提供。</w:t>
      </w:r>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本次招标为两台</w:t>
      </w:r>
      <w:r>
        <w:rPr>
          <w:rFonts w:ascii="宋体" w:eastAsia="宋体" w:hAnsi="宋体" w:cs="宋体" w:hint="eastAsia"/>
          <w:b w:val="0"/>
          <w:sz w:val="24"/>
          <w:szCs w:val="24"/>
        </w:rPr>
        <w:t>烟气监测SIEMENS U23分析仪维修</w:t>
      </w:r>
      <w:r>
        <w:rPr>
          <w:rFonts w:ascii="宋体" w:eastAsia="宋体" w:hAnsi="宋体" w:hint="eastAsia"/>
          <w:b w:val="0"/>
          <w:sz w:val="24"/>
          <w:szCs w:val="24"/>
        </w:rPr>
        <w:t>招标，招标方为厦门同集热电有限公司。投标方请仔细阅读本招标文件的内容以保证提交完整有效的投标文件参加投标活动。</w:t>
      </w:r>
    </w:p>
    <w:p w:rsidR="006E29B9" w:rsidRDefault="001D1119">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招标文件</w:t>
      </w:r>
      <w:bookmarkEnd w:id="23"/>
    </w:p>
    <w:p w:rsidR="006E29B9" w:rsidRDefault="001D111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投标邀请书</w:t>
      </w:r>
    </w:p>
    <w:p w:rsidR="006E29B9" w:rsidRDefault="001D111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投标方须知</w:t>
      </w:r>
    </w:p>
    <w:p w:rsidR="006E29B9" w:rsidRDefault="001D111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服务规范与要求</w:t>
      </w:r>
    </w:p>
    <w:p w:rsidR="006E29B9" w:rsidRDefault="001D111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合同主要条款</w:t>
      </w:r>
    </w:p>
    <w:p w:rsidR="006E29B9" w:rsidRDefault="001D111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投标文件格式</w:t>
      </w:r>
    </w:p>
    <w:p w:rsidR="006E29B9" w:rsidRDefault="001D1119">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投标文件的编制</w:t>
      </w:r>
      <w:bookmarkEnd w:id="24"/>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bookmarkStart w:id="25" w:name="_Toc33340838"/>
      <w:bookmarkStart w:id="26" w:name="_Toc17624_WPSOffice_Level2"/>
      <w:bookmarkStart w:id="27" w:name="_Toc260230612"/>
      <w:bookmarkStart w:id="28" w:name="_Toc12004_WPSOffice_Level2"/>
      <w:bookmarkStart w:id="29" w:name="_Toc24455233"/>
      <w:bookmarkStart w:id="30" w:name="_Toc28706_WPSOffice_Level2"/>
      <w:bookmarkStart w:id="31" w:name="_Toc293413480"/>
      <w:bookmarkStart w:id="32" w:name="_Toc229281571"/>
      <w:bookmarkStart w:id="33" w:name="_Toc260238416"/>
      <w:bookmarkStart w:id="34" w:name="_Toc24083813"/>
      <w:bookmarkStart w:id="35" w:name="_Toc1802_WPSOffice_Level2"/>
      <w:r>
        <w:rPr>
          <w:rFonts w:ascii="宋体" w:eastAsia="宋体" w:hAnsi="宋体" w:hint="eastAsia"/>
          <w:b w:val="0"/>
          <w:sz w:val="24"/>
          <w:szCs w:val="24"/>
        </w:rPr>
        <w:t>投标函；</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投标报价表；</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法定代表人身份证明书或法人授权委托书被受委托人身份证复印件；</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关于资格的声明函；</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投标方廉洁承诺书；</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提供质</w:t>
      </w:r>
      <w:proofErr w:type="gramStart"/>
      <w:r>
        <w:rPr>
          <w:rFonts w:ascii="宋体" w:eastAsia="宋体" w:hAnsi="宋体" w:hint="eastAsia"/>
          <w:b w:val="0"/>
          <w:sz w:val="24"/>
          <w:szCs w:val="24"/>
        </w:rPr>
        <w:t>保承诺</w:t>
      </w:r>
      <w:proofErr w:type="gramEnd"/>
      <w:r>
        <w:rPr>
          <w:rFonts w:ascii="宋体" w:eastAsia="宋体" w:hAnsi="宋体" w:hint="eastAsia"/>
          <w:b w:val="0"/>
          <w:sz w:val="24"/>
          <w:szCs w:val="24"/>
        </w:rPr>
        <w:t>书；</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企业能有效识别二</w:t>
      </w:r>
      <w:proofErr w:type="gramStart"/>
      <w:r>
        <w:rPr>
          <w:rFonts w:ascii="宋体" w:eastAsia="宋体" w:hAnsi="宋体" w:hint="eastAsia"/>
          <w:b w:val="0"/>
          <w:sz w:val="24"/>
          <w:szCs w:val="24"/>
        </w:rPr>
        <w:t>维码且加盖</w:t>
      </w:r>
      <w:proofErr w:type="gramEnd"/>
      <w:r>
        <w:rPr>
          <w:rFonts w:ascii="宋体" w:eastAsia="宋体" w:hAnsi="宋体" w:hint="eastAsia"/>
          <w:b w:val="0"/>
          <w:sz w:val="24"/>
          <w:szCs w:val="24"/>
        </w:rPr>
        <w:t>投标单位公章的营业执照复印件；</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招标文件要求的其他证明资料；</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w:t>
      </w:r>
      <w:proofErr w:type="gramStart"/>
      <w:r>
        <w:rPr>
          <w:rFonts w:ascii="宋体" w:eastAsia="宋体" w:hAnsi="宋体" w:hint="eastAsia"/>
          <w:b w:val="0"/>
          <w:sz w:val="24"/>
          <w:szCs w:val="24"/>
        </w:rPr>
        <w:t>方相关</w:t>
      </w:r>
      <w:proofErr w:type="gramEnd"/>
      <w:r>
        <w:rPr>
          <w:rFonts w:ascii="宋体" w:eastAsia="宋体" w:hAnsi="宋体" w:hint="eastAsia"/>
          <w:b w:val="0"/>
          <w:sz w:val="24"/>
          <w:szCs w:val="24"/>
        </w:rPr>
        <w:t>业绩证明，提供合同复印件，加盖单位公章；</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投标方认为需要提供的其他资料。</w:t>
      </w:r>
    </w:p>
    <w:p w:rsidR="006E29B9" w:rsidRDefault="001D1119">
      <w:pPr>
        <w:numPr>
          <w:ilvl w:val="0"/>
          <w:numId w:val="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投标文件的递交</w:t>
      </w:r>
      <w:bookmarkEnd w:id="25"/>
      <w:bookmarkEnd w:id="26"/>
      <w:bookmarkEnd w:id="27"/>
      <w:bookmarkEnd w:id="28"/>
      <w:bookmarkEnd w:id="29"/>
      <w:bookmarkEnd w:id="30"/>
      <w:bookmarkEnd w:id="31"/>
      <w:bookmarkEnd w:id="32"/>
      <w:bookmarkEnd w:id="33"/>
      <w:bookmarkEnd w:id="34"/>
      <w:bookmarkEnd w:id="35"/>
    </w:p>
    <w:p w:rsidR="006E29B9" w:rsidRDefault="001D1119">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 xml:space="preserve">投标文件的递交。投标方必须按投标邀请书的要求在规定的时间内将投标文件送达规定的地点。 </w:t>
      </w:r>
    </w:p>
    <w:p w:rsidR="006E29B9" w:rsidRDefault="001D1119">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迟到的投标文件。招标方对于迟到的投标文件有权拒绝接收。</w:t>
      </w:r>
    </w:p>
    <w:p w:rsidR="006E29B9" w:rsidRDefault="001D1119">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的修改与撤回。投标方在递交投标文件以后，在规定的投标截止时间之前，可以书面形式向招标方递交请求修改其投标文件的通知。但在投标截止以后，不能修改投标文件。修改后的招标文件应按要求密封等，并在投标截止时间前送达招标</w:t>
      </w:r>
      <w:r>
        <w:rPr>
          <w:rFonts w:ascii="宋体" w:hAnsi="宋体" w:hint="eastAsia"/>
          <w:sz w:val="24"/>
          <w:szCs w:val="24"/>
        </w:rPr>
        <w:lastRenderedPageBreak/>
        <w:t>方。</w:t>
      </w:r>
    </w:p>
    <w:p w:rsidR="006E29B9" w:rsidRDefault="001D1119">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36" w:name="_Toc24083814"/>
      <w:bookmarkStart w:id="37" w:name="_Toc19491_WPSOffice_Level2"/>
      <w:bookmarkStart w:id="38" w:name="_Toc14599_WPSOffice_Level2"/>
      <w:bookmarkStart w:id="39" w:name="_Toc229281572"/>
      <w:bookmarkStart w:id="40" w:name="_Toc7288_WPSOffice_Level2"/>
      <w:bookmarkStart w:id="41" w:name="_Toc33340839"/>
      <w:bookmarkStart w:id="42" w:name="_Toc22570_WPSOffice_Level2"/>
      <w:bookmarkStart w:id="43" w:name="_Toc260238417"/>
      <w:bookmarkStart w:id="44" w:name="_Toc260230613"/>
      <w:bookmarkStart w:id="45" w:name="_Toc293413481"/>
      <w:bookmarkStart w:id="46" w:name="_Toc24455234"/>
      <w:r>
        <w:rPr>
          <w:rFonts w:ascii="宋体" w:hAnsi="宋体" w:hint="eastAsia"/>
          <w:b/>
          <w:bCs/>
          <w:sz w:val="24"/>
          <w:szCs w:val="24"/>
        </w:rPr>
        <w:t>开标与评标</w:t>
      </w:r>
      <w:bookmarkEnd w:id="36"/>
      <w:bookmarkEnd w:id="37"/>
      <w:bookmarkEnd w:id="38"/>
      <w:bookmarkEnd w:id="39"/>
      <w:bookmarkEnd w:id="40"/>
      <w:bookmarkEnd w:id="41"/>
      <w:bookmarkEnd w:id="42"/>
      <w:bookmarkEnd w:id="43"/>
      <w:bookmarkEnd w:id="44"/>
      <w:bookmarkEnd w:id="45"/>
      <w:bookmarkEnd w:id="46"/>
    </w:p>
    <w:p w:rsidR="006E29B9" w:rsidRDefault="001D1119">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
    <w:p w:rsidR="006E29B9" w:rsidRDefault="001D111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招标方将按照招标公告中规定的时间，在厦门市同安区美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三路399号厦门同集热电有限公司一楼1</w:t>
      </w:r>
      <w:r>
        <w:rPr>
          <w:rFonts w:ascii="宋体" w:hAnsi="宋体"/>
          <w:sz w:val="24"/>
          <w:szCs w:val="24"/>
        </w:rPr>
        <w:t>0</w:t>
      </w:r>
      <w:r w:rsidR="00A6767F">
        <w:rPr>
          <w:rFonts w:ascii="宋体" w:hAnsi="宋体" w:hint="eastAsia"/>
          <w:sz w:val="24"/>
          <w:szCs w:val="24"/>
        </w:rPr>
        <w:t>6</w:t>
      </w:r>
      <w:r>
        <w:rPr>
          <w:rFonts w:ascii="宋体" w:hAnsi="宋体" w:hint="eastAsia"/>
          <w:sz w:val="24"/>
          <w:szCs w:val="24"/>
        </w:rPr>
        <w:t>会议室开标。</w:t>
      </w:r>
    </w:p>
    <w:p w:rsidR="006E29B9" w:rsidRDefault="001D111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roofErr w:type="gramStart"/>
      <w:r>
        <w:rPr>
          <w:rFonts w:ascii="宋体" w:hAnsi="宋体" w:hint="eastAsia"/>
          <w:sz w:val="24"/>
          <w:szCs w:val="24"/>
        </w:rPr>
        <w:t>时欢迎</w:t>
      </w:r>
      <w:proofErr w:type="gramEnd"/>
      <w:r>
        <w:rPr>
          <w:rFonts w:ascii="宋体" w:hAnsi="宋体" w:hint="eastAsia"/>
          <w:sz w:val="24"/>
          <w:szCs w:val="24"/>
        </w:rPr>
        <w:t>所有投标方参加开标会议，投标方代表应签名以证明其出席开标会议，投标方因故不能派代表出席开标会议的，视为默认开标结果。</w:t>
      </w:r>
    </w:p>
    <w:p w:rsidR="006E29B9" w:rsidRDefault="001D111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投标方代表可监督检查投标文件的密封情况。</w:t>
      </w:r>
    </w:p>
    <w:p w:rsidR="006E29B9" w:rsidRDefault="001D111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未满足3家，投标方不予开标。</w:t>
      </w:r>
    </w:p>
    <w:p w:rsidR="006E29B9" w:rsidRDefault="001D111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开标时，投标文件有下列情况之一者将被视为废标。</w:t>
      </w:r>
    </w:p>
    <w:p w:rsidR="006E29B9" w:rsidRDefault="001D1119">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投标文件未标识和密封；</w:t>
      </w:r>
    </w:p>
    <w:p w:rsidR="006E29B9" w:rsidRDefault="001D1119">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投标文件密封处未加盖投标方公章；</w:t>
      </w:r>
    </w:p>
    <w:p w:rsidR="006E29B9" w:rsidRDefault="001D1119">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投标截止时间以后送达的投标文件。</w:t>
      </w:r>
    </w:p>
    <w:p w:rsidR="006E29B9" w:rsidRDefault="001D1119">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w:t>
      </w:r>
    </w:p>
    <w:p w:rsidR="006E29B9" w:rsidRDefault="001D1119">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本项目采用最低价中标。通过资格审查后，同等条件下，最低价中标。</w:t>
      </w:r>
    </w:p>
    <w:p w:rsidR="006E29B9" w:rsidRDefault="001D1119">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评标将在开标后进行。评标小组对具备实质性的投标文件进行评估和比较。评标小组成员由招标</w:t>
      </w:r>
      <w:proofErr w:type="gramStart"/>
      <w:r>
        <w:rPr>
          <w:rFonts w:ascii="宋体" w:hAnsi="宋体" w:hint="eastAsia"/>
          <w:sz w:val="24"/>
          <w:szCs w:val="24"/>
        </w:rPr>
        <w:t>方相关</w:t>
      </w:r>
      <w:proofErr w:type="gramEnd"/>
      <w:r>
        <w:rPr>
          <w:rFonts w:ascii="宋体" w:hAnsi="宋体" w:hint="eastAsia"/>
          <w:sz w:val="24"/>
          <w:szCs w:val="24"/>
        </w:rPr>
        <w:t>人员组成，评标小组将严格按照招标文件的要求和条件对所有投标文件进行评审。</w:t>
      </w:r>
    </w:p>
    <w:p w:rsidR="006E29B9" w:rsidRDefault="001D1119">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6E29B9" w:rsidRDefault="001D1119">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资格证明文件不全的；</w:t>
      </w:r>
    </w:p>
    <w:p w:rsidR="006E29B9" w:rsidRDefault="001D1119">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投标文件未按招标文件规定盖投标单位公章及签字；</w:t>
      </w:r>
    </w:p>
    <w:p w:rsidR="006E29B9" w:rsidRDefault="001D1119">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投标文件附有招标方不能接受的条件的。</w:t>
      </w:r>
    </w:p>
    <w:p w:rsidR="006E29B9" w:rsidRDefault="001D1119">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47" w:name="_Toc24456368"/>
      <w:bookmarkStart w:id="48" w:name="_Toc18016_WPSOffice_Level2"/>
      <w:bookmarkStart w:id="49" w:name="_Toc293413482"/>
      <w:bookmarkStart w:id="50" w:name="_Toc24455235"/>
      <w:bookmarkStart w:id="51" w:name="_Toc229281573"/>
      <w:bookmarkStart w:id="52" w:name="_Toc7598_WPSOffice_Level2"/>
      <w:bookmarkStart w:id="53" w:name="_Toc24711813"/>
      <w:bookmarkStart w:id="54" w:name="_Toc260238418"/>
      <w:bookmarkStart w:id="55" w:name="_Toc18499_WPSOffice_Level2"/>
      <w:bookmarkStart w:id="56" w:name="_Toc260230614"/>
      <w:bookmarkStart w:id="57" w:name="_Toc33340840"/>
      <w:bookmarkStart w:id="58" w:name="_Toc26749_WPSOffice_Level2"/>
      <w:bookmarkStart w:id="59" w:name="_Toc24083815"/>
      <w:r>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6E29B9" w:rsidRDefault="001D1119">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合同授予的条件</w:t>
      </w:r>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招标方将根据评标意见，把合同授予其投标文件在实质上响应招标文件要求的投标方，被确定的中标人必须具有实施本合同的能力和资源。</w:t>
      </w:r>
    </w:p>
    <w:p w:rsidR="006E29B9" w:rsidRDefault="001D1119">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中标通知书</w:t>
      </w:r>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评标结束后，招标方根据评标结果，在投标文件有效期截止前向中标人发出《中标通知书》。《中标通知书》是合同文件的组成部分。</w:t>
      </w:r>
    </w:p>
    <w:p w:rsidR="006E29B9" w:rsidRDefault="001D1119">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签订合同</w:t>
      </w:r>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中标人应在接到中标通知书后5天内，与招标方尽快签订合同，招标方和中标人不得另行订立背离合同实质性内容的其它协议。</w:t>
      </w:r>
    </w:p>
    <w:p w:rsidR="006E29B9" w:rsidRDefault="006E29B9">
      <w:pPr>
        <w:pStyle w:val="a0"/>
        <w:spacing w:line="400" w:lineRule="atLeast"/>
        <w:rPr>
          <w:rFonts w:ascii="宋体" w:hAnsi="宋体"/>
          <w:sz w:val="24"/>
          <w:szCs w:val="24"/>
        </w:rPr>
      </w:pPr>
    </w:p>
    <w:p w:rsidR="006E29B9" w:rsidRDefault="001D1119">
      <w:pPr>
        <w:pStyle w:val="2"/>
        <w:tabs>
          <w:tab w:val="left" w:pos="0"/>
        </w:tabs>
        <w:spacing w:before="0" w:after="0" w:line="400" w:lineRule="atLeast"/>
        <w:jc w:val="center"/>
        <w:textAlignment w:val="auto"/>
        <w:rPr>
          <w:rFonts w:ascii="宋体" w:eastAsia="宋体" w:hAnsi="宋体"/>
          <w:bCs/>
          <w:sz w:val="24"/>
          <w:szCs w:val="24"/>
        </w:rPr>
      </w:pPr>
      <w:r>
        <w:rPr>
          <w:rFonts w:ascii="宋体" w:eastAsia="宋体" w:hAnsi="宋体" w:hint="eastAsia"/>
          <w:bCs/>
          <w:sz w:val="24"/>
          <w:szCs w:val="24"/>
        </w:rPr>
        <w:lastRenderedPageBreak/>
        <w:t>第三部分服务规范与要求</w:t>
      </w:r>
    </w:p>
    <w:p w:rsidR="006E29B9" w:rsidRDefault="001D1119">
      <w:pPr>
        <w:numPr>
          <w:ilvl w:val="0"/>
          <w:numId w:val="1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公司概况</w:t>
      </w:r>
    </w:p>
    <w:p w:rsidR="006E29B9" w:rsidRDefault="001D1119">
      <w:pPr>
        <w:pStyle w:val="Default"/>
        <w:ind w:firstLineChars="200" w:firstLine="480"/>
        <w:rPr>
          <w:rFonts w:ascii="宋体" w:eastAsia="宋体" w:hAnsi="宋体" w:hint="default"/>
          <w:bCs/>
          <w:color w:val="auto"/>
          <w:spacing w:val="10"/>
          <w:szCs w:val="24"/>
        </w:rPr>
      </w:pPr>
      <w:proofErr w:type="spellStart"/>
      <w:r>
        <w:rPr>
          <w:rFonts w:ascii="宋体" w:hAnsi="宋体"/>
          <w:color w:val="auto"/>
          <w:szCs w:val="24"/>
        </w:rPr>
        <w:t>厦门同集热电有限公司</w:t>
      </w:r>
      <w:proofErr w:type="spellEnd"/>
      <w:r>
        <w:rPr>
          <w:rFonts w:ascii="宋体" w:eastAsia="宋体" w:hAnsi="宋体"/>
          <w:bCs/>
          <w:color w:val="auto"/>
          <w:spacing w:val="10"/>
          <w:szCs w:val="24"/>
        </w:rPr>
        <w:t>是厦门市同安轻工食品园区热电联产、资源综合利用型循环经济企业，</w:t>
      </w:r>
      <w:proofErr w:type="spellStart"/>
      <w:r>
        <w:rPr>
          <w:rFonts w:ascii="宋体" w:hAnsi="宋体"/>
          <w:color w:val="auto"/>
          <w:szCs w:val="24"/>
        </w:rPr>
        <w:t>公司</w:t>
      </w:r>
      <w:proofErr w:type="spellEnd"/>
      <w:r>
        <w:rPr>
          <w:rFonts w:ascii="宋体" w:eastAsia="宋体" w:hAnsi="宋体"/>
          <w:bCs/>
          <w:color w:val="auto"/>
          <w:spacing w:val="10"/>
          <w:szCs w:val="24"/>
        </w:rPr>
        <w:t>遵照国家产业政策，致力发展工业区集中供热</w:t>
      </w:r>
      <w:r>
        <w:rPr>
          <w:rFonts w:ascii="宋体" w:eastAsia="宋体" w:hAnsi="宋体" w:hint="default"/>
          <w:bCs/>
          <w:color w:val="auto"/>
          <w:spacing w:val="10"/>
          <w:szCs w:val="24"/>
        </w:rPr>
        <w:t>。</w:t>
      </w:r>
    </w:p>
    <w:p w:rsidR="006E29B9" w:rsidRDefault="001D1119">
      <w:pPr>
        <w:numPr>
          <w:ilvl w:val="0"/>
          <w:numId w:val="1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维修内容及性能指标</w:t>
      </w:r>
    </w:p>
    <w:p w:rsidR="006E29B9" w:rsidRDefault="001D1119">
      <w:pPr>
        <w:pStyle w:val="2"/>
        <w:keepNext w:val="0"/>
        <w:keepLines w:val="0"/>
        <w:spacing w:before="0" w:after="0" w:line="400" w:lineRule="atLeast"/>
        <w:jc w:val="both"/>
        <w:textAlignment w:val="auto"/>
        <w:rPr>
          <w:rFonts w:ascii="宋体" w:eastAsia="宋体" w:hAnsi="宋体"/>
          <w:b w:val="0"/>
          <w:bCs/>
          <w:sz w:val="24"/>
          <w:szCs w:val="24"/>
        </w:rPr>
      </w:pPr>
      <w:r>
        <w:rPr>
          <w:rFonts w:ascii="宋体" w:eastAsia="宋体" w:hAnsi="宋体" w:hint="eastAsia"/>
          <w:b w:val="0"/>
          <w:bCs/>
          <w:sz w:val="24"/>
          <w:szCs w:val="24"/>
        </w:rPr>
        <w:t>2.1根据招标方要求，完成两台</w:t>
      </w:r>
      <w:r>
        <w:rPr>
          <w:rFonts w:ascii="宋体" w:eastAsia="宋体" w:hAnsi="宋体" w:cs="宋体" w:hint="eastAsia"/>
          <w:b w:val="0"/>
          <w:sz w:val="24"/>
          <w:szCs w:val="24"/>
        </w:rPr>
        <w:t>烟气监测</w:t>
      </w:r>
      <w:r>
        <w:rPr>
          <w:rFonts w:ascii="宋体" w:eastAsia="宋体" w:hAnsi="宋体" w:cs="宋体"/>
          <w:b w:val="0"/>
          <w:sz w:val="24"/>
          <w:szCs w:val="24"/>
        </w:rPr>
        <w:t>SIE</w:t>
      </w:r>
      <w:r>
        <w:rPr>
          <w:rFonts w:ascii="宋体" w:eastAsia="宋体" w:hAnsi="宋体" w:cs="宋体" w:hint="eastAsia"/>
          <w:b w:val="0"/>
          <w:sz w:val="24"/>
          <w:szCs w:val="24"/>
        </w:rPr>
        <w:t>M</w:t>
      </w:r>
      <w:r>
        <w:rPr>
          <w:rFonts w:ascii="宋体" w:eastAsia="宋体" w:hAnsi="宋体" w:cs="宋体"/>
          <w:b w:val="0"/>
          <w:sz w:val="24"/>
          <w:szCs w:val="24"/>
        </w:rPr>
        <w:t>ENS U23</w:t>
      </w:r>
      <w:r>
        <w:rPr>
          <w:rFonts w:ascii="宋体" w:eastAsia="宋体" w:hAnsi="宋体" w:cs="宋体" w:hint="eastAsia"/>
          <w:b w:val="0"/>
          <w:sz w:val="24"/>
          <w:szCs w:val="24"/>
        </w:rPr>
        <w:t>分析仪维修检测。</w:t>
      </w:r>
    </w:p>
    <w:p w:rsidR="006E29B9" w:rsidRDefault="001D1119">
      <w:pPr>
        <w:pStyle w:val="2"/>
        <w:keepNext w:val="0"/>
        <w:keepLines w:val="0"/>
        <w:spacing w:before="0" w:after="0" w:line="400" w:lineRule="atLeast"/>
        <w:jc w:val="both"/>
        <w:textAlignment w:val="auto"/>
        <w:rPr>
          <w:rFonts w:ascii="宋体" w:eastAsia="宋体" w:hAnsi="宋体"/>
          <w:b w:val="0"/>
          <w:bCs/>
          <w:sz w:val="24"/>
          <w:szCs w:val="24"/>
        </w:rPr>
      </w:pPr>
      <w:r>
        <w:rPr>
          <w:rFonts w:asciiTheme="minorEastAsia" w:eastAsiaTheme="minorEastAsia" w:hAnsiTheme="minorEastAsia" w:hint="eastAsia"/>
          <w:b w:val="0"/>
          <w:sz w:val="24"/>
          <w:szCs w:val="24"/>
        </w:rPr>
        <w:t>2.2</w:t>
      </w:r>
      <w:r>
        <w:rPr>
          <w:rFonts w:ascii="宋体" w:eastAsia="宋体" w:hAnsi="宋体" w:cs="宋体" w:hint="eastAsia"/>
          <w:b w:val="0"/>
          <w:sz w:val="24"/>
          <w:szCs w:val="24"/>
        </w:rPr>
        <w:t>更换西门子二氧化硫光源和检测器采用进口原装配件并提供进口报关单</w:t>
      </w:r>
      <w:r>
        <w:rPr>
          <w:rFonts w:ascii="宋体" w:eastAsia="宋体" w:hAnsi="宋体" w:hint="eastAsia"/>
          <w:b w:val="0"/>
          <w:bCs/>
          <w:sz w:val="24"/>
          <w:szCs w:val="24"/>
        </w:rPr>
        <w:t>。</w:t>
      </w:r>
    </w:p>
    <w:p w:rsidR="006E29B9" w:rsidRDefault="001D1119">
      <w:pPr>
        <w:pStyle w:val="a0"/>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2.3 气室轻微污染进行清理。</w:t>
      </w:r>
    </w:p>
    <w:p w:rsidR="006E29B9" w:rsidRDefault="001D1119">
      <w:pPr>
        <w:pStyle w:val="a0"/>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2.4 维修后，测量准确，二氧化硫检测值能达到50万。</w:t>
      </w:r>
    </w:p>
    <w:p w:rsidR="006E29B9" w:rsidRDefault="001D1119">
      <w:pPr>
        <w:pStyle w:val="a0"/>
        <w:ind w:firstLine="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2.5 更换二氧化硫组份光源和检测器后,能达到原有量程（0-500 mg/m</w:t>
      </w:r>
      <w:r>
        <w:rPr>
          <w:rFonts w:asciiTheme="minorEastAsia" w:eastAsiaTheme="minorEastAsia" w:hAnsiTheme="minorEastAsia" w:hint="eastAsia"/>
          <w:sz w:val="24"/>
          <w:szCs w:val="24"/>
          <w:vertAlign w:val="superscript"/>
        </w:rPr>
        <w:t>3</w:t>
      </w:r>
      <w:r>
        <w:rPr>
          <w:rFonts w:asciiTheme="minorEastAsia" w:eastAsiaTheme="minorEastAsia" w:hAnsiTheme="minorEastAsia" w:hint="eastAsia"/>
          <w:sz w:val="24"/>
          <w:szCs w:val="24"/>
        </w:rPr>
        <w:t>/2500 mg/m</w:t>
      </w:r>
      <w:r>
        <w:rPr>
          <w:rFonts w:asciiTheme="minorEastAsia" w:eastAsiaTheme="minorEastAsia" w:hAnsiTheme="minorEastAsia" w:hint="eastAsia"/>
          <w:sz w:val="24"/>
          <w:szCs w:val="24"/>
          <w:vertAlign w:val="superscript"/>
        </w:rPr>
        <w:t>3</w:t>
      </w:r>
      <w:r>
        <w:rPr>
          <w:rFonts w:asciiTheme="minorEastAsia" w:eastAsiaTheme="minorEastAsia" w:hAnsiTheme="minorEastAsia" w:hint="eastAsia"/>
          <w:sz w:val="24"/>
          <w:szCs w:val="24"/>
        </w:rPr>
        <w:t>）。</w:t>
      </w:r>
    </w:p>
    <w:p w:rsidR="006E29B9" w:rsidRDefault="001D1119">
      <w:pPr>
        <w:pStyle w:val="a0"/>
        <w:ind w:firstLine="0"/>
        <w:rPr>
          <w:sz w:val="24"/>
          <w:szCs w:val="24"/>
        </w:rPr>
      </w:pPr>
      <w:r>
        <w:rPr>
          <w:rFonts w:asciiTheme="minorEastAsia" w:eastAsiaTheme="minorEastAsia" w:hAnsiTheme="minorEastAsia" w:hint="eastAsia"/>
          <w:sz w:val="24"/>
          <w:szCs w:val="24"/>
        </w:rPr>
        <w:t>2.6 分析仪维修后的二氧化硫组份光源和检测器质保一年并提供质</w:t>
      </w:r>
      <w:proofErr w:type="gramStart"/>
      <w:r>
        <w:rPr>
          <w:rFonts w:asciiTheme="minorEastAsia" w:eastAsiaTheme="minorEastAsia" w:hAnsiTheme="minorEastAsia" w:hint="eastAsia"/>
          <w:sz w:val="24"/>
          <w:szCs w:val="24"/>
        </w:rPr>
        <w:t>保承诺</w:t>
      </w:r>
      <w:proofErr w:type="gramEnd"/>
      <w:r>
        <w:rPr>
          <w:rFonts w:asciiTheme="minorEastAsia" w:eastAsiaTheme="minorEastAsia" w:hAnsiTheme="minorEastAsia" w:hint="eastAsia"/>
          <w:sz w:val="24"/>
          <w:szCs w:val="24"/>
        </w:rPr>
        <w:t>书。</w:t>
      </w:r>
    </w:p>
    <w:p w:rsidR="006E29B9" w:rsidRDefault="001D1119">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3报价及付款方式</w:t>
      </w:r>
    </w:p>
    <w:p w:rsidR="006E29B9" w:rsidRDefault="001D1119">
      <w:pPr>
        <w:numPr>
          <w:ilvl w:val="0"/>
          <w:numId w:val="1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报价方式</w:t>
      </w:r>
    </w:p>
    <w:p w:rsidR="006E29B9" w:rsidRDefault="001D1119">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投标人须以人民币报价，本次报价包含项目</w:t>
      </w:r>
      <w:proofErr w:type="gramStart"/>
      <w:r>
        <w:rPr>
          <w:rFonts w:ascii="宋体" w:hAnsi="宋体" w:hint="eastAsia"/>
          <w:sz w:val="24"/>
          <w:szCs w:val="24"/>
        </w:rPr>
        <w:t>维修全</w:t>
      </w:r>
      <w:proofErr w:type="gramEnd"/>
      <w:r>
        <w:rPr>
          <w:rFonts w:ascii="宋体" w:hAnsi="宋体" w:hint="eastAsia"/>
          <w:sz w:val="24"/>
          <w:szCs w:val="24"/>
        </w:rPr>
        <w:t>过程所需所有费用，包含设备邮寄费用及相应税率增值税。项目为</w:t>
      </w:r>
      <w:proofErr w:type="gramStart"/>
      <w:r>
        <w:rPr>
          <w:rFonts w:ascii="宋体" w:hAnsi="宋体" w:hint="eastAsia"/>
          <w:sz w:val="24"/>
          <w:szCs w:val="24"/>
        </w:rPr>
        <w:t>固定价</w:t>
      </w:r>
      <w:proofErr w:type="gramEnd"/>
      <w:r>
        <w:rPr>
          <w:rFonts w:ascii="宋体" w:hAnsi="宋体" w:hint="eastAsia"/>
          <w:sz w:val="24"/>
          <w:szCs w:val="24"/>
        </w:rPr>
        <w:t>业务，一经中标不再追加任何费用。</w:t>
      </w:r>
    </w:p>
    <w:p w:rsidR="006E29B9" w:rsidRDefault="001D1119">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报价人的总报价中，应含</w:t>
      </w:r>
      <w:r>
        <w:rPr>
          <w:rFonts w:ascii="宋体" w:hAnsi="宋体" w:hint="eastAsia"/>
          <w:sz w:val="24"/>
          <w:szCs w:val="24"/>
          <w:u w:val="single"/>
        </w:rPr>
        <w:t xml:space="preserve">  13 </w:t>
      </w:r>
      <w:r>
        <w:rPr>
          <w:rFonts w:ascii="宋体" w:hAnsi="宋体" w:hint="eastAsia"/>
          <w:sz w:val="24"/>
          <w:szCs w:val="24"/>
        </w:rPr>
        <w:t xml:space="preserve">%增值税。                 </w:t>
      </w:r>
    </w:p>
    <w:p w:rsidR="006E29B9" w:rsidRDefault="001D1119">
      <w:pPr>
        <w:numPr>
          <w:ilvl w:val="0"/>
          <w:numId w:val="1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付款方式</w:t>
      </w:r>
    </w:p>
    <w:p w:rsidR="006E29B9" w:rsidRDefault="001D1119">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合同正式签订生效</w:t>
      </w:r>
      <w:r>
        <w:rPr>
          <w:rFonts w:ascii="宋体" w:eastAsia="宋体" w:hAnsi="宋体" w:hint="eastAsia"/>
          <w:b w:val="0"/>
          <w:spacing w:val="0"/>
          <w:sz w:val="24"/>
          <w:szCs w:val="24"/>
        </w:rPr>
        <w:t>，中标方设备维修完成经验收达到性能指标。招标</w:t>
      </w:r>
      <w:proofErr w:type="gramStart"/>
      <w:r>
        <w:rPr>
          <w:rFonts w:ascii="宋体" w:eastAsia="宋体" w:hAnsi="宋体" w:hint="eastAsia"/>
          <w:b w:val="0"/>
          <w:spacing w:val="0"/>
          <w:sz w:val="24"/>
          <w:szCs w:val="24"/>
        </w:rPr>
        <w:t>方收到</w:t>
      </w:r>
      <w:proofErr w:type="gramEnd"/>
      <w:r>
        <w:rPr>
          <w:rFonts w:ascii="宋体" w:eastAsia="宋体" w:hAnsi="宋体" w:hint="eastAsia"/>
          <w:b w:val="0"/>
          <w:spacing w:val="0"/>
          <w:sz w:val="24"/>
          <w:szCs w:val="24"/>
        </w:rPr>
        <w:t>中标方开具的相应税率的合同全额增值税专用发票后</w:t>
      </w:r>
      <w:r>
        <w:rPr>
          <w:rFonts w:ascii="宋体" w:eastAsia="宋体" w:hAnsi="宋体" w:hint="eastAsia"/>
          <w:b w:val="0"/>
          <w:bCs/>
          <w:sz w:val="24"/>
          <w:szCs w:val="24"/>
        </w:rPr>
        <w:t>10个工作日内</w:t>
      </w:r>
      <w:r>
        <w:rPr>
          <w:rFonts w:ascii="宋体" w:eastAsia="宋体" w:hAnsi="宋体" w:hint="eastAsia"/>
          <w:b w:val="0"/>
          <w:spacing w:val="0"/>
          <w:sz w:val="24"/>
          <w:szCs w:val="24"/>
        </w:rPr>
        <w:t>一次性支付合同全部费用。</w:t>
      </w:r>
    </w:p>
    <w:p w:rsidR="006E29B9" w:rsidRDefault="001D1119">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4其他事项</w:t>
      </w:r>
    </w:p>
    <w:p w:rsidR="006E29B9" w:rsidRDefault="001D111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6E29B9" w:rsidRDefault="001D111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确定中标方后，中标方应严格依据采购文件及投标文件签订合同，并依据服务合同履行义务，如有违约，招标方有权追究违约方的违约责任。</w:t>
      </w:r>
    </w:p>
    <w:p w:rsidR="006E29B9" w:rsidRDefault="001D111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投标方认为需招标方配合的事宜。</w:t>
      </w:r>
    </w:p>
    <w:p w:rsidR="006E29B9" w:rsidRDefault="001D111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投标方若有其它方面的特殊功能、附加功能及优惠条件，必须在投标文件中注明。</w:t>
      </w:r>
    </w:p>
    <w:p w:rsidR="006E29B9" w:rsidRDefault="001D111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中标方必须凭中标通知书的原件与招标方签订合同。</w:t>
      </w:r>
    </w:p>
    <w:p w:rsidR="006E29B9" w:rsidRDefault="001D111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中标方必须于中标通知书发出之日起，10日内领取中标通知书原件，未按规定领取的，视为中标</w:t>
      </w:r>
      <w:proofErr w:type="gramStart"/>
      <w:r>
        <w:rPr>
          <w:rFonts w:ascii="宋体" w:hAnsi="宋体" w:hint="eastAsia"/>
          <w:sz w:val="24"/>
          <w:szCs w:val="24"/>
        </w:rPr>
        <w:t>方放弃</w:t>
      </w:r>
      <w:proofErr w:type="gramEnd"/>
      <w:r>
        <w:rPr>
          <w:rFonts w:ascii="宋体" w:hAnsi="宋体" w:hint="eastAsia"/>
          <w:sz w:val="24"/>
          <w:szCs w:val="24"/>
        </w:rPr>
        <w:t>中标资格。</w:t>
      </w:r>
    </w:p>
    <w:p w:rsidR="006E29B9" w:rsidRDefault="001D1119">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4.7投标方应如实提供所有资料的相关复印件，必要时招标方将保留要求投标方提供原件予以核查的权利。</w:t>
      </w:r>
    </w:p>
    <w:p w:rsidR="006E29B9" w:rsidRDefault="001D1119">
      <w:pPr>
        <w:numPr>
          <w:ilvl w:val="0"/>
          <w:numId w:val="2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投标方认为有必要提供的其它技术资料。</w:t>
      </w:r>
    </w:p>
    <w:p w:rsidR="006E29B9" w:rsidRDefault="001D1119">
      <w:pPr>
        <w:numPr>
          <w:ilvl w:val="0"/>
          <w:numId w:val="2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报价有效期必须不少于30天。</w:t>
      </w: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1D1119" w:rsidP="00EE6E58">
      <w:pPr>
        <w:pStyle w:val="2"/>
        <w:adjustRightInd/>
        <w:spacing w:beforeLines="50" w:before="120" w:afterLines="50" w:after="120" w:line="400" w:lineRule="atLeast"/>
        <w:ind w:left="602"/>
        <w:jc w:val="center"/>
        <w:textAlignment w:val="auto"/>
        <w:rPr>
          <w:rFonts w:ascii="宋体" w:eastAsia="宋体" w:hAnsi="宋体"/>
          <w:bCs/>
          <w:sz w:val="28"/>
          <w:szCs w:val="28"/>
        </w:rPr>
      </w:pPr>
      <w:bookmarkStart w:id="60" w:name="_Toc26755_WPSOffice_Level1"/>
      <w:r>
        <w:rPr>
          <w:rFonts w:ascii="宋体" w:eastAsia="宋体" w:hAnsi="宋体" w:hint="eastAsia"/>
          <w:bCs/>
          <w:sz w:val="28"/>
          <w:szCs w:val="28"/>
        </w:rPr>
        <w:t>第四部分 合同</w:t>
      </w:r>
      <w:bookmarkEnd w:id="60"/>
      <w:r>
        <w:rPr>
          <w:rFonts w:ascii="宋体" w:eastAsia="宋体" w:hAnsi="宋体" w:hint="eastAsia"/>
          <w:bCs/>
          <w:sz w:val="28"/>
          <w:szCs w:val="28"/>
        </w:rPr>
        <w:t>主要条款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6E29B9">
        <w:trPr>
          <w:trHeight w:val="1382"/>
        </w:trPr>
        <w:tc>
          <w:tcPr>
            <w:tcW w:w="9288" w:type="dxa"/>
          </w:tcPr>
          <w:p w:rsidR="006E29B9" w:rsidRDefault="001D1119">
            <w:pPr>
              <w:spacing w:line="400" w:lineRule="atLeast"/>
              <w:ind w:left="69"/>
              <w:rPr>
                <w:rFonts w:ascii="宋体" w:hAnsi="宋体" w:cs="宋体"/>
                <w:sz w:val="24"/>
                <w:szCs w:val="24"/>
              </w:rPr>
            </w:pPr>
            <w:r>
              <w:rPr>
                <w:rFonts w:ascii="宋体" w:hAnsi="宋体" w:cs="宋体" w:hint="eastAsia"/>
                <w:sz w:val="24"/>
                <w:szCs w:val="24"/>
              </w:rPr>
              <w:t xml:space="preserve">注释： </w:t>
            </w:r>
          </w:p>
          <w:p w:rsidR="006E29B9" w:rsidRDefault="001D1119">
            <w:pPr>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但不得与招标文件、投标报价文件的实质性内容相背离。</w:t>
            </w:r>
          </w:p>
        </w:tc>
      </w:tr>
    </w:tbl>
    <w:p w:rsidR="006E29B9" w:rsidRDefault="006E29B9">
      <w:pPr>
        <w:spacing w:line="400" w:lineRule="atLeast"/>
        <w:ind w:right="105"/>
        <w:rPr>
          <w:rFonts w:ascii="宋体" w:hAnsi="宋体" w:cs="宋体"/>
          <w:sz w:val="24"/>
          <w:szCs w:val="24"/>
        </w:rPr>
      </w:pPr>
    </w:p>
    <w:p w:rsidR="006E29B9" w:rsidRDefault="001D1119" w:rsidP="00EE6E58">
      <w:pPr>
        <w:autoSpaceDE/>
        <w:autoSpaceDN/>
        <w:snapToGrid w:val="0"/>
        <w:spacing w:beforeLines="50" w:before="120" w:afterLines="50" w:after="120" w:line="400" w:lineRule="atLeast"/>
        <w:ind w:leftChars="-50" w:left="-105" w:rightChars="-50" w:right="-105" w:firstLineChars="200" w:firstLine="482"/>
        <w:jc w:val="left"/>
        <w:textAlignment w:val="auto"/>
        <w:rPr>
          <w:rFonts w:ascii="宋体" w:hAnsi="宋体" w:cs="宋体"/>
          <w:sz w:val="24"/>
          <w:szCs w:val="24"/>
          <w:u w:val="single"/>
        </w:rPr>
      </w:pPr>
      <w:bookmarkStart w:id="6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6E29B9" w:rsidRDefault="001D1119">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三路399号</w:t>
      </w:r>
    </w:p>
    <w:p w:rsidR="006E29B9" w:rsidRDefault="001D1119">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Pr>
          <w:rFonts w:ascii="宋体" w:hAnsi="宋体" w:cs="宋体" w:hint="eastAsia"/>
          <w:b/>
          <w:sz w:val="24"/>
          <w:szCs w:val="24"/>
        </w:rPr>
        <w:t>乙方</w:t>
      </w:r>
      <w:r>
        <w:rPr>
          <w:rFonts w:ascii="宋体" w:hAnsi="宋体" w:cs="宋体" w:hint="eastAsia"/>
          <w:b/>
          <w:bCs/>
          <w:sz w:val="24"/>
          <w:szCs w:val="24"/>
        </w:rPr>
        <w:t>：</w:t>
      </w:r>
      <w:bookmarkEnd w:id="62"/>
    </w:p>
    <w:p w:rsidR="006E29B9" w:rsidRDefault="006E29B9" w:rsidP="00EE6E58">
      <w:pPr>
        <w:autoSpaceDE/>
        <w:autoSpaceDN/>
        <w:adjustRightInd/>
        <w:spacing w:beforeLines="50" w:before="120" w:afterLines="50" w:after="120" w:line="400" w:lineRule="atLeast"/>
        <w:ind w:leftChars="-50" w:left="-105" w:rightChars="100" w:right="210" w:firstLineChars="182" w:firstLine="437"/>
        <w:textAlignment w:val="auto"/>
        <w:rPr>
          <w:rFonts w:ascii="宋体" w:hAnsi="宋体" w:cs="宋体"/>
          <w:sz w:val="24"/>
          <w:szCs w:val="24"/>
          <w:u w:val="single"/>
        </w:rPr>
      </w:pPr>
    </w:p>
    <w:p w:rsidR="006E29B9" w:rsidRDefault="001D1119">
      <w:pPr>
        <w:autoSpaceDE/>
        <w:autoSpaceDN/>
        <w:snapToGrid w:val="0"/>
        <w:spacing w:line="42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hAnsi="宋体" w:hint="eastAsia"/>
          <w:sz w:val="24"/>
          <w:szCs w:val="24"/>
        </w:rPr>
        <w:t>《</w:t>
      </w:r>
      <w:r>
        <w:rPr>
          <w:rFonts w:ascii="宋体" w:hAnsi="宋体" w:cs="宋体" w:hint="eastAsia"/>
          <w:sz w:val="24"/>
          <w:szCs w:val="24"/>
        </w:rPr>
        <w:t>1#2#炉进口烟气监测SIEMENS U23分析仪维修</w:t>
      </w:r>
      <w:r>
        <w:rPr>
          <w:rFonts w:hAnsi="宋体" w:hint="eastAsia"/>
          <w:sz w:val="24"/>
          <w:szCs w:val="24"/>
        </w:rPr>
        <w:t>》合同，</w:t>
      </w:r>
      <w:r>
        <w:rPr>
          <w:rFonts w:ascii="宋体" w:hAnsi="宋体" w:cs="宋体" w:hint="eastAsia"/>
          <w:sz w:val="24"/>
          <w:szCs w:val="24"/>
        </w:rPr>
        <w:t>供双方共同遵守。</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3" w:name="_Toc25030_WPSOffice_Level1"/>
      <w:r>
        <w:rPr>
          <w:rFonts w:ascii="宋体" w:hAnsi="宋体" w:cs="宋体" w:hint="eastAsia"/>
          <w:b/>
          <w:sz w:val="24"/>
          <w:szCs w:val="24"/>
        </w:rPr>
        <w:t>一、项目概况：</w:t>
      </w:r>
      <w:bookmarkEnd w:id="63"/>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Pr>
          <w:rFonts w:ascii="宋体" w:hAnsi="宋体" w:cs="宋体" w:hint="eastAsia"/>
          <w:sz w:val="24"/>
          <w:szCs w:val="24"/>
          <w:u w:val="single"/>
        </w:rPr>
        <w:t>1#2#</w:t>
      </w:r>
      <w:proofErr w:type="gramStart"/>
      <w:r>
        <w:rPr>
          <w:rFonts w:ascii="宋体" w:hAnsi="宋体" w:cs="宋体" w:hint="eastAsia"/>
          <w:sz w:val="24"/>
          <w:szCs w:val="24"/>
          <w:u w:val="single"/>
        </w:rPr>
        <w:t>炉进口</w:t>
      </w:r>
      <w:proofErr w:type="gramEnd"/>
      <w:r>
        <w:rPr>
          <w:rFonts w:ascii="宋体" w:hAnsi="宋体" w:cs="宋体" w:hint="eastAsia"/>
          <w:sz w:val="24"/>
          <w:szCs w:val="24"/>
          <w:u w:val="single"/>
        </w:rPr>
        <w:t xml:space="preserve">烟气监测SIEMENS U23分析仪维修。 </w:t>
      </w:r>
    </w:p>
    <w:p w:rsidR="006E29B9" w:rsidRDefault="001D1119">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厦门同集热电有限公司或邮寄至乙方公司。 </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2、服务内容：</w:t>
      </w:r>
      <w:r>
        <w:rPr>
          <w:rFonts w:ascii="宋体" w:hAnsi="宋体" w:cs="宋体" w:hint="eastAsia"/>
          <w:sz w:val="24"/>
          <w:szCs w:val="24"/>
          <w:u w:val="single"/>
        </w:rPr>
        <w:t>两台SIEMENS U23分析仪二氧化硫组份光源和检测器更换和检测。</w:t>
      </w:r>
    </w:p>
    <w:p w:rsidR="006E29B9" w:rsidRDefault="001D1119">
      <w:pPr>
        <w:pStyle w:val="2"/>
        <w:keepNext w:val="0"/>
        <w:keepLines w:val="0"/>
        <w:spacing w:before="0" w:after="0" w:line="400" w:lineRule="atLeast"/>
        <w:ind w:leftChars="-67" w:left="-141" w:firstLineChars="200" w:firstLine="520"/>
        <w:textAlignment w:val="auto"/>
        <w:rPr>
          <w:rFonts w:ascii="宋体" w:hAnsi="宋体" w:cs="宋体"/>
          <w:b w:val="0"/>
          <w:sz w:val="24"/>
          <w:szCs w:val="24"/>
        </w:rPr>
      </w:pPr>
      <w:r>
        <w:rPr>
          <w:rFonts w:ascii="宋体" w:hAnsi="宋体" w:cs="宋体" w:hint="eastAsia"/>
          <w:b w:val="0"/>
          <w:sz w:val="24"/>
          <w:szCs w:val="24"/>
        </w:rPr>
        <w:t>3</w:t>
      </w:r>
      <w:r>
        <w:rPr>
          <w:rFonts w:ascii="宋体" w:hAnsi="宋体" w:cs="宋体" w:hint="eastAsia"/>
          <w:b w:val="0"/>
          <w:sz w:val="24"/>
          <w:szCs w:val="24"/>
        </w:rPr>
        <w:t>、服务要求：</w:t>
      </w:r>
    </w:p>
    <w:p w:rsidR="006E29B9" w:rsidRDefault="00547223">
      <w:pPr>
        <w:tabs>
          <w:tab w:val="left" w:pos="426"/>
        </w:tabs>
        <w:autoSpaceDE/>
        <w:autoSpaceDN/>
        <w:snapToGrid w:val="0"/>
        <w:spacing w:line="400" w:lineRule="atLeast"/>
        <w:ind w:leftChars="177" w:left="612" w:rightChars="50" w:right="105" w:hangingChars="100" w:hanging="240"/>
        <w:jc w:val="left"/>
        <w:textAlignment w:val="auto"/>
        <w:rPr>
          <w:rFonts w:ascii="宋体" w:hAnsi="宋体" w:cs="宋体"/>
          <w:sz w:val="24"/>
          <w:szCs w:val="24"/>
        </w:rPr>
      </w:pPr>
      <w:r>
        <w:rPr>
          <w:rFonts w:ascii="宋体" w:hAnsi="宋体" w:cs="宋体"/>
          <w:sz w:val="24"/>
          <w:szCs w:val="24"/>
        </w:rPr>
        <w:fldChar w:fldCharType="begin"/>
      </w:r>
      <w:r w:rsidR="001D1119">
        <w:rPr>
          <w:rFonts w:ascii="宋体" w:hAnsi="宋体" w:cs="宋体" w:hint="eastAsia"/>
          <w:sz w:val="24"/>
          <w:szCs w:val="24"/>
        </w:rPr>
        <w:instrText>= 1 \* GB3</w:instrText>
      </w:r>
      <w:r>
        <w:rPr>
          <w:rFonts w:ascii="宋体" w:hAnsi="宋体" w:cs="宋体"/>
          <w:sz w:val="24"/>
          <w:szCs w:val="24"/>
        </w:rPr>
        <w:fldChar w:fldCharType="separate"/>
      </w:r>
      <w:r w:rsidR="001D1119">
        <w:rPr>
          <w:rFonts w:ascii="宋体" w:hAnsi="宋体" w:cs="宋体" w:hint="eastAsia"/>
          <w:sz w:val="24"/>
          <w:szCs w:val="24"/>
        </w:rPr>
        <w:t>①</w:t>
      </w:r>
      <w:r>
        <w:rPr>
          <w:rFonts w:ascii="宋体" w:hAnsi="宋体" w:cs="宋体"/>
          <w:sz w:val="24"/>
          <w:szCs w:val="24"/>
        </w:rPr>
        <w:fldChar w:fldCharType="end"/>
      </w:r>
      <w:r w:rsidR="001D1119">
        <w:rPr>
          <w:rFonts w:ascii="宋体" w:hAnsi="宋体" w:cs="宋体" w:hint="eastAsia"/>
          <w:sz w:val="24"/>
          <w:szCs w:val="24"/>
        </w:rPr>
        <w:t>乙方负责对厦门同集热电有限公司两台SIEMENS U23分析仪进行二氧化硫组份光源和检测器更换和检测。</w:t>
      </w:r>
    </w:p>
    <w:p w:rsidR="006E29B9" w:rsidRDefault="00547223">
      <w:pPr>
        <w:tabs>
          <w:tab w:val="left" w:pos="426"/>
        </w:tabs>
        <w:autoSpaceDE/>
        <w:autoSpaceDN/>
        <w:snapToGrid w:val="0"/>
        <w:spacing w:line="400" w:lineRule="atLeast"/>
        <w:ind w:rightChars="50" w:right="105" w:firstLineChars="177" w:firstLine="425"/>
        <w:jc w:val="left"/>
        <w:textAlignment w:val="auto"/>
        <w:rPr>
          <w:rFonts w:ascii="宋体" w:hAnsi="宋体"/>
          <w:bCs/>
          <w:spacing w:val="10"/>
          <w:sz w:val="24"/>
          <w:szCs w:val="24"/>
        </w:rPr>
      </w:pPr>
      <w:r>
        <w:rPr>
          <w:rFonts w:ascii="宋体" w:hAnsi="宋体" w:cs="宋体"/>
          <w:sz w:val="24"/>
          <w:szCs w:val="24"/>
        </w:rPr>
        <w:fldChar w:fldCharType="begin"/>
      </w:r>
      <w:r w:rsidR="001D1119">
        <w:rPr>
          <w:rFonts w:ascii="宋体" w:hAnsi="宋体" w:cs="宋体" w:hint="eastAsia"/>
          <w:sz w:val="24"/>
          <w:szCs w:val="24"/>
        </w:rPr>
        <w:instrText>= 2 \* GB3</w:instrText>
      </w:r>
      <w:r>
        <w:rPr>
          <w:rFonts w:ascii="宋体" w:hAnsi="宋体" w:cs="宋体"/>
          <w:sz w:val="24"/>
          <w:szCs w:val="24"/>
        </w:rPr>
        <w:fldChar w:fldCharType="separate"/>
      </w:r>
      <w:r w:rsidR="001D1119">
        <w:rPr>
          <w:rFonts w:ascii="宋体" w:hAnsi="宋体" w:cs="宋体" w:hint="eastAsia"/>
          <w:sz w:val="24"/>
          <w:szCs w:val="24"/>
        </w:rPr>
        <w:t>②</w:t>
      </w:r>
      <w:r>
        <w:rPr>
          <w:rFonts w:ascii="宋体" w:hAnsi="宋体" w:cs="宋体"/>
          <w:sz w:val="24"/>
          <w:szCs w:val="24"/>
        </w:rPr>
        <w:fldChar w:fldCharType="end"/>
      </w:r>
      <w:r w:rsidR="001D1119">
        <w:rPr>
          <w:rFonts w:ascii="宋体" w:hAnsi="宋体" w:hint="eastAsia"/>
          <w:bCs/>
          <w:spacing w:val="10"/>
          <w:sz w:val="24"/>
          <w:szCs w:val="24"/>
        </w:rPr>
        <w:t>更换后二氧化硫组份</w:t>
      </w:r>
      <w:r w:rsidR="001D1119">
        <w:rPr>
          <w:rFonts w:asciiTheme="minorEastAsia" w:eastAsiaTheme="minorEastAsia" w:hAnsiTheme="minorEastAsia" w:hint="eastAsia"/>
          <w:sz w:val="24"/>
          <w:szCs w:val="24"/>
        </w:rPr>
        <w:t>测量准确，二氧化硫检测值能达到50万</w:t>
      </w:r>
      <w:r w:rsidR="001D1119">
        <w:rPr>
          <w:rFonts w:ascii="宋体" w:hAnsi="宋体" w:hint="eastAsia"/>
          <w:bCs/>
          <w:spacing w:val="10"/>
          <w:sz w:val="24"/>
          <w:szCs w:val="24"/>
        </w:rPr>
        <w:t>。</w:t>
      </w:r>
    </w:p>
    <w:p w:rsidR="006E29B9" w:rsidRDefault="00547223">
      <w:pPr>
        <w:tabs>
          <w:tab w:val="left" w:pos="426"/>
        </w:tabs>
        <w:autoSpaceDE/>
        <w:autoSpaceDN/>
        <w:snapToGrid w:val="0"/>
        <w:spacing w:line="400" w:lineRule="atLeast"/>
        <w:ind w:rightChars="50" w:right="105" w:firstLineChars="177" w:firstLine="425"/>
        <w:jc w:val="left"/>
        <w:textAlignment w:val="auto"/>
        <w:rPr>
          <w:rFonts w:ascii="宋体" w:hAnsi="宋体"/>
          <w:bCs/>
          <w:spacing w:val="10"/>
          <w:sz w:val="24"/>
          <w:szCs w:val="24"/>
        </w:rPr>
      </w:pPr>
      <w:r>
        <w:rPr>
          <w:rFonts w:ascii="宋体" w:hAnsi="宋体"/>
          <w:bCs/>
          <w:spacing w:val="10"/>
          <w:sz w:val="24"/>
          <w:szCs w:val="24"/>
        </w:rPr>
        <w:fldChar w:fldCharType="begin"/>
      </w:r>
      <w:r w:rsidR="001D1119">
        <w:rPr>
          <w:rFonts w:ascii="宋体" w:hAnsi="宋体" w:hint="eastAsia"/>
          <w:bCs/>
          <w:spacing w:val="10"/>
          <w:sz w:val="24"/>
          <w:szCs w:val="24"/>
        </w:rPr>
        <w:instrText>= 3 \* GB3</w:instrText>
      </w:r>
      <w:r>
        <w:rPr>
          <w:rFonts w:ascii="宋体" w:hAnsi="宋体"/>
          <w:bCs/>
          <w:spacing w:val="10"/>
          <w:sz w:val="24"/>
          <w:szCs w:val="24"/>
        </w:rPr>
        <w:fldChar w:fldCharType="separate"/>
      </w:r>
      <w:r w:rsidR="001D1119">
        <w:rPr>
          <w:rFonts w:ascii="宋体" w:hAnsi="宋体" w:hint="eastAsia"/>
          <w:bCs/>
          <w:spacing w:val="10"/>
          <w:sz w:val="24"/>
          <w:szCs w:val="24"/>
        </w:rPr>
        <w:t>③</w:t>
      </w:r>
      <w:r>
        <w:rPr>
          <w:rFonts w:ascii="宋体" w:hAnsi="宋体"/>
          <w:bCs/>
          <w:spacing w:val="10"/>
          <w:sz w:val="24"/>
          <w:szCs w:val="24"/>
        </w:rPr>
        <w:fldChar w:fldCharType="end"/>
      </w:r>
      <w:r w:rsidR="001D1119">
        <w:rPr>
          <w:rFonts w:ascii="宋体" w:hAnsi="宋体" w:hint="eastAsia"/>
          <w:bCs/>
          <w:spacing w:val="10"/>
          <w:sz w:val="24"/>
          <w:szCs w:val="24"/>
        </w:rPr>
        <w:t>对轻微污染的气室进行清理。</w:t>
      </w:r>
    </w:p>
    <w:p w:rsidR="006E29B9" w:rsidRDefault="001D1119">
      <w:pPr>
        <w:autoSpaceDE/>
        <w:autoSpaceDN/>
        <w:snapToGrid w:val="0"/>
        <w:spacing w:line="400" w:lineRule="atLeast"/>
        <w:ind w:firstLineChars="177" w:firstLine="425"/>
        <w:jc w:val="left"/>
        <w:textAlignment w:val="auto"/>
        <w:rPr>
          <w:rFonts w:ascii="宋体" w:hAnsi="宋体" w:cs="宋体"/>
          <w:sz w:val="24"/>
          <w:szCs w:val="24"/>
          <w:u w:val="single"/>
        </w:rPr>
      </w:pPr>
      <w:r>
        <w:rPr>
          <w:rFonts w:ascii="宋体" w:hAnsi="宋体" w:cs="宋体"/>
          <w:sz w:val="24"/>
          <w:szCs w:val="24"/>
        </w:rPr>
        <w:t>3</w:t>
      </w:r>
      <w:r>
        <w:rPr>
          <w:rFonts w:ascii="宋体" w:hAnsi="宋体" w:cs="宋体" w:hint="eastAsia"/>
          <w:sz w:val="24"/>
          <w:szCs w:val="24"/>
        </w:rPr>
        <w:t>、承包方式：</w:t>
      </w:r>
      <w:r>
        <w:rPr>
          <w:rFonts w:ascii="宋体" w:hAnsi="宋体" w:cs="宋体" w:hint="eastAsia"/>
          <w:sz w:val="24"/>
          <w:szCs w:val="24"/>
          <w:u w:val="single"/>
        </w:rPr>
        <w:t xml:space="preserve">总承包 </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sz w:val="24"/>
          <w:szCs w:val="24"/>
        </w:rPr>
        <w:t>4</w:t>
      </w:r>
      <w:r>
        <w:rPr>
          <w:rFonts w:ascii="宋体" w:hAnsi="宋体" w:cs="宋体" w:hint="eastAsia"/>
          <w:sz w:val="24"/>
          <w:szCs w:val="24"/>
        </w:rPr>
        <w:t>、服务期：</w:t>
      </w:r>
      <w:r>
        <w:rPr>
          <w:rFonts w:ascii="宋体" w:hAnsi="宋体" w:cs="宋体" w:hint="eastAsia"/>
          <w:sz w:val="24"/>
          <w:szCs w:val="24"/>
          <w:u w:val="single"/>
        </w:rPr>
        <w:t>合同签订之日起20天内完成。</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sz w:val="24"/>
          <w:szCs w:val="24"/>
        </w:rPr>
        <w:t>5</w:t>
      </w:r>
      <w:r>
        <w:rPr>
          <w:rFonts w:ascii="宋体" w:hAnsi="宋体" w:cs="宋体" w:hint="eastAsia"/>
          <w:sz w:val="24"/>
          <w:szCs w:val="24"/>
        </w:rPr>
        <w:t>、合同价款（含13%税率）：</w:t>
      </w:r>
    </w:p>
    <w:p w:rsidR="006E29B9" w:rsidRDefault="001D1119">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hAnsi="宋体" w:cs="宋体"/>
          <w:b w:val="0"/>
          <w:sz w:val="24"/>
          <w:szCs w:val="24"/>
        </w:rPr>
        <w:t>6</w:t>
      </w:r>
      <w:r>
        <w:rPr>
          <w:rFonts w:ascii="宋体" w:hAnsi="宋体" w:cs="宋体" w:hint="eastAsia"/>
          <w:b w:val="0"/>
          <w:sz w:val="24"/>
          <w:szCs w:val="24"/>
        </w:rPr>
        <w:t>、付款方式：</w:t>
      </w:r>
      <w:bookmarkStart w:id="64" w:name="_Toc28832_WPSOffice_Level1"/>
      <w:r>
        <w:rPr>
          <w:rFonts w:ascii="宋体" w:eastAsia="宋体" w:hAnsi="宋体" w:hint="eastAsia"/>
          <w:b w:val="0"/>
          <w:bCs/>
          <w:sz w:val="24"/>
          <w:szCs w:val="24"/>
        </w:rPr>
        <w:t>合同正式签订生效</w:t>
      </w:r>
      <w:r>
        <w:rPr>
          <w:rFonts w:ascii="宋体" w:eastAsia="宋体" w:hAnsi="宋体" w:hint="eastAsia"/>
          <w:b w:val="0"/>
          <w:spacing w:val="0"/>
          <w:sz w:val="24"/>
          <w:szCs w:val="24"/>
        </w:rPr>
        <w:t>，乙方设备维修完成经验收达到性能指标。甲方收到乙方开具的相应税率的合同全额增值税专用发票后</w:t>
      </w:r>
      <w:r>
        <w:rPr>
          <w:rFonts w:ascii="宋体" w:eastAsia="宋体" w:hAnsi="宋体" w:hint="eastAsia"/>
          <w:b w:val="0"/>
          <w:bCs/>
          <w:sz w:val="24"/>
          <w:szCs w:val="24"/>
        </w:rPr>
        <w:t>10个工作日内</w:t>
      </w:r>
      <w:r>
        <w:rPr>
          <w:rFonts w:ascii="宋体" w:eastAsia="宋体" w:hAnsi="宋体" w:hint="eastAsia"/>
          <w:b w:val="0"/>
          <w:spacing w:val="0"/>
          <w:sz w:val="24"/>
          <w:szCs w:val="24"/>
        </w:rPr>
        <w:t>一次性支付合同全部费用。</w:t>
      </w:r>
    </w:p>
    <w:p w:rsidR="006E29B9" w:rsidRDefault="006E29B9">
      <w:pPr>
        <w:pStyle w:val="2"/>
        <w:keepNext w:val="0"/>
        <w:keepLines w:val="0"/>
        <w:spacing w:before="0" w:after="0" w:line="400" w:lineRule="atLeast"/>
        <w:ind w:firstLineChars="163" w:firstLine="424"/>
        <w:jc w:val="both"/>
        <w:textAlignment w:val="auto"/>
        <w:rPr>
          <w:rFonts w:ascii="宋体" w:eastAsia="宋体" w:hAnsi="宋体"/>
          <w:b w:val="0"/>
          <w:bCs/>
          <w:sz w:val="24"/>
          <w:szCs w:val="24"/>
        </w:rPr>
      </w:pP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lastRenderedPageBreak/>
        <w:t>二、双方现场代表：</w:t>
      </w:r>
      <w:bookmarkEnd w:id="64"/>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5" w:name="_Toc13888_WPSOffice_Level2"/>
      <w:r>
        <w:rPr>
          <w:rFonts w:ascii="宋体" w:hAnsi="宋体" w:cs="宋体" w:hint="eastAsia"/>
          <w:sz w:val="24"/>
          <w:szCs w:val="24"/>
        </w:rPr>
        <w:t>1、甲方代表：  　职务</w:t>
      </w:r>
      <w:bookmarkEnd w:id="65"/>
      <w:r>
        <w:rPr>
          <w:rFonts w:ascii="宋体" w:hAnsi="宋体" w:cs="宋体" w:hint="eastAsia"/>
          <w:sz w:val="24"/>
          <w:szCs w:val="24"/>
          <w:u w:val="single"/>
        </w:rPr>
        <w:t xml:space="preserve"> 　　  　　</w:t>
      </w:r>
      <w:proofErr w:type="gramStart"/>
      <w:r>
        <w:rPr>
          <w:rFonts w:ascii="宋体" w:hAnsi="宋体" w:cs="宋体" w:hint="eastAsia"/>
          <w:sz w:val="24"/>
          <w:szCs w:val="24"/>
          <w:u w:val="single"/>
        </w:rPr>
        <w:t xml:space="preserve">　</w:t>
      </w:r>
      <w:proofErr w:type="gramEnd"/>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6" w:name="_Toc3401_WPSOffice_Level2"/>
      <w:r>
        <w:rPr>
          <w:rFonts w:ascii="宋体" w:hAnsi="宋体" w:cs="宋体" w:hint="eastAsia"/>
          <w:sz w:val="24"/>
          <w:szCs w:val="24"/>
        </w:rPr>
        <w:t>2、乙方代表：    职务</w:t>
      </w:r>
      <w:bookmarkEnd w:id="66"/>
      <w:r>
        <w:rPr>
          <w:rFonts w:ascii="宋体" w:hAnsi="宋体" w:cs="宋体" w:hint="eastAsia"/>
          <w:sz w:val="24"/>
          <w:szCs w:val="24"/>
          <w:u w:val="single"/>
        </w:rPr>
        <w:t xml:space="preserve">         　  </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7" w:name="_Toc14082_WPSOffice_Level1"/>
      <w:r>
        <w:rPr>
          <w:rFonts w:ascii="宋体" w:hAnsi="宋体" w:cs="宋体" w:hint="eastAsia"/>
          <w:b/>
          <w:sz w:val="24"/>
          <w:szCs w:val="24"/>
        </w:rPr>
        <w:t>五、甲乙双方责任和义务</w:t>
      </w:r>
    </w:p>
    <w:p w:rsidR="006E29B9" w:rsidRDefault="001D1119">
      <w:pPr>
        <w:pStyle w:val="1"/>
        <w:numPr>
          <w:ilvl w:val="0"/>
          <w:numId w:val="22"/>
        </w:numPr>
        <w:autoSpaceDE/>
        <w:autoSpaceDN/>
        <w:snapToGrid w:val="0"/>
        <w:spacing w:line="400" w:lineRule="atLeast"/>
        <w:ind w:rightChars="-50" w:right="-105" w:firstLineChars="0"/>
        <w:jc w:val="left"/>
        <w:textAlignment w:val="auto"/>
        <w:rPr>
          <w:rFonts w:ascii="宋体" w:hAnsi="宋体" w:cs="宋体"/>
          <w:sz w:val="24"/>
          <w:szCs w:val="24"/>
        </w:rPr>
      </w:pPr>
      <w:r>
        <w:rPr>
          <w:rFonts w:ascii="宋体" w:hAnsi="宋体" w:cs="宋体" w:hint="eastAsia"/>
          <w:sz w:val="24"/>
          <w:szCs w:val="24"/>
        </w:rPr>
        <w:t>甲方责任和义务</w:t>
      </w:r>
    </w:p>
    <w:p w:rsidR="006E29B9" w:rsidRDefault="001D1119">
      <w:pPr>
        <w:pStyle w:val="1"/>
        <w:numPr>
          <w:ilvl w:val="0"/>
          <w:numId w:val="23"/>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在现场检测维修时为乙方工作人员提供现场所需的工作条件，并安排1名熟悉情况的人员配合，或设备邮寄至乙方公司进行维修。</w:t>
      </w:r>
    </w:p>
    <w:p w:rsidR="006E29B9" w:rsidRDefault="001D1119">
      <w:pPr>
        <w:pStyle w:val="1"/>
        <w:numPr>
          <w:ilvl w:val="0"/>
          <w:numId w:val="23"/>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依据本合同规定付款。</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2、乙方责任和义务   </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对SIEMENS U23分析仪，必需提供SIEMENS</w:t>
      </w:r>
      <w:r>
        <w:rPr>
          <w:rFonts w:ascii="宋体" w:hAnsi="宋体" w:cs="宋体" w:hint="eastAsia"/>
          <w:color w:val="000000" w:themeColor="text1"/>
          <w:sz w:val="24"/>
          <w:szCs w:val="24"/>
        </w:rPr>
        <w:t>进口原装配件</w:t>
      </w:r>
      <w:r>
        <w:rPr>
          <w:rFonts w:ascii="宋体" w:hAnsi="宋体" w:cs="宋体" w:hint="eastAsia"/>
          <w:sz w:val="24"/>
          <w:szCs w:val="24"/>
        </w:rPr>
        <w:t>更换。</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乙方具备履行本协议的相关能力。</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按合同要求20天内维修好设备并测试设备正常，达到性能技术要求。</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对更换的二氧化硫组份更换光源和检测器，质保一年，并提供质</w:t>
      </w:r>
      <w:proofErr w:type="gramStart"/>
      <w:r>
        <w:rPr>
          <w:rFonts w:ascii="宋体" w:hAnsi="宋体" w:cs="宋体" w:hint="eastAsia"/>
          <w:sz w:val="24"/>
          <w:szCs w:val="24"/>
        </w:rPr>
        <w:t>保承诺</w:t>
      </w:r>
      <w:proofErr w:type="gramEnd"/>
      <w:r>
        <w:rPr>
          <w:rFonts w:ascii="宋体" w:hAnsi="宋体" w:cs="宋体" w:hint="eastAsia"/>
          <w:sz w:val="24"/>
          <w:szCs w:val="24"/>
        </w:rPr>
        <w:t>书。</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六、</w:t>
      </w:r>
      <w:bookmarkEnd w:id="67"/>
      <w:r>
        <w:rPr>
          <w:rFonts w:ascii="宋体" w:hAnsi="宋体" w:cs="宋体" w:hint="eastAsia"/>
          <w:b/>
          <w:sz w:val="24"/>
          <w:szCs w:val="24"/>
        </w:rPr>
        <w:t>纠纷解决办法：</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8" w:name="_Toc21145_WPSOffice_Level1"/>
      <w:r>
        <w:rPr>
          <w:rFonts w:ascii="宋体" w:hAnsi="宋体" w:cs="宋体" w:hint="eastAsia"/>
          <w:sz w:val="24"/>
          <w:szCs w:val="24"/>
        </w:rPr>
        <w:t>本合同执行过程中如有争议，应首先由甲、乙双方友好协商解决；协商不成，双方约定提交甲方所在地的人民法院解决。</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9" w:name="_Toc18354_WPSOffice_Level1"/>
      <w:bookmarkEnd w:id="68"/>
      <w:r>
        <w:rPr>
          <w:rFonts w:ascii="宋体" w:hAnsi="宋体" w:cs="宋体" w:hint="eastAsia"/>
          <w:b/>
          <w:sz w:val="24"/>
          <w:szCs w:val="24"/>
        </w:rPr>
        <w:t>七、合同生效：</w:t>
      </w:r>
      <w:bookmarkEnd w:id="69"/>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2020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sidR="0071778A" w:rsidRPr="0071778A">
        <w:rPr>
          <w:rFonts w:ascii="宋体" w:hAnsi="宋体" w:cs="宋体" w:hint="eastAsia"/>
          <w:sz w:val="24"/>
          <w:szCs w:val="24"/>
          <w:u w:val="single"/>
        </w:rPr>
        <w:t xml:space="preserve">   </w:t>
      </w:r>
      <w:r>
        <w:rPr>
          <w:rFonts w:ascii="宋体" w:hAnsi="宋体" w:cs="宋体" w:hint="eastAsia"/>
          <w:sz w:val="24"/>
          <w:szCs w:val="24"/>
        </w:rPr>
        <w:t>日</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厦门同集热电有限公司</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3、本合同一式四份，甲乙</w:t>
      </w:r>
      <w:r w:rsidR="001B737A">
        <w:rPr>
          <w:rFonts w:ascii="宋体" w:hAnsi="宋体" w:cs="宋体" w:hint="eastAsia"/>
          <w:sz w:val="24"/>
          <w:szCs w:val="24"/>
        </w:rPr>
        <w:t>双</w:t>
      </w:r>
      <w:r>
        <w:rPr>
          <w:rFonts w:ascii="宋体" w:hAnsi="宋体" w:cs="宋体" w:hint="eastAsia"/>
          <w:sz w:val="24"/>
          <w:szCs w:val="24"/>
        </w:rPr>
        <w:t>方各持两份，具有同等的法律效力。</w:t>
      </w:r>
    </w:p>
    <w:p w:rsidR="006E29B9" w:rsidRDefault="001D1119" w:rsidP="00EE6E58">
      <w:pPr>
        <w:autoSpaceDE/>
        <w:autoSpaceDN/>
        <w:adjustRightInd/>
        <w:spacing w:beforeLines="50" w:before="120" w:afterLines="50" w:after="120" w:line="400" w:lineRule="atLeast"/>
        <w:ind w:leftChars="50" w:left="105" w:rightChars="-100" w:right="-210" w:firstLine="198"/>
        <w:textAlignment w:val="auto"/>
        <w:rPr>
          <w:rFonts w:ascii="宋体" w:hAnsi="宋体" w:cs="宋体"/>
          <w:sz w:val="24"/>
          <w:szCs w:val="24"/>
        </w:rPr>
      </w:pPr>
      <w:r>
        <w:rPr>
          <w:rFonts w:ascii="宋体" w:hAnsi="宋体" w:cs="宋体" w:hint="eastAsia"/>
          <w:sz w:val="24"/>
          <w:szCs w:val="24"/>
        </w:rPr>
        <w:t xml:space="preserve"> 4、本合同双方约定：自双方代表签字，加盖公章或合同专用章即生效</w:t>
      </w:r>
      <w:bookmarkStart w:id="70" w:name="_Toc7611_WPSOffice_Level1"/>
      <w:r>
        <w:rPr>
          <w:rFonts w:ascii="宋体" w:hAnsi="宋体" w:cs="宋体" w:hint="eastAsia"/>
          <w:sz w:val="24"/>
          <w:szCs w:val="24"/>
        </w:rPr>
        <w:t>。</w:t>
      </w:r>
    </w:p>
    <w:p w:rsidR="006E29B9" w:rsidRDefault="001D1119" w:rsidP="00EE6E58">
      <w:pPr>
        <w:autoSpaceDE/>
        <w:autoSpaceDN/>
        <w:adjustRightInd/>
        <w:spacing w:beforeLines="50" w:before="120" w:afterLines="50" w:after="120" w:line="400" w:lineRule="atLeast"/>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0"/>
    </w:p>
    <w:p w:rsidR="006E29B9" w:rsidRDefault="001D1119" w:rsidP="00EE6E58">
      <w:pPr>
        <w:autoSpaceDE/>
        <w:autoSpaceDN/>
        <w:adjustRightInd/>
        <w:spacing w:beforeLines="50" w:before="120" w:afterLines="50" w:after="120"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                                  乙方：</w:t>
      </w:r>
    </w:p>
    <w:p w:rsidR="006E29B9" w:rsidRDefault="001D1119" w:rsidP="00EE6E58">
      <w:pPr>
        <w:tabs>
          <w:tab w:val="left" w:pos="492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6E29B9" w:rsidRDefault="001D1119" w:rsidP="00EE6E58">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6E29B9" w:rsidRDefault="001D1119" w:rsidP="00EE6E58">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6E29B9" w:rsidRDefault="001D1119" w:rsidP="00EE6E58">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6E29B9" w:rsidRDefault="001D1119" w:rsidP="00EE6E58">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                               开户银行：</w:t>
      </w:r>
    </w:p>
    <w:p w:rsidR="006E29B9" w:rsidRDefault="001D1119" w:rsidP="00EE6E58">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6E29B9" w:rsidRDefault="006E29B9" w:rsidP="00EE6E58">
      <w:pPr>
        <w:pStyle w:val="2"/>
        <w:adjustRightInd/>
        <w:spacing w:beforeLines="50" w:before="120" w:afterLines="50" w:after="120" w:line="400" w:lineRule="atLeast"/>
        <w:ind w:firstLineChars="200" w:firstLine="602"/>
        <w:jc w:val="center"/>
        <w:textAlignment w:val="auto"/>
        <w:rPr>
          <w:rFonts w:ascii="宋体" w:eastAsia="宋体" w:hAnsi="宋体"/>
          <w:bCs/>
          <w:sz w:val="28"/>
          <w:szCs w:val="28"/>
        </w:rPr>
      </w:pPr>
      <w:bookmarkStart w:id="71" w:name="_Toc5_WPSOffice_Level1"/>
      <w:bookmarkStart w:id="72" w:name="_Toc3940_WPSOffice_Level1"/>
      <w:bookmarkStart w:id="73" w:name="_Toc15618_WPSOffice_Level1"/>
    </w:p>
    <w:p w:rsidR="006E29B9" w:rsidRDefault="006E29B9" w:rsidP="00EE6E58">
      <w:pPr>
        <w:pStyle w:val="2"/>
        <w:adjustRightInd/>
        <w:spacing w:beforeLines="50" w:before="120" w:afterLines="50" w:after="120" w:line="400" w:lineRule="atLeast"/>
        <w:ind w:firstLineChars="200" w:firstLine="602"/>
        <w:jc w:val="center"/>
        <w:textAlignment w:val="auto"/>
        <w:rPr>
          <w:rFonts w:ascii="宋体" w:eastAsia="宋体" w:hAnsi="宋体"/>
          <w:bCs/>
          <w:sz w:val="28"/>
          <w:szCs w:val="28"/>
        </w:rPr>
      </w:pPr>
    </w:p>
    <w:p w:rsidR="006E29B9" w:rsidRDefault="001D1119" w:rsidP="00EE6E58">
      <w:pPr>
        <w:pStyle w:val="2"/>
        <w:adjustRightInd/>
        <w:spacing w:beforeLines="50" w:before="120" w:afterLines="50" w:after="120" w:line="400" w:lineRule="atLeast"/>
        <w:ind w:firstLineChars="200" w:firstLine="602"/>
        <w:jc w:val="center"/>
        <w:textAlignment w:val="auto"/>
        <w:rPr>
          <w:rFonts w:ascii="宋体" w:eastAsia="宋体" w:hAnsi="宋体"/>
          <w:bCs/>
          <w:sz w:val="28"/>
          <w:szCs w:val="28"/>
        </w:rPr>
      </w:pPr>
      <w:r>
        <w:rPr>
          <w:rFonts w:ascii="宋体" w:eastAsia="宋体" w:hAnsi="宋体" w:hint="eastAsia"/>
          <w:bCs/>
          <w:sz w:val="28"/>
          <w:szCs w:val="28"/>
        </w:rPr>
        <w:t xml:space="preserve">第五部分 </w:t>
      </w:r>
      <w:bookmarkEnd w:id="71"/>
      <w:r>
        <w:rPr>
          <w:rFonts w:ascii="宋体" w:eastAsia="宋体" w:hAnsi="宋体" w:hint="eastAsia"/>
          <w:bCs/>
          <w:sz w:val="28"/>
          <w:szCs w:val="28"/>
        </w:rPr>
        <w:t>投标文件格式</w:t>
      </w:r>
      <w:bookmarkEnd w:id="72"/>
      <w:bookmarkEnd w:id="73"/>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投标函（见附件1）；</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投标报价表（见附件2）；</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法定代表人身份证明书或法人授权书、被授权人身份证复印件（见附件3）；</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关于资格的声明函（见附件4）；</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廉洁承诺书（见附件5）；</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提供质</w:t>
      </w:r>
      <w:proofErr w:type="gramStart"/>
      <w:r>
        <w:rPr>
          <w:rFonts w:ascii="宋体" w:hAnsi="宋体" w:hint="eastAsia"/>
          <w:sz w:val="24"/>
          <w:szCs w:val="24"/>
        </w:rPr>
        <w:t>保承诺</w:t>
      </w:r>
      <w:proofErr w:type="gramEnd"/>
      <w:r>
        <w:rPr>
          <w:rFonts w:ascii="宋体" w:hAnsi="宋体" w:hint="eastAsia"/>
          <w:sz w:val="24"/>
          <w:szCs w:val="24"/>
        </w:rPr>
        <w:t>书（见附件6）；</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企业相关资质证明文件等（加盖投标单位公章）；</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招标文件要求的其他证明资料，包括特殊工种资格证，提供证书复印件；</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相关业绩证明，提供合同复印件；</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投标方认为需要提供的其他资料。</w:t>
      </w: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1D1119">
      <w:pPr>
        <w:pStyle w:val="20"/>
        <w:keepNext w:val="0"/>
        <w:keepLines w:val="0"/>
        <w:snapToGrid w:val="0"/>
        <w:spacing w:before="0" w:after="0" w:line="400" w:lineRule="atLeast"/>
        <w:rPr>
          <w:rFonts w:eastAsia="宋体" w:cs="宋体"/>
          <w:b w:val="0"/>
          <w:bCs/>
          <w:sz w:val="28"/>
          <w:szCs w:val="18"/>
        </w:rPr>
      </w:pPr>
      <w:bookmarkStart w:id="74" w:name="_Toc29175_WPSOffice_Level1"/>
      <w:r>
        <w:rPr>
          <w:rFonts w:eastAsia="宋体" w:cs="宋体" w:hint="eastAsia"/>
          <w:b w:val="0"/>
          <w:bCs/>
          <w:sz w:val="28"/>
          <w:szCs w:val="18"/>
        </w:rPr>
        <w:t>附件1 投标函</w:t>
      </w:r>
      <w:bookmarkEnd w:id="74"/>
    </w:p>
    <w:p w:rsidR="006E29B9" w:rsidRDefault="001D1119">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6E29B9" w:rsidRDefault="001D1119">
      <w:pPr>
        <w:numPr>
          <w:ilvl w:val="0"/>
          <w:numId w:val="2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我方已仔细研究了（项目名称）的招标文件全部内容，愿意以人民币的投标总报价，</w:t>
      </w:r>
      <w:proofErr w:type="gramStart"/>
      <w:r>
        <w:rPr>
          <w:rFonts w:ascii="宋体" w:hAnsi="宋体" w:cs="宋体" w:hint="eastAsia"/>
          <w:spacing w:val="-4"/>
          <w:sz w:val="24"/>
          <w:szCs w:val="24"/>
        </w:rPr>
        <w:t>含相应</w:t>
      </w:r>
      <w:proofErr w:type="gramEnd"/>
      <w:r>
        <w:rPr>
          <w:rFonts w:ascii="宋体" w:hAnsi="宋体" w:cs="宋体" w:hint="eastAsia"/>
          <w:spacing w:val="-4"/>
          <w:sz w:val="24"/>
          <w:szCs w:val="24"/>
        </w:rPr>
        <w:t>税率增值税专用发票。服务期限自合同签订之日起20天内。按照招标文件、服务合同和技术规范要求承接本招标范围内的服务，并承担法律法规规定的责任和义务。</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6E29B9" w:rsidRDefault="001D1119">
      <w:pPr>
        <w:numPr>
          <w:ilvl w:val="0"/>
          <w:numId w:val="2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如我方中标，我方承诺在收到中标通知书后，在中标通知书规定的期限内完成合同签订，并保证为本项目提供优质服务。</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我方承诺按招标文件的规定履行合同责任和义务，并在合同约定的服务期限内完成所有服务。</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6E29B9" w:rsidRDefault="006E29B9">
      <w:pPr>
        <w:autoSpaceDE/>
        <w:autoSpaceDN/>
        <w:snapToGrid w:val="0"/>
        <w:spacing w:line="400" w:lineRule="atLeast"/>
        <w:jc w:val="center"/>
        <w:textAlignment w:val="auto"/>
        <w:rPr>
          <w:rFonts w:ascii="宋体" w:hAnsi="宋体" w:cs="宋体"/>
          <w:spacing w:val="-4"/>
          <w:sz w:val="24"/>
          <w:szCs w:val="24"/>
        </w:rPr>
      </w:pPr>
    </w:p>
    <w:p w:rsidR="006E29B9" w:rsidRDefault="001D1119">
      <w:pPr>
        <w:autoSpaceDE/>
        <w:autoSpaceDN/>
        <w:snapToGrid w:val="0"/>
        <w:spacing w:line="40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投标方：</w:t>
      </w:r>
      <w:r>
        <w:rPr>
          <w:rFonts w:ascii="宋体" w:hAnsi="宋体" w:cs="宋体" w:hint="eastAsia"/>
          <w:spacing w:val="-4"/>
          <w:sz w:val="24"/>
          <w:szCs w:val="24"/>
          <w:u w:val="single"/>
        </w:rPr>
        <w:t xml:space="preserve">  （盖章）  </w:t>
      </w:r>
    </w:p>
    <w:p w:rsidR="006E29B9" w:rsidRDefault="001D1119">
      <w:pPr>
        <w:autoSpaceDE/>
        <w:autoSpaceDN/>
        <w:snapToGrid w:val="0"/>
        <w:spacing w:line="40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w:t>
      </w:r>
      <w:r>
        <w:rPr>
          <w:rFonts w:ascii="宋体" w:hAnsi="宋体" w:cs="宋体" w:hint="eastAsia"/>
          <w:spacing w:val="-4"/>
          <w:sz w:val="24"/>
          <w:szCs w:val="24"/>
          <w:u w:val="single"/>
        </w:rPr>
        <w:t>签字或盖章</w:t>
      </w:r>
    </w:p>
    <w:p w:rsidR="006E29B9" w:rsidRDefault="001D1119">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6E29B9" w:rsidRDefault="006E29B9">
      <w:pPr>
        <w:autoSpaceDE/>
        <w:autoSpaceDN/>
        <w:snapToGrid w:val="0"/>
        <w:spacing w:line="400" w:lineRule="atLeast"/>
        <w:jc w:val="center"/>
        <w:textAlignment w:val="auto"/>
        <w:rPr>
          <w:rFonts w:ascii="宋体" w:hAnsi="宋体" w:cs="宋体"/>
          <w:spacing w:val="-4"/>
          <w:sz w:val="24"/>
          <w:szCs w:val="24"/>
        </w:rPr>
      </w:pPr>
    </w:p>
    <w:p w:rsidR="006E29B9" w:rsidRDefault="006E29B9" w:rsidP="00EE6E58">
      <w:pPr>
        <w:snapToGrid w:val="0"/>
        <w:spacing w:afterLines="100" w:after="240" w:line="400" w:lineRule="atLeast"/>
        <w:jc w:val="center"/>
        <w:rPr>
          <w:rFonts w:ascii="宋体" w:hAnsi="宋体"/>
          <w:b/>
          <w:bCs/>
          <w:sz w:val="28"/>
          <w:szCs w:val="28"/>
        </w:rPr>
      </w:pPr>
    </w:p>
    <w:p w:rsidR="006E29B9" w:rsidRDefault="006E29B9" w:rsidP="00EE6E58">
      <w:pPr>
        <w:snapToGrid w:val="0"/>
        <w:spacing w:afterLines="100" w:after="240" w:line="400" w:lineRule="atLeast"/>
        <w:rPr>
          <w:rFonts w:ascii="宋体" w:hAnsi="宋体"/>
          <w:b/>
          <w:bCs/>
          <w:sz w:val="24"/>
          <w:szCs w:val="24"/>
        </w:rPr>
      </w:pPr>
    </w:p>
    <w:p w:rsidR="006E29B9" w:rsidRDefault="006E29B9" w:rsidP="00EE6E58">
      <w:pPr>
        <w:snapToGrid w:val="0"/>
        <w:spacing w:afterLines="100" w:after="240" w:line="400" w:lineRule="atLeast"/>
        <w:rPr>
          <w:rFonts w:ascii="宋体" w:hAnsi="宋体"/>
          <w:b/>
          <w:bCs/>
          <w:sz w:val="24"/>
          <w:szCs w:val="24"/>
        </w:rPr>
      </w:pPr>
    </w:p>
    <w:p w:rsidR="006E29B9" w:rsidRDefault="006E29B9" w:rsidP="00EE6E58">
      <w:pPr>
        <w:snapToGrid w:val="0"/>
        <w:spacing w:afterLines="100" w:after="240" w:line="400" w:lineRule="atLeast"/>
        <w:rPr>
          <w:rFonts w:ascii="宋体" w:hAnsi="宋体"/>
          <w:b/>
          <w:bCs/>
          <w:sz w:val="24"/>
          <w:szCs w:val="24"/>
        </w:rPr>
      </w:pPr>
    </w:p>
    <w:p w:rsidR="006E29B9" w:rsidRDefault="006E29B9" w:rsidP="00EE6E58">
      <w:pPr>
        <w:snapToGrid w:val="0"/>
        <w:spacing w:afterLines="100" w:after="240" w:line="400" w:lineRule="atLeast"/>
        <w:rPr>
          <w:rFonts w:ascii="宋体" w:hAnsi="宋体"/>
          <w:b/>
          <w:bCs/>
          <w:sz w:val="24"/>
          <w:szCs w:val="24"/>
        </w:rPr>
      </w:pPr>
    </w:p>
    <w:p w:rsidR="006E29B9" w:rsidRDefault="006E29B9" w:rsidP="00EE6E58">
      <w:pPr>
        <w:snapToGrid w:val="0"/>
        <w:spacing w:afterLines="100" w:after="240" w:line="400" w:lineRule="atLeast"/>
        <w:rPr>
          <w:rFonts w:ascii="宋体" w:hAnsi="宋体"/>
          <w:b/>
          <w:bCs/>
          <w:sz w:val="24"/>
          <w:szCs w:val="24"/>
        </w:rPr>
      </w:pPr>
    </w:p>
    <w:p w:rsidR="006E29B9" w:rsidRDefault="006E29B9" w:rsidP="00EE6E58">
      <w:pPr>
        <w:snapToGrid w:val="0"/>
        <w:spacing w:afterLines="100" w:after="240" w:line="400" w:lineRule="atLeast"/>
        <w:rPr>
          <w:rFonts w:ascii="宋体" w:hAnsi="宋体"/>
          <w:b/>
          <w:bCs/>
          <w:sz w:val="24"/>
          <w:szCs w:val="24"/>
        </w:rPr>
      </w:pPr>
    </w:p>
    <w:p w:rsidR="006E29B9" w:rsidRDefault="006E29B9" w:rsidP="00EE6E58">
      <w:pPr>
        <w:snapToGrid w:val="0"/>
        <w:spacing w:afterLines="100" w:after="240" w:line="400" w:lineRule="atLeast"/>
        <w:rPr>
          <w:rFonts w:ascii="宋体" w:hAnsi="宋体"/>
          <w:b/>
          <w:bCs/>
          <w:sz w:val="24"/>
          <w:szCs w:val="24"/>
        </w:rPr>
      </w:pPr>
    </w:p>
    <w:p w:rsidR="006E29B9" w:rsidRDefault="006E29B9" w:rsidP="00EE6E58">
      <w:pPr>
        <w:snapToGrid w:val="0"/>
        <w:spacing w:afterLines="100" w:after="240" w:line="400" w:lineRule="atLeast"/>
        <w:rPr>
          <w:rFonts w:ascii="宋体" w:hAnsi="宋体"/>
          <w:b/>
          <w:bCs/>
          <w:sz w:val="24"/>
          <w:szCs w:val="24"/>
        </w:rPr>
      </w:pPr>
    </w:p>
    <w:p w:rsidR="006E29B9" w:rsidRDefault="006E29B9" w:rsidP="00EE6E58">
      <w:pPr>
        <w:snapToGrid w:val="0"/>
        <w:spacing w:afterLines="100" w:after="240" w:line="400" w:lineRule="atLeast"/>
        <w:rPr>
          <w:rFonts w:ascii="宋体" w:hAnsi="宋体"/>
          <w:b/>
          <w:bCs/>
          <w:sz w:val="24"/>
          <w:szCs w:val="24"/>
        </w:rPr>
      </w:pPr>
    </w:p>
    <w:p w:rsidR="006E29B9" w:rsidRDefault="001D1119">
      <w:pPr>
        <w:pStyle w:val="20"/>
        <w:spacing w:before="0" w:line="400" w:lineRule="atLeast"/>
        <w:rPr>
          <w:rFonts w:eastAsia="宋体" w:cs="宋体"/>
          <w:b w:val="0"/>
          <w:bCs/>
          <w:sz w:val="28"/>
          <w:szCs w:val="28"/>
        </w:rPr>
      </w:pPr>
      <w:bookmarkStart w:id="75" w:name="_Toc14434_WPSOffice_Level1"/>
      <w:r>
        <w:rPr>
          <w:rFonts w:eastAsia="宋体" w:cs="宋体" w:hint="eastAsia"/>
          <w:b w:val="0"/>
          <w:bCs/>
          <w:sz w:val="28"/>
          <w:szCs w:val="28"/>
        </w:rPr>
        <w:lastRenderedPageBreak/>
        <w:t>附件2 投标报价</w:t>
      </w:r>
      <w:bookmarkEnd w:id="75"/>
      <w:r w:rsidR="00EB236E">
        <w:rPr>
          <w:rFonts w:eastAsia="宋体" w:cs="宋体" w:hint="eastAsia"/>
          <w:b w:val="0"/>
          <w:bCs/>
          <w:sz w:val="28"/>
          <w:szCs w:val="28"/>
        </w:rPr>
        <w:t>书</w:t>
      </w:r>
    </w:p>
    <w:tbl>
      <w:tblPr>
        <w:tblW w:w="9068" w:type="dxa"/>
        <w:jc w:val="center"/>
        <w:tblLayout w:type="fixed"/>
        <w:tblCellMar>
          <w:left w:w="0" w:type="dxa"/>
          <w:right w:w="0" w:type="dxa"/>
        </w:tblCellMar>
        <w:tblLook w:val="04A0" w:firstRow="1" w:lastRow="0" w:firstColumn="1" w:lastColumn="0" w:noHBand="0" w:noVBand="1"/>
      </w:tblPr>
      <w:tblGrid>
        <w:gridCol w:w="677"/>
        <w:gridCol w:w="2892"/>
        <w:gridCol w:w="1833"/>
        <w:gridCol w:w="1833"/>
        <w:gridCol w:w="1833"/>
      </w:tblGrid>
      <w:tr w:rsidR="006E29B9">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序号</w:t>
            </w:r>
          </w:p>
        </w:tc>
        <w:tc>
          <w:tcPr>
            <w:tcW w:w="28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名  称</w:t>
            </w:r>
          </w:p>
        </w:tc>
        <w:tc>
          <w:tcPr>
            <w:tcW w:w="1833" w:type="dxa"/>
            <w:tcBorders>
              <w:top w:val="single" w:sz="4" w:space="0" w:color="000000"/>
              <w:left w:val="single" w:sz="4" w:space="0" w:color="000000"/>
              <w:bottom w:val="single" w:sz="4" w:space="0" w:color="000000"/>
              <w:right w:val="single" w:sz="4" w:space="0" w:color="000000"/>
            </w:tcBorders>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数  量</w:t>
            </w:r>
          </w:p>
        </w:tc>
        <w:tc>
          <w:tcPr>
            <w:tcW w:w="1833" w:type="dxa"/>
            <w:tcBorders>
              <w:top w:val="single" w:sz="4" w:space="0" w:color="000000"/>
              <w:left w:val="single" w:sz="4" w:space="0" w:color="000000"/>
              <w:bottom w:val="single" w:sz="4" w:space="0" w:color="000000"/>
              <w:right w:val="single" w:sz="4" w:space="0" w:color="000000"/>
            </w:tcBorders>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单价（元）</w:t>
            </w: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总价（元）</w:t>
            </w:r>
          </w:p>
        </w:tc>
      </w:tr>
      <w:tr w:rsidR="006E29B9">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1</w:t>
            </w:r>
          </w:p>
        </w:tc>
        <w:tc>
          <w:tcPr>
            <w:tcW w:w="28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widowControl/>
              <w:jc w:val="center"/>
              <w:textAlignment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jc w:val="center"/>
              <w:rPr>
                <w:rFonts w:ascii="宋体" w:hAnsi="宋体" w:cs="宋体"/>
                <w:sz w:val="24"/>
                <w:szCs w:val="24"/>
              </w:rPr>
            </w:pPr>
          </w:p>
        </w:tc>
      </w:tr>
      <w:tr w:rsidR="006E29B9">
        <w:trPr>
          <w:trHeight w:val="539"/>
          <w:jc w:val="center"/>
        </w:trPr>
        <w:tc>
          <w:tcPr>
            <w:tcW w:w="67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E29B9" w:rsidRDefault="001D1119">
            <w:pPr>
              <w:jc w:val="center"/>
              <w:textAlignment w:val="center"/>
              <w:rPr>
                <w:rFonts w:ascii="宋体" w:hAnsi="宋体" w:cs="宋体"/>
                <w:sz w:val="24"/>
                <w:szCs w:val="24"/>
              </w:rPr>
            </w:pPr>
            <w:r>
              <w:rPr>
                <w:rFonts w:ascii="宋体" w:hAnsi="宋体" w:cs="宋体" w:hint="eastAsia"/>
                <w:sz w:val="24"/>
                <w:szCs w:val="24"/>
              </w:rPr>
              <w:t>2</w:t>
            </w:r>
          </w:p>
        </w:tc>
        <w:tc>
          <w:tcPr>
            <w:tcW w:w="28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jc w:val="center"/>
              <w:rPr>
                <w:rFonts w:ascii="宋体" w:hAnsi="宋体" w:cs="宋体"/>
                <w:sz w:val="24"/>
                <w:szCs w:val="24"/>
              </w:rPr>
            </w:pPr>
          </w:p>
        </w:tc>
      </w:tr>
      <w:tr w:rsidR="006E29B9">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jc w:val="center"/>
              <w:textAlignment w:val="center"/>
              <w:rPr>
                <w:rFonts w:ascii="宋体" w:hAnsi="宋体" w:cs="宋体"/>
                <w:sz w:val="24"/>
                <w:szCs w:val="24"/>
              </w:rPr>
            </w:pPr>
            <w:r>
              <w:rPr>
                <w:rFonts w:ascii="宋体" w:hAnsi="宋体" w:cs="宋体" w:hint="eastAsia"/>
                <w:sz w:val="24"/>
                <w:szCs w:val="24"/>
              </w:rPr>
              <w:t>3</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E29B9" w:rsidRDefault="006E29B9">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E29B9" w:rsidRDefault="006E29B9">
            <w:pPr>
              <w:jc w:val="center"/>
              <w:rPr>
                <w:rFonts w:ascii="宋体" w:hAnsi="宋体" w:cs="宋体"/>
                <w:sz w:val="24"/>
                <w:szCs w:val="24"/>
              </w:rPr>
            </w:pPr>
          </w:p>
        </w:tc>
      </w:tr>
      <w:tr w:rsidR="006E29B9">
        <w:trPr>
          <w:trHeight w:val="840"/>
          <w:jc w:val="center"/>
        </w:trPr>
        <w:tc>
          <w:tcPr>
            <w:tcW w:w="356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合计（大写）</w:t>
            </w:r>
          </w:p>
        </w:tc>
        <w:tc>
          <w:tcPr>
            <w:tcW w:w="1833" w:type="dxa"/>
            <w:tcBorders>
              <w:top w:val="single" w:sz="4" w:space="0" w:color="000000"/>
              <w:left w:val="nil"/>
              <w:bottom w:val="single" w:sz="4" w:space="0" w:color="000000"/>
              <w:right w:val="nil"/>
            </w:tcBorders>
            <w:vAlign w:val="center"/>
          </w:tcPr>
          <w:p w:rsidR="006E29B9" w:rsidRDefault="006E29B9">
            <w:pPr>
              <w:jc w:val="left"/>
              <w:rPr>
                <w:rFonts w:ascii="宋体" w:hAnsi="宋体" w:cs="宋体"/>
                <w:sz w:val="24"/>
                <w:szCs w:val="24"/>
              </w:rPr>
            </w:pPr>
          </w:p>
        </w:tc>
        <w:tc>
          <w:tcPr>
            <w:tcW w:w="1833" w:type="dxa"/>
            <w:tcBorders>
              <w:top w:val="single" w:sz="4" w:space="0" w:color="000000"/>
              <w:left w:val="nil"/>
              <w:bottom w:val="single" w:sz="4" w:space="0" w:color="000000"/>
              <w:right w:val="nil"/>
            </w:tcBorders>
            <w:vAlign w:val="center"/>
          </w:tcPr>
          <w:p w:rsidR="006E29B9" w:rsidRDefault="006E29B9">
            <w:pPr>
              <w:jc w:val="left"/>
              <w:rPr>
                <w:rFonts w:ascii="宋体" w:hAnsi="宋体" w:cs="宋体"/>
                <w:sz w:val="24"/>
                <w:szCs w:val="24"/>
              </w:rPr>
            </w:pPr>
          </w:p>
        </w:tc>
        <w:tc>
          <w:tcPr>
            <w:tcW w:w="183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6E29B9" w:rsidRDefault="006E29B9">
            <w:pPr>
              <w:jc w:val="left"/>
              <w:rPr>
                <w:rFonts w:ascii="宋体" w:hAnsi="宋体" w:cs="宋体"/>
                <w:sz w:val="24"/>
                <w:szCs w:val="24"/>
              </w:rPr>
            </w:pPr>
          </w:p>
        </w:tc>
      </w:tr>
    </w:tbl>
    <w:p w:rsidR="006E29B9" w:rsidRDefault="001D1119">
      <w:pPr>
        <w:pStyle w:val="3"/>
        <w:spacing w:line="400" w:lineRule="atLeast"/>
        <w:outlineLvl w:val="9"/>
        <w:rPr>
          <w:rFonts w:hAnsi="宋体"/>
          <w:bCs/>
          <w:sz w:val="24"/>
          <w:szCs w:val="24"/>
        </w:rPr>
      </w:pPr>
      <w:r>
        <w:rPr>
          <w:rFonts w:hAnsi="宋体" w:hint="eastAsia"/>
          <w:bCs/>
          <w:sz w:val="24"/>
          <w:szCs w:val="24"/>
        </w:rPr>
        <w:t>备注：以上价格均为含税价、包含备件更换费、检测调试费、邮寄费、差旅费等费用（税率</w:t>
      </w:r>
      <w:r>
        <w:rPr>
          <w:rFonts w:hAnsi="宋体" w:hint="eastAsia"/>
          <w:bCs/>
          <w:sz w:val="24"/>
          <w:szCs w:val="24"/>
          <w:u w:val="single"/>
        </w:rPr>
        <w:t xml:space="preserve"> 13  </w:t>
      </w:r>
      <w:r>
        <w:rPr>
          <w:rFonts w:hAnsi="宋体" w:hint="eastAsia"/>
          <w:bCs/>
          <w:sz w:val="24"/>
          <w:szCs w:val="24"/>
        </w:rPr>
        <w:t>%）。</w:t>
      </w:r>
    </w:p>
    <w:p w:rsidR="006E29B9" w:rsidRDefault="00D56B33">
      <w:pPr>
        <w:pStyle w:val="3"/>
        <w:spacing w:line="400" w:lineRule="atLeast"/>
        <w:ind w:firstLineChars="1400" w:firstLine="3360"/>
        <w:outlineLvl w:val="9"/>
        <w:rPr>
          <w:rFonts w:hAnsi="宋体"/>
          <w:bCs/>
          <w:sz w:val="24"/>
          <w:szCs w:val="24"/>
        </w:rPr>
      </w:pPr>
      <w:r>
        <w:rPr>
          <w:rFonts w:hAnsi="宋体" w:hint="eastAsia"/>
          <w:bCs/>
          <w:sz w:val="24"/>
          <w:szCs w:val="24"/>
        </w:rPr>
        <w:t xml:space="preserve">      投标单位：（公章）</w:t>
      </w:r>
    </w:p>
    <w:p w:rsidR="00D56B33" w:rsidRPr="00D56B33" w:rsidRDefault="00D56B33">
      <w:pPr>
        <w:pStyle w:val="3"/>
        <w:spacing w:line="400" w:lineRule="atLeast"/>
        <w:ind w:firstLineChars="1400" w:firstLine="3360"/>
        <w:outlineLvl w:val="9"/>
        <w:rPr>
          <w:rFonts w:hAnsi="宋体"/>
          <w:bCs/>
          <w:sz w:val="24"/>
          <w:szCs w:val="24"/>
        </w:rPr>
      </w:pPr>
    </w:p>
    <w:p w:rsidR="006E29B9" w:rsidRDefault="00D56B33" w:rsidP="00D56B33">
      <w:pPr>
        <w:pStyle w:val="3"/>
        <w:spacing w:line="400" w:lineRule="atLeast"/>
        <w:ind w:firstLineChars="1700" w:firstLine="4080"/>
        <w:outlineLvl w:val="9"/>
        <w:rPr>
          <w:rFonts w:hAnsi="宋体"/>
          <w:bCs/>
          <w:sz w:val="24"/>
          <w:szCs w:val="24"/>
          <w:u w:val="single"/>
        </w:rPr>
      </w:pPr>
      <w:r>
        <w:rPr>
          <w:rFonts w:hAnsi="宋体" w:hint="eastAsia"/>
          <w:bCs/>
          <w:sz w:val="24"/>
          <w:szCs w:val="24"/>
        </w:rPr>
        <w:t>法定代表人或授权委托人签名</w:t>
      </w:r>
      <w:r w:rsidR="001D1119">
        <w:rPr>
          <w:rFonts w:hAnsi="宋体" w:hint="eastAsia"/>
          <w:bCs/>
          <w:sz w:val="24"/>
          <w:szCs w:val="24"/>
        </w:rPr>
        <w:t>：</w:t>
      </w:r>
    </w:p>
    <w:p w:rsidR="00D56B33" w:rsidRDefault="00D56B33" w:rsidP="00D56B33">
      <w:pPr>
        <w:pStyle w:val="3"/>
        <w:spacing w:line="400" w:lineRule="atLeast"/>
        <w:ind w:firstLineChars="1700" w:firstLine="4080"/>
        <w:outlineLvl w:val="9"/>
        <w:rPr>
          <w:rFonts w:hAnsi="宋体"/>
          <w:bCs/>
          <w:sz w:val="24"/>
          <w:szCs w:val="24"/>
        </w:rPr>
      </w:pPr>
    </w:p>
    <w:p w:rsidR="00D56B33" w:rsidRPr="00D56B33" w:rsidRDefault="00D56B33" w:rsidP="00D56B33">
      <w:pPr>
        <w:pStyle w:val="3"/>
        <w:spacing w:line="400" w:lineRule="atLeast"/>
        <w:ind w:firstLineChars="1700" w:firstLine="4080"/>
        <w:outlineLvl w:val="9"/>
        <w:rPr>
          <w:rFonts w:hAnsi="宋体"/>
          <w:bCs/>
          <w:sz w:val="24"/>
          <w:szCs w:val="24"/>
          <w:u w:val="single"/>
        </w:rPr>
      </w:pPr>
      <w:r w:rsidRPr="00D56B33">
        <w:rPr>
          <w:rFonts w:hAnsi="宋体" w:hint="eastAsia"/>
          <w:bCs/>
          <w:sz w:val="24"/>
          <w:szCs w:val="24"/>
        </w:rPr>
        <w:t>联系方式</w:t>
      </w:r>
      <w:r>
        <w:rPr>
          <w:rFonts w:hAnsi="宋体" w:hint="eastAsia"/>
          <w:bCs/>
          <w:sz w:val="24"/>
          <w:szCs w:val="24"/>
          <w:u w:val="single"/>
        </w:rPr>
        <w:t xml:space="preserve">：                    </w:t>
      </w:r>
    </w:p>
    <w:p w:rsidR="006E29B9" w:rsidRDefault="006E29B9">
      <w:pPr>
        <w:spacing w:line="400" w:lineRule="atLeast"/>
        <w:rPr>
          <w:rFonts w:ascii="宋体" w:hAnsi="宋体"/>
          <w:bCs/>
          <w:sz w:val="24"/>
          <w:szCs w:val="24"/>
        </w:rPr>
      </w:pPr>
    </w:p>
    <w:p w:rsidR="006E29B9" w:rsidRDefault="006E29B9">
      <w:pPr>
        <w:widowControl/>
        <w:spacing w:line="400" w:lineRule="atLeast"/>
        <w:ind w:firstLineChars="100" w:firstLine="240"/>
        <w:rPr>
          <w:rFonts w:ascii="宋体" w:hAnsi="宋体"/>
          <w:sz w:val="24"/>
          <w:szCs w:val="24"/>
        </w:rPr>
      </w:pPr>
      <w:bookmarkStart w:id="76" w:name="_Toc15602_WPSOffice_Level1"/>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1D1119">
      <w:pPr>
        <w:pStyle w:val="20"/>
        <w:spacing w:before="0" w:line="240" w:lineRule="auto"/>
        <w:rPr>
          <w:rFonts w:eastAsia="宋体" w:cs="宋体"/>
          <w:sz w:val="28"/>
          <w:szCs w:val="28"/>
        </w:rPr>
      </w:pPr>
      <w:bookmarkStart w:id="77" w:name="_Toc14007_WPSOffice_Level1"/>
      <w:bookmarkStart w:id="78" w:name="_Toc2139_WPSOffice_Level1"/>
      <w:bookmarkStart w:id="79" w:name="_Toc32205_WPSOffice_Level2"/>
      <w:bookmarkStart w:id="80" w:name="_Toc3387_WPSOffice_Level2"/>
      <w:bookmarkEnd w:id="76"/>
      <w:r>
        <w:rPr>
          <w:rFonts w:eastAsia="宋体" w:cs="宋体" w:hint="eastAsia"/>
          <w:b w:val="0"/>
          <w:bCs/>
          <w:sz w:val="28"/>
          <w:szCs w:val="28"/>
        </w:rPr>
        <w:t>附件3 法人授权委托书</w:t>
      </w:r>
      <w:bookmarkEnd w:id="77"/>
      <w:bookmarkEnd w:id="78"/>
      <w:bookmarkEnd w:id="79"/>
      <w:bookmarkEnd w:id="80"/>
    </w:p>
    <w:p w:rsidR="006E29B9" w:rsidRDefault="001D1119">
      <w:pPr>
        <w:snapToGrid w:val="0"/>
        <w:spacing w:line="48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（投标单位名称）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w:t>
      </w:r>
      <w:r>
        <w:rPr>
          <w:rFonts w:hint="eastAsia"/>
          <w:sz w:val="24"/>
          <w:szCs w:val="24"/>
          <w:u w:val="single"/>
        </w:rPr>
        <w:t>（投标项目）</w:t>
      </w:r>
      <w:r>
        <w:rPr>
          <w:rFonts w:hint="eastAsia"/>
          <w:bCs/>
          <w:sz w:val="24"/>
          <w:szCs w:val="32"/>
        </w:rPr>
        <w:t>项目的投标，该代理人在投标及后续的合同执行过程中，所签署的一切文件及所处理的与我公司有关的一切事务，我公司均予以承认。</w:t>
      </w:r>
      <w:r>
        <w:rPr>
          <w:rFonts w:ascii="宋体" w:hAnsi="宋体" w:hint="eastAsia"/>
          <w:bCs/>
          <w:sz w:val="24"/>
        </w:rPr>
        <w:t>本授权书于年月日签字之日起生效，特此声明。</w:t>
      </w:r>
    </w:p>
    <w:p w:rsidR="006E29B9" w:rsidRDefault="001D1119">
      <w:pPr>
        <w:autoSpaceDE/>
        <w:autoSpaceDN/>
        <w:snapToGrid w:val="0"/>
        <w:spacing w:line="48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6E29B9" w:rsidRDefault="006E29B9">
      <w:pPr>
        <w:autoSpaceDE/>
        <w:autoSpaceDN/>
        <w:snapToGrid w:val="0"/>
        <w:spacing w:line="480" w:lineRule="exact"/>
        <w:ind w:firstLineChars="200" w:firstLine="480"/>
        <w:jc w:val="left"/>
        <w:textAlignment w:val="auto"/>
        <w:rPr>
          <w:rFonts w:ascii="宋体" w:hAnsi="宋体" w:cs="宋体"/>
          <w:sz w:val="24"/>
          <w:szCs w:val="32"/>
        </w:rPr>
      </w:pPr>
    </w:p>
    <w:p w:rsidR="006E29B9" w:rsidRDefault="001D1119">
      <w:pPr>
        <w:snapToGrid w:val="0"/>
        <w:spacing w:line="480" w:lineRule="exact"/>
        <w:ind w:firstLineChars="1700" w:firstLine="4080"/>
        <w:jc w:val="left"/>
        <w:rPr>
          <w:rFonts w:ascii="宋体" w:hAnsi="宋体"/>
          <w:bCs/>
          <w:sz w:val="24"/>
        </w:rPr>
      </w:pPr>
      <w:r>
        <w:rPr>
          <w:rFonts w:ascii="宋体" w:hAnsi="宋体" w:hint="eastAsia"/>
          <w:bCs/>
          <w:sz w:val="24"/>
        </w:rPr>
        <w:t>授权单位（公章）：</w:t>
      </w:r>
    </w:p>
    <w:p w:rsidR="006E29B9" w:rsidRDefault="001D1119">
      <w:pPr>
        <w:snapToGrid w:val="0"/>
        <w:spacing w:line="480" w:lineRule="exact"/>
        <w:ind w:firstLineChars="1700" w:firstLine="4080"/>
        <w:jc w:val="left"/>
        <w:rPr>
          <w:rFonts w:ascii="宋体" w:hAnsi="宋体"/>
          <w:bCs/>
          <w:sz w:val="24"/>
          <w:u w:val="single"/>
        </w:rPr>
      </w:pPr>
      <w:r>
        <w:rPr>
          <w:rFonts w:ascii="宋体" w:hAnsi="宋体" w:hint="eastAsia"/>
          <w:bCs/>
          <w:sz w:val="24"/>
        </w:rPr>
        <w:t>授权代理人签字：</w:t>
      </w:r>
    </w:p>
    <w:p w:rsidR="006E29B9" w:rsidRDefault="001D1119">
      <w:pPr>
        <w:snapToGrid w:val="0"/>
        <w:spacing w:line="480" w:lineRule="exact"/>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6E29B9" w:rsidRDefault="001D1119">
      <w:pPr>
        <w:snapToGrid w:val="0"/>
        <w:spacing w:line="480" w:lineRule="exact"/>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1D1119">
      <w:pPr>
        <w:pStyle w:val="20"/>
        <w:spacing w:before="0" w:line="400" w:lineRule="atLeast"/>
        <w:rPr>
          <w:rFonts w:eastAsia="宋体" w:cs="宋体"/>
          <w:b w:val="0"/>
          <w:bCs/>
          <w:sz w:val="28"/>
          <w:szCs w:val="28"/>
        </w:rPr>
      </w:pPr>
      <w:bookmarkStart w:id="81" w:name="_Toc27939_WPSOffice_Level1"/>
      <w:bookmarkStart w:id="82" w:name="_Toc3242_WPSOffice_Level1"/>
      <w:bookmarkStart w:id="83" w:name="_Toc12944_WPSOffice_Level1"/>
      <w:bookmarkStart w:id="84" w:name="_Toc17913_WPSOffice_Level1"/>
      <w:bookmarkStart w:id="85" w:name="_Toc7642_WPSOffice_Level2"/>
      <w:r>
        <w:rPr>
          <w:rFonts w:eastAsia="宋体" w:cs="宋体" w:hint="eastAsia"/>
          <w:b w:val="0"/>
          <w:bCs/>
          <w:sz w:val="28"/>
          <w:szCs w:val="28"/>
        </w:rPr>
        <w:t>附件4 关于资格的声明函</w:t>
      </w:r>
      <w:bookmarkEnd w:id="81"/>
    </w:p>
    <w:p w:rsidR="006E29B9" w:rsidRDefault="001D1119">
      <w:pPr>
        <w:spacing w:line="400" w:lineRule="atLeast"/>
        <w:ind w:leftChars="-200" w:left="-420" w:rightChars="-200" w:right="-420" w:firstLineChars="200" w:firstLine="464"/>
        <w:jc w:val="left"/>
        <w:rPr>
          <w:rFonts w:ascii="宋体" w:hAnsi="宋体" w:cs="宋体"/>
          <w:spacing w:val="-4"/>
          <w:sz w:val="24"/>
          <w:szCs w:val="24"/>
        </w:rPr>
      </w:pPr>
      <w:r>
        <w:rPr>
          <w:rFonts w:ascii="宋体" w:hAnsi="宋体" w:cs="宋体" w:hint="eastAsia"/>
          <w:spacing w:val="-4"/>
          <w:sz w:val="24"/>
          <w:szCs w:val="24"/>
        </w:rPr>
        <w:t>致：厦门同集热电有限公司</w:t>
      </w:r>
    </w:p>
    <w:p w:rsidR="006E29B9" w:rsidRDefault="001D1119">
      <w:pPr>
        <w:spacing w:line="400" w:lineRule="atLeast"/>
        <w:ind w:firstLineChars="300" w:firstLine="720"/>
        <w:rPr>
          <w:sz w:val="24"/>
          <w:szCs w:val="24"/>
        </w:rPr>
      </w:pPr>
      <w:r>
        <w:rPr>
          <w:rFonts w:hint="eastAsia"/>
          <w:sz w:val="24"/>
          <w:szCs w:val="24"/>
        </w:rPr>
        <w:t>关于贵司招标项目的投标邀请，本签字人愿意参加投标，提供招标文件中规定的（项目名称）服务，并证明提交的下列文件和说明是准确的和真实的。</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 响应招标、参加投标竞争的中华人民共和国境内的企业法人，且具有独立订立合同的权力，提供营业执照和相应的资质证书复印件并加盖公章。</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hint="eastAsia"/>
          <w:sz w:val="24"/>
          <w:szCs w:val="24"/>
        </w:rPr>
        <w:t>2、近三年内具有3家企业SIMES U23维修业绩，提供业绩合同复印件并加盖公章。</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投标方若为法定代表人需提供身份证复印件并加盖公章。</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投标方若为授权代理人，需提供法人授权委托书及被委托人身份证复印件并盖公章。</w:t>
      </w:r>
    </w:p>
    <w:p w:rsidR="006E29B9" w:rsidRDefault="006E29B9">
      <w:pPr>
        <w:spacing w:line="400" w:lineRule="atLeast"/>
        <w:ind w:firstLineChars="300" w:firstLine="720"/>
        <w:rPr>
          <w:sz w:val="24"/>
          <w:szCs w:val="24"/>
        </w:rPr>
      </w:pPr>
    </w:p>
    <w:p w:rsidR="006E29B9" w:rsidRDefault="001D1119">
      <w:pPr>
        <w:spacing w:before="240" w:line="400" w:lineRule="atLeast"/>
        <w:ind w:firstLineChars="1900" w:firstLine="4560"/>
        <w:rPr>
          <w:sz w:val="24"/>
          <w:szCs w:val="24"/>
        </w:rPr>
      </w:pPr>
      <w:r>
        <w:rPr>
          <w:rFonts w:hint="eastAsia"/>
          <w:sz w:val="24"/>
          <w:szCs w:val="24"/>
        </w:rPr>
        <w:t>受权签署</w:t>
      </w:r>
      <w:proofErr w:type="gramStart"/>
      <w:r>
        <w:rPr>
          <w:rFonts w:hint="eastAsia"/>
          <w:sz w:val="24"/>
          <w:szCs w:val="24"/>
        </w:rPr>
        <w:t>本资格</w:t>
      </w:r>
      <w:proofErr w:type="gramEnd"/>
      <w:r>
        <w:rPr>
          <w:rFonts w:hint="eastAsia"/>
          <w:sz w:val="24"/>
          <w:szCs w:val="24"/>
        </w:rPr>
        <w:t>文件人：</w:t>
      </w:r>
    </w:p>
    <w:p w:rsidR="006E29B9" w:rsidRDefault="006E29B9">
      <w:pPr>
        <w:spacing w:line="400" w:lineRule="atLeast"/>
        <w:ind w:firstLineChars="100" w:firstLine="240"/>
        <w:rPr>
          <w:sz w:val="24"/>
          <w:szCs w:val="24"/>
        </w:rPr>
      </w:pPr>
    </w:p>
    <w:p w:rsidR="006E29B9" w:rsidRDefault="001D1119">
      <w:pPr>
        <w:spacing w:line="400" w:lineRule="atLeast"/>
        <w:ind w:firstLineChars="1900" w:firstLine="4560"/>
        <w:rPr>
          <w:sz w:val="24"/>
          <w:szCs w:val="24"/>
        </w:rPr>
      </w:pPr>
      <w:r>
        <w:rPr>
          <w:rFonts w:hint="eastAsia"/>
          <w:sz w:val="24"/>
          <w:szCs w:val="24"/>
        </w:rPr>
        <w:t>签字：</w:t>
      </w:r>
      <w:r>
        <w:rPr>
          <w:rFonts w:hint="eastAsia"/>
          <w:sz w:val="24"/>
          <w:szCs w:val="24"/>
          <w:u w:val="single"/>
        </w:rPr>
        <w:t>（盖公章）</w:t>
      </w: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1D1119">
      <w:pPr>
        <w:pStyle w:val="20"/>
        <w:adjustRightInd/>
        <w:snapToGrid w:val="0"/>
        <w:spacing w:before="0" w:after="0" w:line="400" w:lineRule="atLeast"/>
        <w:outlineLvl w:val="9"/>
        <w:rPr>
          <w:rFonts w:eastAsia="宋体" w:cs="宋体"/>
          <w:b w:val="0"/>
          <w:bCs/>
          <w:sz w:val="28"/>
          <w:szCs w:val="28"/>
        </w:rPr>
      </w:pPr>
      <w:r>
        <w:rPr>
          <w:rFonts w:eastAsia="宋体" w:cs="宋体" w:hint="eastAsia"/>
          <w:b w:val="0"/>
          <w:bCs/>
          <w:sz w:val="28"/>
          <w:szCs w:val="28"/>
        </w:rPr>
        <w:lastRenderedPageBreak/>
        <w:t>附件5 廉洁承诺书</w:t>
      </w:r>
      <w:bookmarkEnd w:id="82"/>
      <w:bookmarkEnd w:id="83"/>
      <w:bookmarkEnd w:id="84"/>
      <w:bookmarkEnd w:id="85"/>
    </w:p>
    <w:p w:rsidR="006E29B9" w:rsidRDefault="001D1119">
      <w:pPr>
        <w:widowControl/>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为促进廉洁自律有关规定的落实，打击贿赂、以权谋私等违法犯罪行为，保证各项经营活动健康有序开展，维护员工职业操守，提高合作效率，本单位在与厦门同集热电有限公司开展报价、投标业务活动中承诺：</w:t>
      </w:r>
    </w:p>
    <w:p w:rsidR="006E29B9" w:rsidRDefault="001D1119">
      <w:pPr>
        <w:widowControl/>
        <w:numPr>
          <w:ilvl w:val="0"/>
          <w:numId w:val="28"/>
        </w:numPr>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6E29B9" w:rsidRDefault="001D1119">
      <w:pPr>
        <w:widowControl/>
        <w:numPr>
          <w:ilvl w:val="0"/>
          <w:numId w:val="28"/>
        </w:numPr>
        <w:snapToGrid w:val="0"/>
        <w:spacing w:line="400" w:lineRule="atLeast"/>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6E29B9" w:rsidRDefault="001D1119">
      <w:pPr>
        <w:widowControl/>
        <w:numPr>
          <w:ilvl w:val="0"/>
          <w:numId w:val="28"/>
        </w:numPr>
        <w:snapToGrid w:val="0"/>
        <w:spacing w:line="400" w:lineRule="atLeast"/>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与其他经营者串通报价和投标，不排挤其他经营者的公平竞争，损害其他经营者的合法权益；不在工程建设的预决算编制工作中弄虚作假、高估冒算。</w:t>
      </w:r>
    </w:p>
    <w:p w:rsidR="006E29B9" w:rsidRDefault="001D1119">
      <w:pPr>
        <w:numPr>
          <w:ilvl w:val="0"/>
          <w:numId w:val="28"/>
        </w:numPr>
        <w:snapToGrid w:val="0"/>
        <w:spacing w:line="400" w:lineRule="atLeast"/>
        <w:jc w:val="left"/>
        <w:rPr>
          <w:rFonts w:ascii="宋体" w:hAnsi="宋体" w:cs="宋体"/>
          <w:sz w:val="24"/>
          <w:szCs w:val="24"/>
        </w:rPr>
      </w:pPr>
      <w:r>
        <w:rPr>
          <w:rFonts w:ascii="宋体" w:hAnsi="宋体" w:cs="宋体" w:hint="eastAsia"/>
          <w:sz w:val="24"/>
          <w:szCs w:val="24"/>
        </w:rPr>
        <w:t>发现招标方工作人员违反廉洁从业行为的，投标方可向厦门海发集团有限公司纪检监察部门反映或举报。若招标方工作人员违反本协议将按有关法律和规定严肃处理。</w:t>
      </w:r>
    </w:p>
    <w:p w:rsidR="006E29B9" w:rsidRDefault="001D1119">
      <w:pPr>
        <w:numPr>
          <w:ilvl w:val="0"/>
          <w:numId w:val="28"/>
        </w:numPr>
        <w:snapToGrid w:val="0"/>
        <w:spacing w:line="400" w:lineRule="atLeast"/>
        <w:jc w:val="left"/>
        <w:rPr>
          <w:rFonts w:ascii="宋体" w:hAnsi="宋体"/>
          <w:sz w:val="24"/>
          <w:szCs w:val="24"/>
        </w:rPr>
      </w:pPr>
      <w:r>
        <w:rPr>
          <w:rFonts w:ascii="宋体" w:hAnsi="宋体" w:cs="宋体" w:hint="eastAsia"/>
          <w:sz w:val="24"/>
          <w:szCs w:val="24"/>
        </w:rPr>
        <w:t xml:space="preserve">投标方及其工作人员违反本协议规定行为的，3年内不得参加厦门同集热电有限公司建设项目、物资采购投标活动，情节严重的按有关规定追究责任。  </w:t>
      </w:r>
    </w:p>
    <w:p w:rsidR="006E29B9" w:rsidRDefault="001D1119">
      <w:pPr>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6E29B9" w:rsidRDefault="006E29B9">
      <w:pPr>
        <w:snapToGrid w:val="0"/>
        <w:spacing w:line="400" w:lineRule="atLeast"/>
        <w:ind w:firstLineChars="200" w:firstLine="480"/>
        <w:jc w:val="left"/>
        <w:rPr>
          <w:rFonts w:ascii="宋体" w:hAnsi="宋体"/>
          <w:sz w:val="24"/>
          <w:szCs w:val="24"/>
        </w:rPr>
      </w:pPr>
    </w:p>
    <w:p w:rsidR="006E29B9" w:rsidRDefault="001D1119">
      <w:pPr>
        <w:snapToGrid w:val="0"/>
        <w:spacing w:line="400" w:lineRule="atLeast"/>
        <w:ind w:firstLineChars="2292" w:firstLine="5501"/>
        <w:jc w:val="left"/>
        <w:rPr>
          <w:rFonts w:ascii="宋体" w:hAnsi="宋体"/>
          <w:sz w:val="24"/>
          <w:szCs w:val="24"/>
        </w:rPr>
      </w:pPr>
      <w:r>
        <w:rPr>
          <w:rFonts w:ascii="宋体" w:hAnsi="宋体" w:hint="eastAsia"/>
          <w:sz w:val="24"/>
          <w:szCs w:val="24"/>
        </w:rPr>
        <w:t>投标方（盖章）：</w:t>
      </w:r>
    </w:p>
    <w:p w:rsidR="006E29B9" w:rsidRDefault="001D1119">
      <w:pPr>
        <w:snapToGrid w:val="0"/>
        <w:spacing w:line="400" w:lineRule="atLeast"/>
        <w:ind w:firstLineChars="2292" w:firstLine="5501"/>
        <w:jc w:val="left"/>
        <w:rPr>
          <w:rFonts w:ascii="宋体" w:hAnsi="宋体"/>
          <w:sz w:val="24"/>
          <w:szCs w:val="24"/>
        </w:rPr>
      </w:pPr>
      <w:r>
        <w:rPr>
          <w:rFonts w:ascii="宋体" w:hAnsi="宋体" w:hint="eastAsia"/>
          <w:sz w:val="24"/>
          <w:szCs w:val="24"/>
        </w:rPr>
        <w:t>日期：</w:t>
      </w:r>
    </w:p>
    <w:p w:rsidR="006E29B9" w:rsidRDefault="006E29B9">
      <w:pPr>
        <w:spacing w:line="400" w:lineRule="atLeast"/>
        <w:ind w:right="105"/>
        <w:rPr>
          <w:rFonts w:ascii="宋体" w:hAnsi="宋体" w:cs="Arial"/>
          <w:sz w:val="24"/>
          <w:szCs w:val="24"/>
        </w:rPr>
      </w:pPr>
    </w:p>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1D1119">
      <w:pPr>
        <w:spacing w:line="360" w:lineRule="auto"/>
        <w:jc w:val="center"/>
        <w:rPr>
          <w:sz w:val="32"/>
          <w:szCs w:val="32"/>
        </w:rPr>
      </w:pPr>
      <w:r>
        <w:rPr>
          <w:rFonts w:hint="eastAsia"/>
          <w:sz w:val="32"/>
          <w:szCs w:val="32"/>
        </w:rPr>
        <w:lastRenderedPageBreak/>
        <w:t>质</w:t>
      </w:r>
      <w:proofErr w:type="gramStart"/>
      <w:r>
        <w:rPr>
          <w:rFonts w:hint="eastAsia"/>
          <w:sz w:val="32"/>
          <w:szCs w:val="32"/>
        </w:rPr>
        <w:t>保承诺</w:t>
      </w:r>
      <w:proofErr w:type="gramEnd"/>
      <w:r>
        <w:rPr>
          <w:rFonts w:hint="eastAsia"/>
          <w:sz w:val="32"/>
          <w:szCs w:val="32"/>
        </w:rPr>
        <w:t>书</w:t>
      </w:r>
    </w:p>
    <w:p w:rsidR="006E29B9" w:rsidRDefault="001D1119">
      <w:pPr>
        <w:spacing w:line="360" w:lineRule="auto"/>
        <w:rPr>
          <w:sz w:val="24"/>
          <w:szCs w:val="24"/>
        </w:rPr>
      </w:pPr>
      <w:r>
        <w:rPr>
          <w:rFonts w:hint="eastAsia"/>
          <w:sz w:val="24"/>
          <w:szCs w:val="24"/>
          <w:u w:val="single"/>
        </w:rPr>
        <w:t>厦门同集热电有限公司</w:t>
      </w:r>
      <w:r>
        <w:rPr>
          <w:rFonts w:hint="eastAsia"/>
          <w:sz w:val="24"/>
          <w:szCs w:val="24"/>
        </w:rPr>
        <w:t>：</w:t>
      </w:r>
    </w:p>
    <w:p w:rsidR="006E29B9" w:rsidRDefault="001D1119">
      <w:pPr>
        <w:spacing w:line="360" w:lineRule="auto"/>
        <w:ind w:firstLineChars="200" w:firstLine="480"/>
        <w:rPr>
          <w:sz w:val="24"/>
          <w:szCs w:val="24"/>
        </w:rPr>
      </w:pPr>
      <w:r>
        <w:rPr>
          <w:rFonts w:hint="eastAsia"/>
          <w:sz w:val="24"/>
          <w:szCs w:val="24"/>
        </w:rPr>
        <w:t>我公司郑重承诺：为贵公司两台</w:t>
      </w:r>
      <w:r>
        <w:rPr>
          <w:rFonts w:hint="eastAsia"/>
          <w:sz w:val="24"/>
          <w:szCs w:val="24"/>
        </w:rPr>
        <w:t>SIEMENS U23</w:t>
      </w:r>
      <w:r>
        <w:rPr>
          <w:rFonts w:hint="eastAsia"/>
          <w:sz w:val="24"/>
          <w:szCs w:val="24"/>
        </w:rPr>
        <w:t>分析仪维修更换的二氧化硫光源和检测器，采用西门子进口原装配件；对更换的二氧化硫光源和检测器配件质保一年。</w:t>
      </w:r>
    </w:p>
    <w:p w:rsidR="006E29B9" w:rsidRDefault="001D1119">
      <w:pPr>
        <w:spacing w:line="360" w:lineRule="auto"/>
        <w:ind w:firstLineChars="200" w:firstLine="480"/>
        <w:rPr>
          <w:sz w:val="24"/>
          <w:szCs w:val="24"/>
        </w:rPr>
      </w:pPr>
      <w:r>
        <w:rPr>
          <w:rFonts w:hint="eastAsia"/>
          <w:sz w:val="24"/>
          <w:szCs w:val="24"/>
        </w:rPr>
        <w:t>特此承诺！</w:t>
      </w:r>
    </w:p>
    <w:p w:rsidR="006E29B9" w:rsidRDefault="006E29B9">
      <w:pPr>
        <w:spacing w:line="360" w:lineRule="auto"/>
        <w:ind w:firstLineChars="200" w:firstLine="480"/>
        <w:rPr>
          <w:sz w:val="24"/>
          <w:szCs w:val="24"/>
        </w:rPr>
      </w:pPr>
    </w:p>
    <w:p w:rsidR="006E29B9" w:rsidRDefault="001D1119">
      <w:pPr>
        <w:spacing w:line="360" w:lineRule="auto"/>
        <w:ind w:firstLineChars="200" w:firstLine="480"/>
        <w:rPr>
          <w:sz w:val="24"/>
          <w:szCs w:val="24"/>
        </w:rPr>
      </w:pPr>
      <w:r>
        <w:rPr>
          <w:rFonts w:hint="eastAsia"/>
          <w:sz w:val="24"/>
          <w:szCs w:val="24"/>
        </w:rPr>
        <w:t>公司（章）</w:t>
      </w:r>
    </w:p>
    <w:p w:rsidR="006E29B9" w:rsidRDefault="006E29B9">
      <w:pPr>
        <w:spacing w:line="360" w:lineRule="auto"/>
        <w:ind w:firstLineChars="200" w:firstLine="480"/>
        <w:rPr>
          <w:sz w:val="24"/>
          <w:szCs w:val="24"/>
        </w:rPr>
      </w:pPr>
    </w:p>
    <w:p w:rsidR="006E29B9" w:rsidRDefault="001D1119">
      <w:pPr>
        <w:spacing w:line="360" w:lineRule="auto"/>
        <w:ind w:firstLineChars="200" w:firstLine="480"/>
        <w:rPr>
          <w:sz w:val="24"/>
          <w:szCs w:val="24"/>
        </w:rPr>
      </w:pPr>
      <w:r>
        <w:rPr>
          <w:rFonts w:hint="eastAsia"/>
          <w:sz w:val="24"/>
          <w:szCs w:val="24"/>
        </w:rPr>
        <w:t>法定代表人签字：</w:t>
      </w:r>
    </w:p>
    <w:p w:rsidR="006E29B9" w:rsidRDefault="006E29B9">
      <w:pPr>
        <w:spacing w:line="360" w:lineRule="auto"/>
        <w:ind w:firstLineChars="200" w:firstLine="480"/>
        <w:rPr>
          <w:sz w:val="24"/>
          <w:szCs w:val="24"/>
        </w:rPr>
      </w:pPr>
    </w:p>
    <w:p w:rsidR="006E29B9" w:rsidRDefault="006E29B9">
      <w:pPr>
        <w:spacing w:line="360" w:lineRule="auto"/>
        <w:ind w:firstLineChars="200" w:firstLine="480"/>
        <w:rPr>
          <w:sz w:val="24"/>
          <w:szCs w:val="24"/>
        </w:rPr>
      </w:pPr>
    </w:p>
    <w:p w:rsidR="006E29B9" w:rsidRDefault="006E29B9">
      <w:pPr>
        <w:spacing w:line="360" w:lineRule="auto"/>
        <w:ind w:firstLineChars="200" w:firstLine="480"/>
        <w:rPr>
          <w:sz w:val="24"/>
          <w:szCs w:val="24"/>
        </w:rPr>
      </w:pPr>
    </w:p>
    <w:p w:rsidR="006E29B9" w:rsidRDefault="006E29B9">
      <w:pPr>
        <w:spacing w:line="360" w:lineRule="auto"/>
        <w:ind w:firstLineChars="200" w:firstLine="480"/>
        <w:rPr>
          <w:sz w:val="24"/>
          <w:szCs w:val="24"/>
        </w:rPr>
      </w:pPr>
    </w:p>
    <w:p w:rsidR="006E29B9" w:rsidRDefault="001D1119">
      <w:pPr>
        <w:spacing w:line="360" w:lineRule="auto"/>
        <w:ind w:firstLineChars="200" w:firstLine="480"/>
        <w:rPr>
          <w:sz w:val="24"/>
          <w:szCs w:val="24"/>
          <w:u w:val="single"/>
        </w:rPr>
      </w:pPr>
      <w:r>
        <w:rPr>
          <w:rFonts w:hint="eastAsia"/>
          <w:sz w:val="24"/>
          <w:szCs w:val="24"/>
        </w:rPr>
        <w:t xml:space="preserve">                                             2020</w:t>
      </w:r>
      <w:r>
        <w:rPr>
          <w:rFonts w:hint="eastAsia"/>
          <w:sz w:val="24"/>
          <w:szCs w:val="24"/>
        </w:rPr>
        <w:t>年</w:t>
      </w:r>
      <w:r w:rsidR="00EE6E58">
        <w:rPr>
          <w:rFonts w:hint="eastAsia"/>
          <w:sz w:val="24"/>
          <w:szCs w:val="24"/>
        </w:rPr>
        <w:t xml:space="preserve">  </w:t>
      </w:r>
      <w:r>
        <w:rPr>
          <w:rFonts w:hint="eastAsia"/>
          <w:sz w:val="24"/>
          <w:szCs w:val="24"/>
        </w:rPr>
        <w:t>月</w:t>
      </w:r>
      <w:r w:rsidR="00EE6E58">
        <w:rPr>
          <w:rFonts w:hint="eastAsia"/>
          <w:sz w:val="24"/>
          <w:szCs w:val="24"/>
        </w:rPr>
        <w:t xml:space="preserve">  </w:t>
      </w:r>
      <w:r>
        <w:rPr>
          <w:rFonts w:hint="eastAsia"/>
          <w:sz w:val="24"/>
          <w:szCs w:val="24"/>
        </w:rPr>
        <w:t>日</w:t>
      </w:r>
    </w:p>
    <w:sectPr w:rsidR="006E29B9" w:rsidSect="00F56D6F">
      <w:headerReference w:type="default" r:id="rId14"/>
      <w:footerReference w:type="default" r:id="rId15"/>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D44" w:rsidRDefault="00817D44">
      <w:pPr>
        <w:spacing w:line="240" w:lineRule="auto"/>
      </w:pPr>
      <w:r>
        <w:separator/>
      </w:r>
    </w:p>
  </w:endnote>
  <w:endnote w:type="continuationSeparator" w:id="0">
    <w:p w:rsidR="00817D44" w:rsidRDefault="00817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B9" w:rsidRDefault="00547223">
    <w:pPr>
      <w:framePr w:wrap="around" w:vAnchor="text" w:hAnchor="margin" w:xAlign="center" w:y="1"/>
      <w:snapToGrid w:val="0"/>
      <w:jc w:val="left"/>
      <w:rPr>
        <w:kern w:val="2"/>
        <w:sz w:val="18"/>
        <w:szCs w:val="18"/>
      </w:rPr>
    </w:pPr>
    <w:r>
      <w:rPr>
        <w:kern w:val="2"/>
        <w:sz w:val="18"/>
        <w:szCs w:val="18"/>
      </w:rPr>
      <w:fldChar w:fldCharType="begin"/>
    </w:r>
    <w:r w:rsidR="001D1119">
      <w:rPr>
        <w:kern w:val="2"/>
        <w:sz w:val="18"/>
        <w:szCs w:val="18"/>
      </w:rPr>
      <w:instrText xml:space="preserve">PAGE  </w:instrText>
    </w:r>
    <w:r>
      <w:rPr>
        <w:kern w:val="2"/>
        <w:sz w:val="18"/>
        <w:szCs w:val="18"/>
      </w:rPr>
      <w:fldChar w:fldCharType="end"/>
    </w:r>
  </w:p>
  <w:p w:rsidR="006E29B9" w:rsidRDefault="006E29B9">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B9" w:rsidRDefault="00817D44">
    <w:pPr>
      <w:pStyle w:val="a6"/>
    </w:pPr>
    <w:r>
      <w:rPr>
        <w:noProof/>
      </w:rP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6E29B9" w:rsidRDefault="001D1119">
                <w:pPr>
                  <w:pStyle w:val="a6"/>
                </w:pPr>
                <w:r>
                  <w:rPr>
                    <w:rFonts w:hint="eastAsia"/>
                  </w:rPr>
                  <w:t>第</w:t>
                </w:r>
                <w:r w:rsidR="00547223">
                  <w:rPr>
                    <w:rFonts w:hint="eastAsia"/>
                  </w:rPr>
                  <w:fldChar w:fldCharType="begin"/>
                </w:r>
                <w:r>
                  <w:rPr>
                    <w:rFonts w:hint="eastAsia"/>
                  </w:rPr>
                  <w:instrText xml:space="preserve"> PAGE  \* MERGEFORMAT </w:instrText>
                </w:r>
                <w:r w:rsidR="00547223">
                  <w:rPr>
                    <w:rFonts w:hint="eastAsia"/>
                  </w:rPr>
                  <w:fldChar w:fldCharType="separate"/>
                </w:r>
                <w:r w:rsidR="003152A2">
                  <w:rPr>
                    <w:noProof/>
                  </w:rPr>
                  <w:t>1</w:t>
                </w:r>
                <w:r w:rsidR="00547223">
                  <w:rPr>
                    <w:rFonts w:hint="eastAsia"/>
                  </w:rPr>
                  <w:fldChar w:fldCharType="end"/>
                </w:r>
                <w:proofErr w:type="gramStart"/>
                <w:r>
                  <w:rPr>
                    <w:rFonts w:hint="eastAsia"/>
                  </w:rPr>
                  <w:t>页共</w:t>
                </w:r>
                <w:proofErr w:type="gramEnd"/>
                <w:r w:rsidR="001901B1">
                  <w:fldChar w:fldCharType="begin"/>
                </w:r>
                <w:r w:rsidR="001901B1">
                  <w:instrText xml:space="preserve"> NUMPAGES  \* MERGEFORMAT </w:instrText>
                </w:r>
                <w:r w:rsidR="001901B1">
                  <w:fldChar w:fldCharType="separate"/>
                </w:r>
                <w:r w:rsidR="003152A2">
                  <w:rPr>
                    <w:noProof/>
                  </w:rPr>
                  <w:t>15</w:t>
                </w:r>
                <w:r w:rsidR="001901B1">
                  <w:rPr>
                    <w:noProof/>
                  </w:rPr>
                  <w:fldChar w:fldCharType="end"/>
                </w:r>
                <w:r>
                  <w:rPr>
                    <w:rFonts w:hint="eastAsia"/>
                  </w:rPr>
                  <w:t>页</w:t>
                </w:r>
              </w:p>
            </w:txbxContent>
          </v:textbox>
          <w10:wrap anchorx="margin"/>
        </v:shape>
      </w:pict>
    </w:r>
    <w:r>
      <w:rPr>
        <w:noProof/>
      </w:rPr>
      <w:pict>
        <v:shape 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F56D6F" w:rsidRDefault="00F56D6F"/>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B9" w:rsidRDefault="00817D44">
    <w:pPr>
      <w:snapToGrid w:val="0"/>
      <w:jc w:val="left"/>
      <w:rPr>
        <w:kern w:val="2"/>
        <w:sz w:val="18"/>
        <w:szCs w:val="18"/>
      </w:rPr>
    </w:pPr>
    <w:r>
      <w:rPr>
        <w:noProof/>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F56D6F" w:rsidRDefault="00547223">
                <w:pPr>
                  <w:snapToGrid w:val="0"/>
                  <w:jc w:val="left"/>
                  <w:rPr>
                    <w:kern w:val="2"/>
                    <w:sz w:val="18"/>
                    <w:szCs w:val="18"/>
                  </w:rPr>
                </w:pPr>
                <w:r>
                  <w:rPr>
                    <w:rFonts w:hint="eastAsia"/>
                    <w:kern w:val="2"/>
                    <w:sz w:val="18"/>
                    <w:szCs w:val="18"/>
                  </w:rPr>
                  <w:fldChar w:fldCharType="begin"/>
                </w:r>
                <w:r w:rsidR="00DC000A">
                  <w:rPr>
                    <w:rFonts w:hint="eastAsia"/>
                    <w:kern w:val="2"/>
                    <w:sz w:val="18"/>
                    <w:szCs w:val="18"/>
                  </w:rPr>
                  <w:instrText xml:space="preserve"> PAGE  \* MERGEFORMAT </w:instrText>
                </w:r>
                <w:r>
                  <w:rPr>
                    <w:rFonts w:hint="eastAsia"/>
                    <w:kern w:val="2"/>
                    <w:sz w:val="18"/>
                    <w:szCs w:val="18"/>
                  </w:rPr>
                  <w:fldChar w:fldCharType="separate"/>
                </w:r>
                <w:r w:rsidR="00DC000A">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B9" w:rsidRDefault="00817D44">
    <w:pPr>
      <w:pStyle w:val="a6"/>
      <w:tabs>
        <w:tab w:val="center" w:pos="4312"/>
        <w:tab w:val="left" w:pos="4998"/>
      </w:tabs>
    </w:pPr>
    <w:r>
      <w:rPr>
        <w:noProof/>
      </w:rP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6E29B9" w:rsidRDefault="001D1119">
                <w:pPr>
                  <w:pStyle w:val="a6"/>
                </w:pPr>
                <w:r>
                  <w:rPr>
                    <w:rFonts w:hint="eastAsia"/>
                  </w:rPr>
                  <w:t>第</w:t>
                </w:r>
                <w:r w:rsidR="00547223">
                  <w:rPr>
                    <w:rFonts w:hint="eastAsia"/>
                  </w:rPr>
                  <w:fldChar w:fldCharType="begin"/>
                </w:r>
                <w:r>
                  <w:rPr>
                    <w:rFonts w:hint="eastAsia"/>
                  </w:rPr>
                  <w:instrText xml:space="preserve"> PAGE  \* MERGEFORMAT </w:instrText>
                </w:r>
                <w:r w:rsidR="00547223">
                  <w:rPr>
                    <w:rFonts w:hint="eastAsia"/>
                  </w:rPr>
                  <w:fldChar w:fldCharType="separate"/>
                </w:r>
                <w:r w:rsidR="003152A2">
                  <w:rPr>
                    <w:noProof/>
                  </w:rPr>
                  <w:t>15</w:t>
                </w:r>
                <w:r w:rsidR="00547223">
                  <w:rPr>
                    <w:rFonts w:hint="eastAsia"/>
                  </w:rPr>
                  <w:fldChar w:fldCharType="end"/>
                </w:r>
                <w:proofErr w:type="gramStart"/>
                <w:r>
                  <w:rPr>
                    <w:rFonts w:hint="eastAsia"/>
                  </w:rPr>
                  <w:t>页共</w:t>
                </w:r>
                <w:proofErr w:type="gramEnd"/>
                <w:r w:rsidR="00817D44">
                  <w:fldChar w:fldCharType="begin"/>
                </w:r>
                <w:r w:rsidR="00817D44">
                  <w:instrText xml:space="preserve"> NUMPAGES  \* MERGEFORMAT </w:instrText>
                </w:r>
                <w:r w:rsidR="00817D44">
                  <w:fldChar w:fldCharType="separate"/>
                </w:r>
                <w:r w:rsidR="003152A2">
                  <w:rPr>
                    <w:noProof/>
                  </w:rPr>
                  <w:t>15</w:t>
                </w:r>
                <w:r w:rsidR="00817D44">
                  <w:rPr>
                    <w:noProof/>
                  </w:rPr>
                  <w:fldChar w:fldCharType="end"/>
                </w:r>
                <w:r>
                  <w:rPr>
                    <w:rFonts w:hint="eastAsia"/>
                  </w:rPr>
                  <w:t>页</w:t>
                </w:r>
              </w:p>
            </w:txbxContent>
          </v:textbox>
          <w10:wrap anchorx="margin"/>
        </v:shape>
      </w:pict>
    </w:r>
    <w:r w:rsidR="001D1119">
      <w:rPr>
        <w:rFonts w:hint="eastAsia"/>
      </w:rPr>
      <w:tab/>
    </w:r>
    <w:r w:rsidR="001D1119">
      <w:rPr>
        <w:rFonts w:hint="eastAsia"/>
      </w:rPr>
      <w:tab/>
    </w:r>
    <w:r w:rsidR="001D1119">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D44" w:rsidRDefault="00817D44">
      <w:pPr>
        <w:spacing w:line="240" w:lineRule="auto"/>
      </w:pPr>
      <w:r>
        <w:separator/>
      </w:r>
    </w:p>
  </w:footnote>
  <w:footnote w:type="continuationSeparator" w:id="0">
    <w:p w:rsidR="00817D44" w:rsidRDefault="00817D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B9" w:rsidRDefault="006E29B9">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B9" w:rsidRDefault="006E29B9">
    <w:pPr>
      <w:pStyle w:val="a7"/>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1">
    <w:nsid w:val="98CAFC8C"/>
    <w:multiLevelType w:val="singleLevel"/>
    <w:tmpl w:val="98CAFC8C"/>
    <w:lvl w:ilvl="0">
      <w:start w:val="1"/>
      <w:numFmt w:val="decimal"/>
      <w:suff w:val="nothing"/>
      <w:lvlText w:val="1.%1 "/>
      <w:lvlJc w:val="left"/>
      <w:pPr>
        <w:tabs>
          <w:tab w:val="left" w:pos="2411"/>
        </w:tabs>
        <w:ind w:left="2411" w:firstLine="0"/>
      </w:pPr>
      <w:rPr>
        <w:rFonts w:ascii="宋体" w:eastAsia="宋体" w:hAnsi="宋体" w:cs="宋体" w:hint="default"/>
      </w:rPr>
    </w:lvl>
  </w:abstractNum>
  <w:abstractNum w:abstractNumId="2">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
    <w:nsid w:val="A08370F4"/>
    <w:multiLevelType w:val="singleLevel"/>
    <w:tmpl w:val="A08370F4"/>
    <w:lvl w:ilvl="0">
      <w:start w:val="1"/>
      <w:numFmt w:val="decimal"/>
      <w:suff w:val="nothing"/>
      <w:lvlText w:val="%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F58AF8E"/>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6">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7">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8">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9">
    <w:nsid w:val="D2816C6C"/>
    <w:multiLevelType w:val="singleLevel"/>
    <w:tmpl w:val="D2816C6C"/>
    <w:lvl w:ilvl="0">
      <w:start w:val="1"/>
      <w:numFmt w:val="decimal"/>
      <w:suff w:val="nothing"/>
      <w:lvlText w:val="%1 "/>
      <w:lvlJc w:val="left"/>
      <w:pPr>
        <w:ind w:left="0" w:firstLine="0"/>
      </w:pPr>
      <w:rPr>
        <w:rFonts w:hint="default"/>
      </w:rPr>
    </w:lvl>
  </w:abstractNum>
  <w:abstractNum w:abstractNumId="10">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1">
    <w:nsid w:val="E4A78161"/>
    <w:multiLevelType w:val="singleLevel"/>
    <w:tmpl w:val="E4A78161"/>
    <w:lvl w:ilvl="0">
      <w:start w:val="1"/>
      <w:numFmt w:val="decimal"/>
      <w:suff w:val="nothing"/>
      <w:lvlText w:val="%1 "/>
      <w:lvlJc w:val="left"/>
      <w:pPr>
        <w:ind w:left="0" w:firstLine="0"/>
      </w:pPr>
      <w:rPr>
        <w:rFonts w:hint="default"/>
      </w:rPr>
    </w:lvl>
  </w:abstractNum>
  <w:abstractNum w:abstractNumId="12">
    <w:nsid w:val="F14B419D"/>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3">
    <w:nsid w:val="FC42B09F"/>
    <w:multiLevelType w:val="singleLevel"/>
    <w:tmpl w:val="FC42B09F"/>
    <w:lvl w:ilvl="0">
      <w:start w:val="1"/>
      <w:numFmt w:val="decimal"/>
      <w:suff w:val="nothing"/>
      <w:lvlText w:val="%1．"/>
      <w:lvlJc w:val="left"/>
      <w:pPr>
        <w:ind w:left="0" w:firstLine="397"/>
      </w:pPr>
      <w:rPr>
        <w:rFonts w:hint="default"/>
      </w:rPr>
    </w:lvl>
  </w:abstractNum>
  <w:abstractNum w:abstractNumId="14">
    <w:nsid w:val="05100633"/>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5">
    <w:nsid w:val="14687838"/>
    <w:multiLevelType w:val="singleLevel"/>
    <w:tmpl w:val="1468783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6">
    <w:nsid w:val="1AA396A2"/>
    <w:multiLevelType w:val="singleLevel"/>
    <w:tmpl w:val="1AA396A2"/>
    <w:lvl w:ilvl="0">
      <w:start w:val="1"/>
      <w:numFmt w:val="decimal"/>
      <w:suff w:val="nothing"/>
      <w:lvlText w:val="%1．"/>
      <w:lvlJc w:val="left"/>
      <w:pPr>
        <w:ind w:left="0" w:firstLine="400"/>
      </w:pPr>
      <w:rPr>
        <w:rFonts w:hint="default"/>
      </w:rPr>
    </w:lvl>
  </w:abstractNum>
  <w:abstractNum w:abstractNumId="17">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38DA7784"/>
    <w:multiLevelType w:val="singleLevel"/>
    <w:tmpl w:val="38DA778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9">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1">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2">
    <w:nsid w:val="53BB18C8"/>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3">
    <w:nsid w:val="5A712147"/>
    <w:multiLevelType w:val="singleLevel"/>
    <w:tmpl w:val="5A712147"/>
    <w:lvl w:ilvl="0">
      <w:start w:val="1"/>
      <w:numFmt w:val="chineseCounting"/>
      <w:suff w:val="nothing"/>
      <w:lvlText w:val="第%1部分　"/>
      <w:lvlJc w:val="left"/>
      <w:rPr>
        <w:rFonts w:hint="eastAsia"/>
      </w:rPr>
    </w:lvl>
  </w:abstractNum>
  <w:abstractNum w:abstractNumId="24">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6">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7">
    <w:nsid w:val="767B789B"/>
    <w:multiLevelType w:val="singleLevel"/>
    <w:tmpl w:val="767B789B"/>
    <w:lvl w:ilvl="0">
      <w:start w:val="1"/>
      <w:numFmt w:val="decimal"/>
      <w:suff w:val="nothing"/>
      <w:lvlText w:val="4.1.5.%1 "/>
      <w:lvlJc w:val="left"/>
      <w:pPr>
        <w:tabs>
          <w:tab w:val="left" w:pos="0"/>
        </w:tabs>
        <w:ind w:left="0" w:firstLine="0"/>
      </w:pPr>
      <w:rPr>
        <w:rFonts w:ascii="宋体" w:eastAsia="宋体" w:hAnsi="宋体" w:cs="宋体" w:hint="default"/>
      </w:rPr>
    </w:lvl>
  </w:abstractNum>
  <w:num w:numId="1">
    <w:abstractNumId w:val="23"/>
  </w:num>
  <w:num w:numId="2">
    <w:abstractNumId w:val="3"/>
  </w:num>
  <w:num w:numId="3">
    <w:abstractNumId w:val="1"/>
  </w:num>
  <w:num w:numId="4">
    <w:abstractNumId w:val="19"/>
  </w:num>
  <w:num w:numId="5">
    <w:abstractNumId w:val="2"/>
  </w:num>
  <w:num w:numId="6">
    <w:abstractNumId w:val="8"/>
  </w:num>
  <w:num w:numId="7">
    <w:abstractNumId w:val="11"/>
  </w:num>
  <w:num w:numId="8">
    <w:abstractNumId w:val="26"/>
  </w:num>
  <w:num w:numId="9">
    <w:abstractNumId w:val="15"/>
  </w:num>
  <w:num w:numId="10">
    <w:abstractNumId w:val="7"/>
  </w:num>
  <w:num w:numId="11">
    <w:abstractNumId w:val="18"/>
  </w:num>
  <w:num w:numId="12">
    <w:abstractNumId w:val="5"/>
  </w:num>
  <w:num w:numId="13">
    <w:abstractNumId w:val="27"/>
  </w:num>
  <w:num w:numId="14">
    <w:abstractNumId w:val="12"/>
  </w:num>
  <w:num w:numId="15">
    <w:abstractNumId w:val="14"/>
  </w:num>
  <w:num w:numId="16">
    <w:abstractNumId w:val="22"/>
  </w:num>
  <w:num w:numId="17">
    <w:abstractNumId w:val="9"/>
  </w:num>
  <w:num w:numId="18">
    <w:abstractNumId w:val="25"/>
  </w:num>
  <w:num w:numId="19">
    <w:abstractNumId w:val="10"/>
  </w:num>
  <w:num w:numId="20">
    <w:abstractNumId w:val="20"/>
  </w:num>
  <w:num w:numId="21">
    <w:abstractNumId w:val="0"/>
  </w:num>
  <w:num w:numId="22">
    <w:abstractNumId w:val="21"/>
  </w:num>
  <w:num w:numId="23">
    <w:abstractNumId w:val="24"/>
  </w:num>
  <w:num w:numId="24">
    <w:abstractNumId w:val="17"/>
  </w:num>
  <w:num w:numId="25">
    <w:abstractNumId w:val="6"/>
  </w:num>
  <w:num w:numId="26">
    <w:abstractNumId w:val="13"/>
  </w:num>
  <w:num w:numId="27">
    <w:abstractNumId w:val="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20396"/>
    <w:rsid w:val="00032ECF"/>
    <w:rsid w:val="00050D77"/>
    <w:rsid w:val="00072938"/>
    <w:rsid w:val="00081592"/>
    <w:rsid w:val="000873C4"/>
    <w:rsid w:val="00095A77"/>
    <w:rsid w:val="000A0143"/>
    <w:rsid w:val="000B3032"/>
    <w:rsid w:val="000B73B5"/>
    <w:rsid w:val="000D00DB"/>
    <w:rsid w:val="000F475B"/>
    <w:rsid w:val="00102794"/>
    <w:rsid w:val="0012675C"/>
    <w:rsid w:val="001347E3"/>
    <w:rsid w:val="00155D2F"/>
    <w:rsid w:val="0017412B"/>
    <w:rsid w:val="00181C6A"/>
    <w:rsid w:val="0018273B"/>
    <w:rsid w:val="001901B1"/>
    <w:rsid w:val="00190267"/>
    <w:rsid w:val="001964A0"/>
    <w:rsid w:val="001B737A"/>
    <w:rsid w:val="001C1B6D"/>
    <w:rsid w:val="001C4AA1"/>
    <w:rsid w:val="001D1119"/>
    <w:rsid w:val="001F214D"/>
    <w:rsid w:val="002349FD"/>
    <w:rsid w:val="00271FB5"/>
    <w:rsid w:val="002A4D02"/>
    <w:rsid w:val="002B05C4"/>
    <w:rsid w:val="002B5B6F"/>
    <w:rsid w:val="002F14F5"/>
    <w:rsid w:val="002F6574"/>
    <w:rsid w:val="00310507"/>
    <w:rsid w:val="003152A2"/>
    <w:rsid w:val="003655E9"/>
    <w:rsid w:val="00375762"/>
    <w:rsid w:val="003F2FCF"/>
    <w:rsid w:val="003F577C"/>
    <w:rsid w:val="00427756"/>
    <w:rsid w:val="00441B5F"/>
    <w:rsid w:val="004566C8"/>
    <w:rsid w:val="00476865"/>
    <w:rsid w:val="00482C2C"/>
    <w:rsid w:val="005048A5"/>
    <w:rsid w:val="00517780"/>
    <w:rsid w:val="005214A0"/>
    <w:rsid w:val="0052181B"/>
    <w:rsid w:val="00547223"/>
    <w:rsid w:val="00591018"/>
    <w:rsid w:val="005A2623"/>
    <w:rsid w:val="005A4B3B"/>
    <w:rsid w:val="00613333"/>
    <w:rsid w:val="0062409C"/>
    <w:rsid w:val="00656084"/>
    <w:rsid w:val="00667335"/>
    <w:rsid w:val="0069292D"/>
    <w:rsid w:val="006A1651"/>
    <w:rsid w:val="006B235F"/>
    <w:rsid w:val="006E29B9"/>
    <w:rsid w:val="0071699C"/>
    <w:rsid w:val="0071778A"/>
    <w:rsid w:val="00723C29"/>
    <w:rsid w:val="007354B7"/>
    <w:rsid w:val="007538DD"/>
    <w:rsid w:val="007C0775"/>
    <w:rsid w:val="00817D44"/>
    <w:rsid w:val="008209FC"/>
    <w:rsid w:val="008224D4"/>
    <w:rsid w:val="00865341"/>
    <w:rsid w:val="00865804"/>
    <w:rsid w:val="00867B54"/>
    <w:rsid w:val="008709F2"/>
    <w:rsid w:val="00882CA5"/>
    <w:rsid w:val="008901A3"/>
    <w:rsid w:val="008A1CDB"/>
    <w:rsid w:val="008E6E92"/>
    <w:rsid w:val="008F6C87"/>
    <w:rsid w:val="00907951"/>
    <w:rsid w:val="00916A9D"/>
    <w:rsid w:val="00927403"/>
    <w:rsid w:val="009640DB"/>
    <w:rsid w:val="009753B8"/>
    <w:rsid w:val="0097792D"/>
    <w:rsid w:val="009A0D8D"/>
    <w:rsid w:val="00A2322D"/>
    <w:rsid w:val="00A27ECE"/>
    <w:rsid w:val="00A3691D"/>
    <w:rsid w:val="00A45D15"/>
    <w:rsid w:val="00A56B81"/>
    <w:rsid w:val="00A6767F"/>
    <w:rsid w:val="00A76CAD"/>
    <w:rsid w:val="00A811F6"/>
    <w:rsid w:val="00AF471E"/>
    <w:rsid w:val="00B2314F"/>
    <w:rsid w:val="00B33CE4"/>
    <w:rsid w:val="00B7092F"/>
    <w:rsid w:val="00B72D1F"/>
    <w:rsid w:val="00B81E0E"/>
    <w:rsid w:val="00B939E7"/>
    <w:rsid w:val="00B97057"/>
    <w:rsid w:val="00BB1A79"/>
    <w:rsid w:val="00BB3D67"/>
    <w:rsid w:val="00BE5168"/>
    <w:rsid w:val="00BF4DF4"/>
    <w:rsid w:val="00C254DA"/>
    <w:rsid w:val="00C3496A"/>
    <w:rsid w:val="00C351AD"/>
    <w:rsid w:val="00C43024"/>
    <w:rsid w:val="00C464ED"/>
    <w:rsid w:val="00C47FB6"/>
    <w:rsid w:val="00C6212E"/>
    <w:rsid w:val="00CB0064"/>
    <w:rsid w:val="00CC3346"/>
    <w:rsid w:val="00CD1670"/>
    <w:rsid w:val="00D02E89"/>
    <w:rsid w:val="00D104EC"/>
    <w:rsid w:val="00D5027B"/>
    <w:rsid w:val="00D533D7"/>
    <w:rsid w:val="00D56B33"/>
    <w:rsid w:val="00D60740"/>
    <w:rsid w:val="00D70FD7"/>
    <w:rsid w:val="00D87262"/>
    <w:rsid w:val="00DC000A"/>
    <w:rsid w:val="00DC756B"/>
    <w:rsid w:val="00DF669A"/>
    <w:rsid w:val="00E103F3"/>
    <w:rsid w:val="00E11AC5"/>
    <w:rsid w:val="00E25642"/>
    <w:rsid w:val="00E66222"/>
    <w:rsid w:val="00E66DC8"/>
    <w:rsid w:val="00EB236E"/>
    <w:rsid w:val="00EE6E58"/>
    <w:rsid w:val="00EF7B78"/>
    <w:rsid w:val="00F11CCC"/>
    <w:rsid w:val="00F353F6"/>
    <w:rsid w:val="00F461E7"/>
    <w:rsid w:val="00F472EB"/>
    <w:rsid w:val="00F56570"/>
    <w:rsid w:val="00F56D6F"/>
    <w:rsid w:val="00F57DAC"/>
    <w:rsid w:val="00F63064"/>
    <w:rsid w:val="00F643E8"/>
    <w:rsid w:val="00F92A7E"/>
    <w:rsid w:val="00FA6DEC"/>
    <w:rsid w:val="00FB45A6"/>
    <w:rsid w:val="00FD6812"/>
    <w:rsid w:val="00FE276C"/>
    <w:rsid w:val="00FF6268"/>
    <w:rsid w:val="054D059A"/>
    <w:rsid w:val="05A32DCA"/>
    <w:rsid w:val="085C6F7C"/>
    <w:rsid w:val="087701CC"/>
    <w:rsid w:val="0BFE1FE9"/>
    <w:rsid w:val="0C5A7AB9"/>
    <w:rsid w:val="10A77273"/>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557166CE"/>
    <w:rsid w:val="5C6A13BF"/>
    <w:rsid w:val="5CCC1161"/>
    <w:rsid w:val="5E710311"/>
    <w:rsid w:val="67FE5E93"/>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6D6F"/>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F56D6F"/>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56D6F"/>
    <w:pPr>
      <w:ind w:firstLine="420"/>
    </w:pPr>
  </w:style>
  <w:style w:type="paragraph" w:styleId="a4">
    <w:name w:val="Plain Text"/>
    <w:basedOn w:val="a"/>
    <w:qFormat/>
    <w:rsid w:val="00F56D6F"/>
    <w:pPr>
      <w:autoSpaceDE/>
      <w:autoSpaceDN/>
      <w:adjustRightInd/>
      <w:spacing w:line="240" w:lineRule="auto"/>
      <w:textAlignment w:val="auto"/>
    </w:pPr>
    <w:rPr>
      <w:rFonts w:ascii="宋体" w:hAnsi="Courier New"/>
      <w:kern w:val="2"/>
    </w:rPr>
  </w:style>
  <w:style w:type="paragraph" w:styleId="a5">
    <w:name w:val="Balloon Text"/>
    <w:basedOn w:val="a"/>
    <w:link w:val="Char"/>
    <w:rsid w:val="00F56D6F"/>
    <w:pPr>
      <w:spacing w:line="240" w:lineRule="auto"/>
    </w:pPr>
    <w:rPr>
      <w:sz w:val="18"/>
      <w:szCs w:val="18"/>
    </w:rPr>
  </w:style>
  <w:style w:type="paragraph" w:styleId="a6">
    <w:name w:val="footer"/>
    <w:basedOn w:val="a"/>
    <w:qFormat/>
    <w:rsid w:val="00F56D6F"/>
    <w:pPr>
      <w:tabs>
        <w:tab w:val="center" w:pos="4153"/>
        <w:tab w:val="right" w:pos="8306"/>
      </w:tabs>
      <w:spacing w:line="240" w:lineRule="atLeast"/>
      <w:jc w:val="left"/>
    </w:pPr>
    <w:rPr>
      <w:sz w:val="18"/>
    </w:rPr>
  </w:style>
  <w:style w:type="paragraph" w:styleId="a7">
    <w:name w:val="header"/>
    <w:basedOn w:val="a"/>
    <w:qFormat/>
    <w:rsid w:val="00F56D6F"/>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rsid w:val="00F56D6F"/>
    <w:pPr>
      <w:spacing w:before="100" w:beforeAutospacing="1" w:after="100" w:afterAutospacing="1"/>
      <w:jc w:val="left"/>
    </w:pPr>
    <w:rPr>
      <w:sz w:val="24"/>
    </w:rPr>
  </w:style>
  <w:style w:type="character" w:styleId="a9">
    <w:name w:val="Strong"/>
    <w:basedOn w:val="a1"/>
    <w:qFormat/>
    <w:rsid w:val="00F56D6F"/>
    <w:rPr>
      <w:b/>
    </w:rPr>
  </w:style>
  <w:style w:type="paragraph" w:customStyle="1" w:styleId="20">
    <w:name w:val="标题 2 居中"/>
    <w:basedOn w:val="2"/>
    <w:qFormat/>
    <w:rsid w:val="00F56D6F"/>
    <w:pPr>
      <w:jc w:val="center"/>
    </w:pPr>
    <w:rPr>
      <w:rFonts w:ascii="宋体" w:hAnsi="宋体"/>
    </w:rPr>
  </w:style>
  <w:style w:type="paragraph" w:customStyle="1" w:styleId="3">
    <w:name w:val="样式3"/>
    <w:basedOn w:val="a4"/>
    <w:qFormat/>
    <w:rsid w:val="00F56D6F"/>
    <w:pPr>
      <w:spacing w:line="0" w:lineRule="atLeast"/>
      <w:outlineLvl w:val="0"/>
    </w:pPr>
    <w:rPr>
      <w:sz w:val="28"/>
    </w:rPr>
  </w:style>
  <w:style w:type="paragraph" w:customStyle="1" w:styleId="1">
    <w:name w:val="列出段落1"/>
    <w:basedOn w:val="a"/>
    <w:uiPriority w:val="99"/>
    <w:rsid w:val="00F56D6F"/>
    <w:pPr>
      <w:ind w:firstLineChars="200" w:firstLine="420"/>
    </w:pPr>
  </w:style>
  <w:style w:type="paragraph" w:customStyle="1" w:styleId="Default">
    <w:name w:val="Default"/>
    <w:uiPriority w:val="99"/>
    <w:unhideWhenUsed/>
    <w:rsid w:val="00F56D6F"/>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rsid w:val="00F56D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pPr>
      <w:autoSpaceDE/>
      <w:autoSpaceDN/>
      <w:adjustRightInd/>
      <w:spacing w:line="240" w:lineRule="auto"/>
      <w:textAlignment w:val="auto"/>
    </w:pPr>
    <w:rPr>
      <w:rFonts w:ascii="宋体" w:hAnsi="Courier New"/>
      <w:kern w:val="2"/>
    </w:rPr>
  </w:style>
  <w:style w:type="paragraph" w:styleId="a5">
    <w:name w:val="Balloon Text"/>
    <w:basedOn w:val="a"/>
    <w:link w:val="Char"/>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pPr>
      <w:spacing w:before="100" w:beforeAutospacing="1" w:after="100" w:afterAutospacing="1"/>
      <w:jc w:val="left"/>
    </w:pPr>
    <w:rPr>
      <w:sz w:val="24"/>
    </w:rPr>
  </w:style>
  <w:style w:type="character" w:styleId="a9">
    <w:name w:val="Strong"/>
    <w:basedOn w:val="a1"/>
    <w:qFormat/>
    <w:rPr>
      <w:b/>
    </w:rPr>
  </w:style>
  <w:style w:type="paragraph" w:customStyle="1" w:styleId="20">
    <w:name w:val="标题 2 居中"/>
    <w:basedOn w:val="2"/>
    <w:qFormat/>
    <w:pPr>
      <w:jc w:val="center"/>
    </w:pPr>
    <w:rPr>
      <w:rFonts w:ascii="宋体" w:hAnsi="宋体"/>
    </w:rPr>
  </w:style>
  <w:style w:type="paragraph" w:customStyle="1" w:styleId="3">
    <w:name w:val="样式3"/>
    <w:basedOn w:val="a4"/>
    <w:qFormat/>
    <w:pPr>
      <w:spacing w:line="0" w:lineRule="atLeast"/>
      <w:outlineLvl w:val="0"/>
    </w:pPr>
    <w:rPr>
      <w:sz w:val="28"/>
    </w:rPr>
  </w:style>
  <w:style w:type="paragraph" w:customStyle="1" w:styleId="1">
    <w:name w:val="列出段落1"/>
    <w:basedOn w:val="a"/>
    <w:uiPriority w:val="99"/>
    <w:pPr>
      <w:ind w:firstLineChars="200" w:firstLine="420"/>
    </w:pPr>
  </w:style>
  <w:style w:type="paragraph" w:customStyle="1" w:styleId="Default">
    <w:name w:val="Default"/>
    <w:uiPriority w:val="99"/>
    <w:unhideWhenUsed/>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4FB55-59D4-4904-8DD7-6221D193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1014</Words>
  <Characters>5782</Characters>
  <Application>Microsoft Office Word</Application>
  <DocSecurity>0</DocSecurity>
  <Lines>48</Lines>
  <Paragraphs>13</Paragraphs>
  <ScaleCrop>false</ScaleCrop>
  <Company>StarOrigin</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77</cp:revision>
  <cp:lastPrinted>2020-07-06T07:09:00Z</cp:lastPrinted>
  <dcterms:created xsi:type="dcterms:W3CDTF">2020-06-05T01:27:00Z</dcterms:created>
  <dcterms:modified xsi:type="dcterms:W3CDTF">2020-07-08T07:04:00Z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