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C95D5F" w:rsidRDefault="001B7426">
      <w:pPr>
        <w:jc w:val="center"/>
        <w:rPr>
          <w:rFonts w:ascii="宋体" w:eastAsia="宋体" w:hAnsi="宋体"/>
          <w:b/>
          <w:color w:val="000000"/>
          <w:sz w:val="28"/>
          <w:szCs w:val="28"/>
        </w:rPr>
      </w:pPr>
      <w:r w:rsidRPr="00C95D5F">
        <w:rPr>
          <w:rFonts w:ascii="宋体" w:eastAsia="宋体" w:hAnsi="宋体" w:hint="eastAsia"/>
          <w:b/>
          <w:color w:val="000000"/>
          <w:sz w:val="28"/>
          <w:szCs w:val="28"/>
        </w:rPr>
        <w:t>厦门海发环保能源股份有限公司</w:t>
      </w:r>
    </w:p>
    <w:p w:rsidR="009B4229" w:rsidRPr="00C95D5F" w:rsidRDefault="005B4263">
      <w:pPr>
        <w:jc w:val="center"/>
        <w:rPr>
          <w:rFonts w:ascii="宋体" w:eastAsia="宋体" w:hAnsi="宋体"/>
          <w:b/>
          <w:color w:val="000000"/>
          <w:sz w:val="28"/>
          <w:szCs w:val="28"/>
        </w:rPr>
      </w:pPr>
      <w:r w:rsidRPr="00C95D5F">
        <w:rPr>
          <w:rFonts w:ascii="宋体" w:eastAsia="宋体" w:hAnsi="宋体" w:hint="eastAsia"/>
          <w:b/>
          <w:color w:val="000000"/>
          <w:sz w:val="28"/>
          <w:szCs w:val="28"/>
        </w:rPr>
        <w:t>同集</w:t>
      </w:r>
      <w:r w:rsidRPr="00C95D5F">
        <w:rPr>
          <w:rFonts w:ascii="宋体" w:eastAsia="宋体" w:hAnsi="宋体"/>
          <w:b/>
          <w:color w:val="000000"/>
          <w:sz w:val="28"/>
          <w:szCs w:val="28"/>
        </w:rPr>
        <w:t>热电</w:t>
      </w:r>
      <w:r w:rsidR="0016405C" w:rsidRPr="00C95D5F">
        <w:rPr>
          <w:rFonts w:ascii="宋体" w:eastAsia="宋体" w:hAnsi="宋体" w:hint="eastAsia"/>
          <w:b/>
          <w:color w:val="000000"/>
          <w:sz w:val="28"/>
          <w:szCs w:val="28"/>
        </w:rPr>
        <w:t>柴油</w:t>
      </w:r>
      <w:r w:rsidR="001B7426" w:rsidRPr="00C95D5F">
        <w:rPr>
          <w:rFonts w:ascii="宋体" w:eastAsia="宋体" w:hAnsi="宋体" w:hint="eastAsia"/>
          <w:b/>
          <w:color w:val="000000"/>
          <w:sz w:val="28"/>
          <w:szCs w:val="28"/>
        </w:rPr>
        <w:t>采购竞争</w:t>
      </w:r>
      <w:r w:rsidR="001B7426" w:rsidRPr="00C95D5F">
        <w:rPr>
          <w:rFonts w:ascii="宋体" w:eastAsia="宋体" w:hAnsi="宋体"/>
          <w:b/>
          <w:color w:val="000000"/>
          <w:sz w:val="28"/>
          <w:szCs w:val="28"/>
        </w:rPr>
        <w:t>性谈判</w:t>
      </w:r>
      <w:r w:rsidR="001B7426" w:rsidRPr="00C95D5F">
        <w:rPr>
          <w:rFonts w:ascii="宋体" w:eastAsia="宋体" w:hAnsi="宋体" w:hint="eastAsia"/>
          <w:b/>
          <w:color w:val="000000"/>
          <w:sz w:val="28"/>
          <w:szCs w:val="28"/>
        </w:rPr>
        <w:t>公告（</w:t>
      </w:r>
      <w:r w:rsidRPr="00C95D5F">
        <w:rPr>
          <w:rFonts w:ascii="宋体" w:eastAsia="宋体" w:hAnsi="宋体" w:hint="eastAsia"/>
          <w:b/>
          <w:color w:val="000000"/>
          <w:sz w:val="28"/>
          <w:szCs w:val="28"/>
        </w:rPr>
        <w:t>二</w:t>
      </w:r>
      <w:r w:rsidRPr="00C95D5F">
        <w:rPr>
          <w:rFonts w:ascii="宋体" w:eastAsia="宋体" w:hAnsi="宋体"/>
          <w:b/>
          <w:color w:val="000000"/>
          <w:sz w:val="28"/>
          <w:szCs w:val="28"/>
        </w:rPr>
        <w:t>次招标</w:t>
      </w:r>
      <w:r w:rsidR="001B7426" w:rsidRPr="00C95D5F">
        <w:rPr>
          <w:rFonts w:ascii="宋体" w:eastAsia="宋体" w:hAnsi="宋体"/>
          <w:b/>
          <w:color w:val="000000"/>
          <w:sz w:val="28"/>
          <w:szCs w:val="28"/>
        </w:rPr>
        <w:t>）</w:t>
      </w:r>
    </w:p>
    <w:p w:rsidR="009B4229" w:rsidRPr="00C95D5F" w:rsidRDefault="0016405C"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我司根据事业部（同集热电）生产需求</w:t>
      </w:r>
      <w:r w:rsidR="001B7426" w:rsidRPr="00C95D5F">
        <w:rPr>
          <w:rFonts w:ascii="宋体" w:eastAsia="宋体" w:hAnsi="宋体" w:cs="宋体" w:hint="eastAsia"/>
          <w:kern w:val="0"/>
          <w:sz w:val="24"/>
          <w:szCs w:val="24"/>
        </w:rPr>
        <w:t>，</w:t>
      </w:r>
      <w:r w:rsidRPr="00C95D5F">
        <w:rPr>
          <w:rFonts w:ascii="宋体" w:eastAsia="宋体" w:hAnsi="宋体" w:cs="宋体" w:hint="eastAsia"/>
          <w:kern w:val="0"/>
          <w:sz w:val="24"/>
          <w:szCs w:val="24"/>
        </w:rPr>
        <w:t>现进行</w:t>
      </w:r>
      <w:r w:rsidR="007317C6" w:rsidRPr="00C95D5F">
        <w:rPr>
          <w:rFonts w:ascii="宋体" w:eastAsia="宋体" w:hAnsi="宋体" w:cs="宋体" w:hint="eastAsia"/>
          <w:kern w:val="0"/>
          <w:sz w:val="24"/>
          <w:szCs w:val="24"/>
        </w:rPr>
        <w:t>202</w:t>
      </w:r>
      <w:r w:rsidR="007317C6" w:rsidRPr="00C95D5F">
        <w:rPr>
          <w:rFonts w:ascii="宋体" w:eastAsia="宋体" w:hAnsi="宋体" w:cs="宋体"/>
          <w:kern w:val="0"/>
          <w:sz w:val="24"/>
          <w:szCs w:val="24"/>
        </w:rPr>
        <w:t>1</w:t>
      </w:r>
      <w:r w:rsidRPr="00C95D5F">
        <w:rPr>
          <w:rFonts w:ascii="宋体" w:eastAsia="宋体" w:hAnsi="宋体" w:cs="宋体" w:hint="eastAsia"/>
          <w:kern w:val="0"/>
          <w:sz w:val="24"/>
          <w:szCs w:val="24"/>
        </w:rPr>
        <w:t>年</w:t>
      </w:r>
      <w:r w:rsidR="007317C6" w:rsidRPr="00C95D5F">
        <w:rPr>
          <w:rFonts w:ascii="宋体" w:eastAsia="宋体" w:hAnsi="宋体" w:cs="宋体"/>
          <w:kern w:val="0"/>
          <w:sz w:val="24"/>
          <w:szCs w:val="24"/>
        </w:rPr>
        <w:t>2</w:t>
      </w:r>
      <w:r w:rsidR="00AB1A35" w:rsidRPr="00C95D5F">
        <w:rPr>
          <w:rFonts w:ascii="宋体" w:eastAsia="宋体" w:hAnsi="宋体" w:cs="宋体" w:hint="eastAsia"/>
          <w:kern w:val="0"/>
          <w:sz w:val="24"/>
          <w:szCs w:val="24"/>
        </w:rPr>
        <w:t>月</w:t>
      </w:r>
      <w:r w:rsidRPr="00C95D5F">
        <w:rPr>
          <w:rFonts w:ascii="宋体" w:eastAsia="宋体" w:hAnsi="宋体" w:cs="宋体" w:hint="eastAsia"/>
          <w:kern w:val="0"/>
          <w:sz w:val="24"/>
          <w:szCs w:val="24"/>
        </w:rPr>
        <w:t>-</w:t>
      </w:r>
      <w:r w:rsidR="00AB1A35" w:rsidRPr="00C95D5F">
        <w:rPr>
          <w:rFonts w:ascii="宋体" w:eastAsia="宋体" w:hAnsi="宋体" w:cs="宋体"/>
          <w:kern w:val="0"/>
          <w:sz w:val="24"/>
          <w:szCs w:val="24"/>
        </w:rPr>
        <w:t>2021</w:t>
      </w:r>
      <w:r w:rsidR="00AB1A35" w:rsidRPr="00C95D5F">
        <w:rPr>
          <w:rFonts w:ascii="宋体" w:eastAsia="宋体" w:hAnsi="宋体" w:cs="宋体" w:hint="eastAsia"/>
          <w:kern w:val="0"/>
          <w:sz w:val="24"/>
          <w:szCs w:val="24"/>
        </w:rPr>
        <w:t>年</w:t>
      </w:r>
      <w:r w:rsidR="007317C6" w:rsidRPr="00C95D5F">
        <w:rPr>
          <w:rFonts w:ascii="宋体" w:eastAsia="宋体" w:hAnsi="宋体" w:cs="宋体"/>
          <w:kern w:val="0"/>
          <w:sz w:val="24"/>
          <w:szCs w:val="24"/>
        </w:rPr>
        <w:t>4</w:t>
      </w:r>
      <w:r w:rsidRPr="00C95D5F">
        <w:rPr>
          <w:rFonts w:ascii="宋体" w:eastAsia="宋体" w:hAnsi="宋体" w:cs="宋体" w:hint="eastAsia"/>
          <w:kern w:val="0"/>
          <w:sz w:val="24"/>
          <w:szCs w:val="24"/>
        </w:rPr>
        <w:t>月份油锅炉生产用油</w:t>
      </w:r>
      <w:r w:rsidR="001B7426" w:rsidRPr="00C95D5F">
        <w:rPr>
          <w:rFonts w:ascii="宋体" w:eastAsia="宋体" w:hAnsi="宋体" w:cs="宋体" w:hint="eastAsia"/>
          <w:kern w:val="0"/>
          <w:sz w:val="24"/>
          <w:szCs w:val="24"/>
        </w:rPr>
        <w:t>竞争性谈判采购，希望具备长期供应能力的供应</w:t>
      </w:r>
      <w:proofErr w:type="gramStart"/>
      <w:r w:rsidR="001B7426" w:rsidRPr="00C95D5F">
        <w:rPr>
          <w:rFonts w:ascii="宋体" w:eastAsia="宋体" w:hAnsi="宋体" w:cs="宋体" w:hint="eastAsia"/>
          <w:kern w:val="0"/>
          <w:sz w:val="24"/>
          <w:szCs w:val="24"/>
        </w:rPr>
        <w:t>商按照</w:t>
      </w:r>
      <w:proofErr w:type="gramEnd"/>
      <w:r w:rsidR="001B7426" w:rsidRPr="00C95D5F">
        <w:rPr>
          <w:rFonts w:ascii="宋体" w:eastAsia="宋体" w:hAnsi="宋体" w:cs="宋体" w:hint="eastAsia"/>
          <w:kern w:val="0"/>
          <w:sz w:val="24"/>
          <w:szCs w:val="24"/>
        </w:rPr>
        <w:t>有关规定和我司的要求认真做好报价工作。具体采购内容如下：</w:t>
      </w:r>
    </w:p>
    <w:p w:rsidR="009B4229" w:rsidRPr="00C95D5F" w:rsidRDefault="001B7426"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一、采购单位：厦门海发环保能源股份有限公司。</w:t>
      </w:r>
    </w:p>
    <w:p w:rsidR="009B4229" w:rsidRPr="00C95D5F" w:rsidRDefault="001B7426"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二、采购项目及各项要求：</w:t>
      </w:r>
    </w:p>
    <w:p w:rsidR="009B4229" w:rsidRPr="00C95D5F" w:rsidRDefault="001B7426"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1、项目名称：</w:t>
      </w:r>
      <w:r w:rsidR="0016405C" w:rsidRPr="00C95D5F">
        <w:rPr>
          <w:rFonts w:ascii="宋体" w:eastAsia="宋体" w:hAnsi="宋体" w:cs="宋体" w:hint="eastAsia"/>
          <w:kern w:val="0"/>
          <w:sz w:val="24"/>
          <w:szCs w:val="24"/>
        </w:rPr>
        <w:t>同集</w:t>
      </w:r>
      <w:r w:rsidRPr="00C95D5F">
        <w:rPr>
          <w:rFonts w:ascii="宋体" w:eastAsia="宋体" w:hAnsi="宋体" w:cs="宋体" w:hint="eastAsia"/>
          <w:kern w:val="0"/>
          <w:sz w:val="24"/>
          <w:szCs w:val="24"/>
        </w:rPr>
        <w:t>热电</w:t>
      </w:r>
      <w:r w:rsidR="0016405C" w:rsidRPr="00C95D5F">
        <w:rPr>
          <w:rFonts w:ascii="宋体" w:eastAsia="宋体" w:hAnsi="宋体" w:cs="宋体" w:hint="eastAsia"/>
          <w:kern w:val="0"/>
          <w:sz w:val="24"/>
          <w:szCs w:val="24"/>
        </w:rPr>
        <w:t>柴油</w:t>
      </w:r>
      <w:r w:rsidRPr="00C95D5F">
        <w:rPr>
          <w:rFonts w:ascii="宋体" w:eastAsia="宋体" w:hAnsi="宋体" w:cs="宋体" w:hint="eastAsia"/>
          <w:kern w:val="0"/>
          <w:sz w:val="24"/>
          <w:szCs w:val="24"/>
        </w:rPr>
        <w:t>采购。</w:t>
      </w:r>
    </w:p>
    <w:p w:rsidR="009B4229" w:rsidRPr="00C95D5F" w:rsidRDefault="001B7426"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2、名称及数量：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093"/>
        <w:gridCol w:w="1701"/>
        <w:gridCol w:w="1227"/>
        <w:gridCol w:w="2693"/>
        <w:gridCol w:w="1003"/>
        <w:gridCol w:w="16"/>
      </w:tblGrid>
      <w:tr w:rsidR="00C95D5F" w:rsidRPr="00C95D5F" w:rsidTr="004B2A85">
        <w:trPr>
          <w:gridAfter w:val="1"/>
          <w:wAfter w:w="16" w:type="dxa"/>
          <w:trHeight w:val="594"/>
          <w:jc w:val="center"/>
        </w:trPr>
        <w:tc>
          <w:tcPr>
            <w:tcW w:w="830" w:type="dxa"/>
            <w:vAlign w:val="center"/>
          </w:tcPr>
          <w:p w:rsidR="0016405C" w:rsidRPr="00C95D5F" w:rsidRDefault="0016405C" w:rsidP="0016405C">
            <w:pPr>
              <w:widowControl/>
              <w:spacing w:line="276" w:lineRule="auto"/>
              <w:jc w:val="center"/>
              <w:rPr>
                <w:rFonts w:ascii="宋体" w:eastAsia="宋体" w:hAnsi="宋体" w:cs="宋体"/>
                <w:kern w:val="0"/>
                <w:sz w:val="24"/>
                <w:szCs w:val="24"/>
              </w:rPr>
            </w:pPr>
            <w:r w:rsidRPr="00C95D5F">
              <w:rPr>
                <w:rFonts w:ascii="宋体" w:eastAsia="宋体" w:hAnsi="宋体" w:cs="宋体" w:hint="eastAsia"/>
                <w:kern w:val="0"/>
                <w:sz w:val="24"/>
                <w:szCs w:val="24"/>
              </w:rPr>
              <w:t>标的</w:t>
            </w:r>
          </w:p>
        </w:tc>
        <w:tc>
          <w:tcPr>
            <w:tcW w:w="1093" w:type="dxa"/>
            <w:vAlign w:val="center"/>
          </w:tcPr>
          <w:p w:rsidR="0016405C" w:rsidRPr="00C95D5F" w:rsidRDefault="0016405C" w:rsidP="0016405C">
            <w:pPr>
              <w:widowControl/>
              <w:spacing w:line="276" w:lineRule="auto"/>
              <w:jc w:val="center"/>
              <w:rPr>
                <w:rFonts w:ascii="宋体" w:eastAsia="宋体" w:hAnsi="宋体" w:cs="宋体"/>
                <w:kern w:val="0"/>
                <w:sz w:val="24"/>
                <w:szCs w:val="24"/>
              </w:rPr>
            </w:pPr>
            <w:r w:rsidRPr="00C95D5F">
              <w:rPr>
                <w:rFonts w:ascii="宋体" w:eastAsia="宋体" w:hAnsi="宋体" w:cs="宋体" w:hint="eastAsia"/>
                <w:kern w:val="0"/>
                <w:sz w:val="24"/>
                <w:szCs w:val="24"/>
              </w:rPr>
              <w:t>名称</w:t>
            </w:r>
          </w:p>
        </w:tc>
        <w:tc>
          <w:tcPr>
            <w:tcW w:w="1701" w:type="dxa"/>
            <w:vAlign w:val="center"/>
          </w:tcPr>
          <w:p w:rsidR="0016405C" w:rsidRPr="00C95D5F" w:rsidRDefault="0016405C" w:rsidP="0016405C">
            <w:pPr>
              <w:widowControl/>
              <w:spacing w:line="276" w:lineRule="auto"/>
              <w:jc w:val="center"/>
              <w:rPr>
                <w:rFonts w:ascii="宋体" w:eastAsia="宋体" w:hAnsi="宋体" w:cs="宋体"/>
                <w:kern w:val="0"/>
                <w:sz w:val="24"/>
                <w:szCs w:val="24"/>
              </w:rPr>
            </w:pPr>
            <w:r w:rsidRPr="00C95D5F">
              <w:rPr>
                <w:rFonts w:ascii="宋体" w:eastAsia="宋体" w:hAnsi="宋体" w:cs="宋体" w:hint="eastAsia"/>
                <w:kern w:val="0"/>
                <w:sz w:val="24"/>
                <w:szCs w:val="24"/>
              </w:rPr>
              <w:t>计划量</w:t>
            </w:r>
          </w:p>
        </w:tc>
        <w:tc>
          <w:tcPr>
            <w:tcW w:w="1227" w:type="dxa"/>
            <w:vAlign w:val="center"/>
          </w:tcPr>
          <w:p w:rsidR="0016405C" w:rsidRPr="00C95D5F" w:rsidRDefault="0016405C" w:rsidP="0016405C">
            <w:pPr>
              <w:widowControl/>
              <w:spacing w:line="276" w:lineRule="auto"/>
              <w:jc w:val="center"/>
              <w:rPr>
                <w:rFonts w:ascii="宋体" w:eastAsia="宋体" w:hAnsi="宋体" w:cs="宋体"/>
                <w:kern w:val="0"/>
                <w:sz w:val="24"/>
                <w:szCs w:val="24"/>
              </w:rPr>
            </w:pPr>
            <w:r w:rsidRPr="00C95D5F">
              <w:rPr>
                <w:rFonts w:ascii="宋体" w:eastAsia="宋体" w:hAnsi="宋体" w:cs="宋体" w:hint="eastAsia"/>
                <w:kern w:val="0"/>
                <w:sz w:val="24"/>
                <w:szCs w:val="24"/>
              </w:rPr>
              <w:t>规格型号</w:t>
            </w:r>
          </w:p>
        </w:tc>
        <w:tc>
          <w:tcPr>
            <w:tcW w:w="2693" w:type="dxa"/>
            <w:vAlign w:val="center"/>
          </w:tcPr>
          <w:p w:rsidR="0016405C" w:rsidRPr="00C95D5F" w:rsidRDefault="0016405C" w:rsidP="0016405C">
            <w:pPr>
              <w:widowControl/>
              <w:spacing w:line="276" w:lineRule="auto"/>
              <w:jc w:val="center"/>
              <w:rPr>
                <w:rFonts w:ascii="宋体" w:eastAsia="宋体" w:hAnsi="宋体" w:cs="宋体"/>
                <w:kern w:val="0"/>
                <w:sz w:val="24"/>
                <w:szCs w:val="24"/>
              </w:rPr>
            </w:pPr>
            <w:r w:rsidRPr="00C95D5F">
              <w:rPr>
                <w:rFonts w:ascii="宋体" w:eastAsia="宋体" w:hAnsi="宋体" w:cs="宋体" w:hint="eastAsia"/>
                <w:kern w:val="0"/>
                <w:sz w:val="24"/>
                <w:szCs w:val="24"/>
              </w:rPr>
              <w:t>质量标准</w:t>
            </w:r>
          </w:p>
        </w:tc>
        <w:tc>
          <w:tcPr>
            <w:tcW w:w="1003" w:type="dxa"/>
            <w:vAlign w:val="center"/>
          </w:tcPr>
          <w:p w:rsidR="0016405C" w:rsidRPr="00C95D5F" w:rsidRDefault="0016405C" w:rsidP="0016405C">
            <w:pPr>
              <w:widowControl/>
              <w:spacing w:line="276" w:lineRule="auto"/>
              <w:jc w:val="center"/>
              <w:rPr>
                <w:rFonts w:ascii="宋体" w:eastAsia="宋体" w:hAnsi="宋体" w:cs="宋体"/>
                <w:kern w:val="0"/>
                <w:sz w:val="24"/>
                <w:szCs w:val="24"/>
              </w:rPr>
            </w:pPr>
            <w:r w:rsidRPr="00C95D5F">
              <w:rPr>
                <w:rFonts w:ascii="宋体" w:eastAsia="宋体" w:hAnsi="宋体" w:cs="宋体" w:hint="eastAsia"/>
                <w:kern w:val="0"/>
                <w:sz w:val="24"/>
                <w:szCs w:val="24"/>
              </w:rPr>
              <w:t>备注</w:t>
            </w:r>
          </w:p>
        </w:tc>
      </w:tr>
      <w:tr w:rsidR="00C95D5F" w:rsidRPr="00C95D5F" w:rsidTr="004B2A85">
        <w:trPr>
          <w:gridAfter w:val="1"/>
          <w:wAfter w:w="16" w:type="dxa"/>
          <w:trHeight w:val="594"/>
          <w:jc w:val="center"/>
        </w:trPr>
        <w:tc>
          <w:tcPr>
            <w:tcW w:w="830" w:type="dxa"/>
            <w:vAlign w:val="center"/>
          </w:tcPr>
          <w:p w:rsidR="0016405C" w:rsidRPr="00C95D5F" w:rsidRDefault="0016405C" w:rsidP="0016405C">
            <w:pPr>
              <w:widowControl/>
              <w:spacing w:line="276" w:lineRule="auto"/>
              <w:jc w:val="center"/>
              <w:rPr>
                <w:rFonts w:ascii="宋体" w:eastAsia="宋体" w:hAnsi="宋体" w:cs="宋体"/>
                <w:kern w:val="0"/>
                <w:sz w:val="24"/>
                <w:szCs w:val="24"/>
              </w:rPr>
            </w:pPr>
            <w:r w:rsidRPr="00C95D5F">
              <w:rPr>
                <w:rFonts w:ascii="宋体" w:eastAsia="宋体" w:hAnsi="宋体" w:cs="宋体" w:hint="eastAsia"/>
                <w:kern w:val="0"/>
                <w:sz w:val="24"/>
                <w:szCs w:val="24"/>
              </w:rPr>
              <w:t>1</w:t>
            </w:r>
          </w:p>
        </w:tc>
        <w:tc>
          <w:tcPr>
            <w:tcW w:w="1093" w:type="dxa"/>
            <w:vAlign w:val="center"/>
          </w:tcPr>
          <w:p w:rsidR="0016405C" w:rsidRPr="00C95D5F" w:rsidRDefault="0016405C" w:rsidP="0016405C">
            <w:pPr>
              <w:widowControl/>
              <w:spacing w:line="276" w:lineRule="auto"/>
              <w:jc w:val="center"/>
              <w:rPr>
                <w:rFonts w:ascii="宋体" w:eastAsia="宋体" w:hAnsi="宋体" w:cs="Times New Roman"/>
                <w:kern w:val="0"/>
                <w:sz w:val="24"/>
                <w:szCs w:val="24"/>
              </w:rPr>
            </w:pPr>
            <w:r w:rsidRPr="00C95D5F">
              <w:rPr>
                <w:rFonts w:ascii="宋体" w:eastAsia="宋体" w:hAnsi="宋体" w:cs="Times New Roman" w:hint="eastAsia"/>
                <w:kern w:val="0"/>
                <w:sz w:val="24"/>
                <w:szCs w:val="24"/>
              </w:rPr>
              <w:t>柴油</w:t>
            </w:r>
          </w:p>
        </w:tc>
        <w:tc>
          <w:tcPr>
            <w:tcW w:w="1701" w:type="dxa"/>
            <w:vAlign w:val="center"/>
          </w:tcPr>
          <w:p w:rsidR="0016405C" w:rsidRPr="00C95D5F" w:rsidRDefault="0016405C" w:rsidP="0016405C">
            <w:pPr>
              <w:widowControl/>
              <w:spacing w:line="276" w:lineRule="auto"/>
              <w:jc w:val="center"/>
              <w:rPr>
                <w:rFonts w:ascii="宋体" w:eastAsia="宋体" w:hAnsi="宋体" w:cs="宋体"/>
                <w:kern w:val="0"/>
                <w:sz w:val="24"/>
                <w:szCs w:val="24"/>
              </w:rPr>
            </w:pPr>
            <w:r w:rsidRPr="00C95D5F">
              <w:rPr>
                <w:rFonts w:ascii="宋体" w:eastAsia="宋体" w:hAnsi="宋体" w:cs="Times New Roman"/>
                <w:kern w:val="0"/>
                <w:sz w:val="24"/>
                <w:szCs w:val="24"/>
              </w:rPr>
              <w:t>120</w:t>
            </w:r>
            <w:r w:rsidRPr="00C95D5F">
              <w:rPr>
                <w:rFonts w:ascii="宋体" w:eastAsia="宋体" w:hAnsi="宋体" w:cs="Times New Roman" w:hint="eastAsia"/>
                <w:kern w:val="0"/>
                <w:sz w:val="24"/>
                <w:szCs w:val="24"/>
              </w:rPr>
              <w:t>吨</w:t>
            </w:r>
          </w:p>
        </w:tc>
        <w:tc>
          <w:tcPr>
            <w:tcW w:w="1227" w:type="dxa"/>
            <w:vAlign w:val="center"/>
          </w:tcPr>
          <w:p w:rsidR="0016405C" w:rsidRPr="00C95D5F" w:rsidRDefault="0016405C" w:rsidP="0016405C">
            <w:pPr>
              <w:widowControl/>
              <w:spacing w:line="276" w:lineRule="auto"/>
              <w:jc w:val="center"/>
              <w:rPr>
                <w:rFonts w:ascii="宋体" w:eastAsia="宋体" w:hAnsi="宋体" w:cs="宋体"/>
                <w:kern w:val="0"/>
                <w:sz w:val="24"/>
                <w:szCs w:val="24"/>
              </w:rPr>
            </w:pPr>
            <w:r w:rsidRPr="00C95D5F">
              <w:rPr>
                <w:rFonts w:ascii="宋体" w:eastAsia="宋体" w:hAnsi="宋体" w:cs="Times New Roman" w:hint="eastAsia"/>
                <w:kern w:val="0"/>
                <w:sz w:val="24"/>
                <w:szCs w:val="24"/>
              </w:rPr>
              <w:t>0#</w:t>
            </w:r>
          </w:p>
        </w:tc>
        <w:tc>
          <w:tcPr>
            <w:tcW w:w="2693" w:type="dxa"/>
            <w:vAlign w:val="center"/>
          </w:tcPr>
          <w:p w:rsidR="0016405C" w:rsidRPr="00C95D5F" w:rsidRDefault="0016405C" w:rsidP="0016405C">
            <w:pPr>
              <w:widowControl/>
              <w:spacing w:line="276" w:lineRule="auto"/>
              <w:jc w:val="center"/>
              <w:rPr>
                <w:rFonts w:ascii="宋体" w:eastAsia="宋体" w:hAnsi="宋体" w:cs="Times New Roman"/>
                <w:kern w:val="0"/>
                <w:sz w:val="24"/>
                <w:szCs w:val="24"/>
              </w:rPr>
            </w:pPr>
            <w:r w:rsidRPr="00C95D5F">
              <w:rPr>
                <w:rFonts w:ascii="宋体" w:eastAsia="宋体" w:hAnsi="宋体" w:cs="Times New Roman" w:hint="eastAsia"/>
                <w:kern w:val="0"/>
                <w:sz w:val="24"/>
                <w:szCs w:val="24"/>
              </w:rPr>
              <w:t>国六</w:t>
            </w:r>
            <w:r w:rsidRPr="00C95D5F">
              <w:rPr>
                <w:rFonts w:ascii="宋体" w:eastAsia="宋体" w:hAnsi="宋体" w:cs="Times New Roman"/>
                <w:kern w:val="0"/>
                <w:sz w:val="24"/>
                <w:szCs w:val="24"/>
              </w:rPr>
              <w:t>标准：</w:t>
            </w:r>
          </w:p>
          <w:p w:rsidR="0016405C" w:rsidRPr="00C95D5F" w:rsidRDefault="0016405C" w:rsidP="0016405C">
            <w:pPr>
              <w:widowControl/>
              <w:spacing w:line="276" w:lineRule="auto"/>
              <w:jc w:val="center"/>
              <w:rPr>
                <w:rFonts w:ascii="宋体" w:eastAsia="宋体" w:hAnsi="宋体" w:cs="Times New Roman"/>
                <w:kern w:val="0"/>
                <w:sz w:val="24"/>
                <w:szCs w:val="24"/>
              </w:rPr>
            </w:pPr>
            <w:r w:rsidRPr="00C95D5F">
              <w:rPr>
                <w:rFonts w:ascii="宋体" w:eastAsia="宋体" w:hAnsi="宋体" w:cs="Times New Roman" w:hint="eastAsia"/>
                <w:kern w:val="0"/>
                <w:sz w:val="24"/>
                <w:szCs w:val="24"/>
              </w:rPr>
              <w:t>硫分：不大于</w:t>
            </w:r>
            <w:r w:rsidRPr="00C95D5F">
              <w:rPr>
                <w:rFonts w:ascii="宋体" w:eastAsia="宋体" w:hAnsi="宋体" w:cs="Times New Roman"/>
                <w:kern w:val="0"/>
                <w:sz w:val="24"/>
                <w:szCs w:val="24"/>
              </w:rPr>
              <w:t>10</w:t>
            </w:r>
            <w:r w:rsidRPr="00C95D5F">
              <w:rPr>
                <w:rFonts w:ascii="宋体" w:eastAsia="宋体" w:hAnsi="宋体" w:cs="Times New Roman" w:hint="eastAsia"/>
                <w:kern w:val="0"/>
                <w:sz w:val="24"/>
                <w:szCs w:val="24"/>
              </w:rPr>
              <w:t>mg/kg;</w:t>
            </w:r>
          </w:p>
          <w:p w:rsidR="0016405C" w:rsidRPr="00C95D5F" w:rsidRDefault="0016405C" w:rsidP="0016405C">
            <w:pPr>
              <w:widowControl/>
              <w:spacing w:line="276" w:lineRule="auto"/>
              <w:jc w:val="center"/>
              <w:rPr>
                <w:rFonts w:ascii="宋体" w:eastAsia="宋体" w:hAnsi="宋体" w:cs="宋体"/>
                <w:kern w:val="0"/>
                <w:sz w:val="24"/>
                <w:szCs w:val="24"/>
              </w:rPr>
            </w:pPr>
            <w:r w:rsidRPr="00C95D5F">
              <w:rPr>
                <w:rFonts w:ascii="宋体" w:eastAsia="宋体" w:hAnsi="宋体" w:cs="Times New Roman" w:hint="eastAsia"/>
                <w:kern w:val="0"/>
                <w:sz w:val="24"/>
                <w:szCs w:val="24"/>
              </w:rPr>
              <w:t>灰分：不大于0.01%</w:t>
            </w:r>
          </w:p>
        </w:tc>
        <w:tc>
          <w:tcPr>
            <w:tcW w:w="1003" w:type="dxa"/>
            <w:vAlign w:val="center"/>
          </w:tcPr>
          <w:p w:rsidR="0016405C" w:rsidRPr="00C95D5F" w:rsidRDefault="0016405C" w:rsidP="0016405C">
            <w:pPr>
              <w:widowControl/>
              <w:spacing w:line="276" w:lineRule="auto"/>
              <w:jc w:val="center"/>
              <w:rPr>
                <w:rFonts w:ascii="宋体" w:eastAsia="宋体" w:hAnsi="宋体" w:cs="Times New Roman"/>
                <w:kern w:val="0"/>
                <w:sz w:val="24"/>
                <w:szCs w:val="24"/>
              </w:rPr>
            </w:pPr>
          </w:p>
        </w:tc>
      </w:tr>
      <w:tr w:rsidR="00C95D5F" w:rsidRPr="00C95D5F" w:rsidTr="004B2A85">
        <w:trPr>
          <w:trHeight w:val="810"/>
          <w:jc w:val="center"/>
        </w:trPr>
        <w:tc>
          <w:tcPr>
            <w:tcW w:w="8563" w:type="dxa"/>
            <w:gridSpan w:val="7"/>
          </w:tcPr>
          <w:p w:rsidR="0016405C" w:rsidRPr="00C95D5F" w:rsidRDefault="0016405C" w:rsidP="00C95D5F">
            <w:pPr>
              <w:widowControl/>
              <w:spacing w:line="276" w:lineRule="auto"/>
              <w:ind w:left="720" w:hangingChars="300" w:hanging="720"/>
              <w:jc w:val="left"/>
              <w:rPr>
                <w:rFonts w:ascii="宋体" w:eastAsia="宋体" w:hAnsi="宋体" w:cs="宋体"/>
                <w:kern w:val="0"/>
                <w:sz w:val="24"/>
                <w:szCs w:val="24"/>
              </w:rPr>
            </w:pPr>
            <w:r w:rsidRPr="00C95D5F">
              <w:rPr>
                <w:rFonts w:ascii="宋体" w:eastAsia="宋体" w:hAnsi="宋体" w:cs="宋体" w:hint="eastAsia"/>
                <w:kern w:val="0"/>
                <w:sz w:val="24"/>
                <w:szCs w:val="24"/>
              </w:rPr>
              <w:t>备注</w:t>
            </w:r>
            <w:r w:rsidRPr="00C95D5F">
              <w:rPr>
                <w:rFonts w:ascii="宋体" w:eastAsia="宋体" w:hAnsi="宋体" w:cs="宋体"/>
                <w:kern w:val="0"/>
                <w:sz w:val="24"/>
                <w:szCs w:val="24"/>
              </w:rPr>
              <w:t>：</w:t>
            </w:r>
            <w:r w:rsidR="00F63378" w:rsidRPr="00C95D5F">
              <w:rPr>
                <w:rFonts w:ascii="宋体" w:eastAsia="宋体" w:hAnsi="宋体" w:cs="宋体" w:hint="eastAsia"/>
                <w:kern w:val="0"/>
                <w:sz w:val="24"/>
                <w:szCs w:val="24"/>
              </w:rPr>
              <w:t>成交</w:t>
            </w:r>
            <w:r w:rsidR="00F63378" w:rsidRPr="00C95D5F">
              <w:rPr>
                <w:rFonts w:ascii="宋体" w:eastAsia="宋体" w:hAnsi="宋体" w:cs="宋体"/>
                <w:kern w:val="0"/>
                <w:sz w:val="24"/>
                <w:szCs w:val="24"/>
              </w:rPr>
              <w:t>供应商</w:t>
            </w:r>
            <w:r w:rsidRPr="00C95D5F">
              <w:rPr>
                <w:rFonts w:ascii="宋体" w:eastAsia="宋体" w:hAnsi="宋体" w:cs="宋体" w:hint="eastAsia"/>
                <w:kern w:val="0"/>
                <w:sz w:val="24"/>
                <w:szCs w:val="24"/>
              </w:rPr>
              <w:t>需提供供货</w:t>
            </w:r>
            <w:r w:rsidRPr="00C95D5F">
              <w:rPr>
                <w:rFonts w:ascii="宋体" w:eastAsia="宋体" w:hAnsi="宋体" w:cs="宋体"/>
                <w:kern w:val="0"/>
                <w:sz w:val="24"/>
                <w:szCs w:val="24"/>
              </w:rPr>
              <w:t>的</w:t>
            </w:r>
            <w:r w:rsidRPr="00C95D5F">
              <w:rPr>
                <w:rFonts w:ascii="宋体" w:eastAsia="宋体" w:hAnsi="宋体" w:cs="宋体" w:hint="eastAsia"/>
                <w:kern w:val="0"/>
                <w:sz w:val="24"/>
                <w:szCs w:val="24"/>
              </w:rPr>
              <w:t>中石化、</w:t>
            </w:r>
            <w:r w:rsidRPr="00C95D5F">
              <w:rPr>
                <w:rFonts w:ascii="宋体" w:eastAsia="宋体" w:hAnsi="宋体" w:cs="宋体"/>
                <w:kern w:val="0"/>
                <w:sz w:val="24"/>
                <w:szCs w:val="24"/>
              </w:rPr>
              <w:t>中石油、中化</w:t>
            </w:r>
            <w:r w:rsidRPr="00C95D5F">
              <w:rPr>
                <w:rFonts w:ascii="宋体" w:eastAsia="宋体" w:hAnsi="宋体" w:cs="宋体" w:hint="eastAsia"/>
                <w:kern w:val="0"/>
                <w:sz w:val="24"/>
                <w:szCs w:val="24"/>
              </w:rPr>
              <w:t>、</w:t>
            </w:r>
            <w:r w:rsidRPr="00C95D5F">
              <w:rPr>
                <w:rFonts w:ascii="宋体" w:eastAsia="宋体" w:hAnsi="宋体" w:cs="宋体"/>
                <w:kern w:val="0"/>
                <w:sz w:val="24"/>
                <w:szCs w:val="24"/>
              </w:rPr>
              <w:t>中海油</w:t>
            </w:r>
            <w:r w:rsidRPr="00C95D5F">
              <w:rPr>
                <w:rFonts w:ascii="宋体" w:eastAsia="宋体" w:hAnsi="宋体" w:cs="宋体" w:hint="eastAsia"/>
                <w:kern w:val="0"/>
                <w:sz w:val="24"/>
                <w:szCs w:val="24"/>
              </w:rPr>
              <w:t>公司，</w:t>
            </w:r>
            <w:r w:rsidRPr="00C95D5F">
              <w:rPr>
                <w:rFonts w:ascii="宋体" w:eastAsia="宋体" w:hAnsi="宋体" w:cs="宋体"/>
                <w:kern w:val="0"/>
                <w:sz w:val="24"/>
                <w:szCs w:val="24"/>
              </w:rPr>
              <w:t>出具的</w:t>
            </w:r>
            <w:r w:rsidRPr="00C95D5F">
              <w:rPr>
                <w:rFonts w:ascii="宋体" w:eastAsia="宋体" w:hAnsi="宋体" w:cs="宋体" w:hint="eastAsia"/>
                <w:kern w:val="0"/>
                <w:sz w:val="24"/>
                <w:szCs w:val="24"/>
              </w:rPr>
              <w:t>对应供货批次的油品</w:t>
            </w:r>
            <w:r w:rsidRPr="00C95D5F">
              <w:rPr>
                <w:rFonts w:ascii="宋体" w:eastAsia="宋体" w:hAnsi="宋体" w:cs="宋体"/>
                <w:kern w:val="0"/>
                <w:sz w:val="24"/>
                <w:szCs w:val="24"/>
              </w:rPr>
              <w:t>出库单</w:t>
            </w:r>
            <w:r w:rsidRPr="00C95D5F">
              <w:rPr>
                <w:rFonts w:ascii="宋体" w:eastAsia="宋体" w:hAnsi="宋体" w:cs="宋体" w:hint="eastAsia"/>
                <w:kern w:val="0"/>
                <w:sz w:val="24"/>
                <w:szCs w:val="24"/>
              </w:rPr>
              <w:t>。</w:t>
            </w:r>
          </w:p>
        </w:tc>
      </w:tr>
    </w:tbl>
    <w:p w:rsidR="0016405C" w:rsidRPr="00C95D5F" w:rsidRDefault="003360C6"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kern w:val="0"/>
          <w:sz w:val="24"/>
          <w:szCs w:val="24"/>
        </w:rPr>
        <w:t>3</w:t>
      </w:r>
      <w:r w:rsidR="0016405C" w:rsidRPr="00C95D5F">
        <w:rPr>
          <w:rFonts w:ascii="宋体" w:eastAsia="宋体" w:hAnsi="宋体" w:cs="宋体" w:hint="eastAsia"/>
          <w:kern w:val="0"/>
          <w:sz w:val="24"/>
          <w:szCs w:val="24"/>
        </w:rPr>
        <w:t>、供货时间与数量：</w:t>
      </w:r>
      <w:r w:rsidRPr="00C95D5F">
        <w:rPr>
          <w:rFonts w:ascii="宋体" w:eastAsia="宋体" w:hAnsi="宋体" w:cs="宋体" w:hint="eastAsia"/>
          <w:kern w:val="0"/>
          <w:sz w:val="24"/>
          <w:szCs w:val="24"/>
        </w:rPr>
        <w:t>合同签订</w:t>
      </w:r>
      <w:r w:rsidRPr="00C95D5F">
        <w:rPr>
          <w:rFonts w:ascii="宋体" w:eastAsia="宋体" w:hAnsi="宋体" w:cs="宋体"/>
          <w:kern w:val="0"/>
          <w:sz w:val="24"/>
          <w:szCs w:val="24"/>
        </w:rPr>
        <w:t>生效</w:t>
      </w:r>
      <w:r w:rsidR="0016405C" w:rsidRPr="00C95D5F">
        <w:rPr>
          <w:rFonts w:ascii="宋体" w:eastAsia="宋体" w:hAnsi="宋体" w:cs="宋体" w:hint="eastAsia"/>
          <w:kern w:val="0"/>
          <w:sz w:val="24"/>
          <w:szCs w:val="24"/>
        </w:rPr>
        <w:t>后六十天内，以实际到货量为结算量，具体时间以我司热电企业通知为准。</w:t>
      </w:r>
    </w:p>
    <w:p w:rsidR="0016405C" w:rsidRPr="00C95D5F" w:rsidRDefault="003360C6"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kern w:val="0"/>
          <w:sz w:val="24"/>
          <w:szCs w:val="24"/>
        </w:rPr>
        <w:t>4</w:t>
      </w:r>
      <w:r w:rsidR="0016405C" w:rsidRPr="00C95D5F">
        <w:rPr>
          <w:rFonts w:ascii="宋体" w:eastAsia="宋体" w:hAnsi="宋体" w:cs="宋体" w:hint="eastAsia"/>
          <w:kern w:val="0"/>
          <w:sz w:val="24"/>
          <w:szCs w:val="24"/>
        </w:rPr>
        <w:t>、供货地点：同集热电事业部指定地点（同集中路1666号）</w:t>
      </w:r>
    </w:p>
    <w:p w:rsidR="0016405C" w:rsidRPr="00C95D5F" w:rsidRDefault="0016405C"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三、运输方式及费用：罐车运输，到厂后由罐车自带泵送入指定仓储罐。</w:t>
      </w:r>
    </w:p>
    <w:p w:rsidR="0016405C" w:rsidRPr="00C95D5F" w:rsidRDefault="0016405C"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四、验收方式：</w:t>
      </w:r>
    </w:p>
    <w:p w:rsidR="0016405C" w:rsidRPr="00C95D5F" w:rsidRDefault="0016405C"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1、数量验收：以我司热电厂内电子汽车衡的计量数据为准，并作为结算依据。</w:t>
      </w:r>
    </w:p>
    <w:p w:rsidR="0016405C" w:rsidRPr="00C95D5F" w:rsidRDefault="0016405C"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2、质量验收：</w:t>
      </w:r>
      <w:proofErr w:type="gramStart"/>
      <w:r w:rsidRPr="00C95D5F">
        <w:rPr>
          <w:rFonts w:ascii="宋体" w:eastAsia="宋体" w:hAnsi="宋体" w:cs="宋体" w:hint="eastAsia"/>
          <w:kern w:val="0"/>
          <w:sz w:val="24"/>
          <w:szCs w:val="24"/>
        </w:rPr>
        <w:t>由</w:t>
      </w:r>
      <w:r w:rsidR="00F63378" w:rsidRPr="00C95D5F">
        <w:rPr>
          <w:rFonts w:ascii="宋体" w:eastAsia="宋体" w:hAnsi="宋体" w:cs="宋体" w:hint="eastAsia"/>
          <w:kern w:val="0"/>
          <w:sz w:val="24"/>
          <w:szCs w:val="24"/>
        </w:rPr>
        <w:t>成交</w:t>
      </w:r>
      <w:proofErr w:type="gramEnd"/>
      <w:r w:rsidR="00F63378" w:rsidRPr="00C95D5F">
        <w:rPr>
          <w:rFonts w:ascii="宋体" w:eastAsia="宋体" w:hAnsi="宋体" w:cs="宋体" w:hint="eastAsia"/>
          <w:kern w:val="0"/>
          <w:sz w:val="24"/>
          <w:szCs w:val="24"/>
        </w:rPr>
        <w:t>供应商</w:t>
      </w:r>
      <w:r w:rsidRPr="00C95D5F">
        <w:rPr>
          <w:rFonts w:ascii="宋体" w:eastAsia="宋体" w:hAnsi="宋体" w:cs="宋体" w:hint="eastAsia"/>
          <w:kern w:val="0"/>
          <w:sz w:val="24"/>
          <w:szCs w:val="24"/>
        </w:rPr>
        <w:t>提供供货的中石化、中石油、中化、中海油公司，出具的对应供货批次的油品出库单；到场后双方共同提取样品并确认封存；使用过程中如发现油质异常，</w:t>
      </w:r>
      <w:r w:rsidR="00F63378" w:rsidRPr="00C95D5F">
        <w:rPr>
          <w:rFonts w:ascii="宋体" w:eastAsia="宋体" w:hAnsi="宋体" w:cs="宋体" w:hint="eastAsia"/>
          <w:kern w:val="0"/>
          <w:sz w:val="24"/>
          <w:szCs w:val="24"/>
        </w:rPr>
        <w:t>我</w:t>
      </w:r>
      <w:r w:rsidRPr="00C95D5F">
        <w:rPr>
          <w:rFonts w:ascii="宋体" w:eastAsia="宋体" w:hAnsi="宋体" w:cs="宋体" w:hint="eastAsia"/>
          <w:kern w:val="0"/>
          <w:sz w:val="24"/>
          <w:szCs w:val="24"/>
        </w:rPr>
        <w:t>方有权要求</w:t>
      </w:r>
      <w:r w:rsidR="00F63378" w:rsidRPr="00C95D5F">
        <w:rPr>
          <w:rFonts w:ascii="宋体" w:eastAsia="宋体" w:hAnsi="宋体" w:cs="宋体" w:hint="eastAsia"/>
          <w:kern w:val="0"/>
          <w:sz w:val="24"/>
          <w:szCs w:val="24"/>
        </w:rPr>
        <w:t>成交供应商</w:t>
      </w:r>
      <w:r w:rsidRPr="00C95D5F">
        <w:rPr>
          <w:rFonts w:ascii="宋体" w:eastAsia="宋体" w:hAnsi="宋体" w:cs="宋体" w:hint="eastAsia"/>
          <w:kern w:val="0"/>
          <w:sz w:val="24"/>
          <w:szCs w:val="24"/>
        </w:rPr>
        <w:t>将相应油品样品送有资质的第三方检测，并按检测结果做相应考核。</w:t>
      </w:r>
    </w:p>
    <w:p w:rsidR="0016405C" w:rsidRPr="00C95D5F" w:rsidRDefault="00C80B52"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五</w:t>
      </w:r>
      <w:r w:rsidR="0016405C" w:rsidRPr="00C95D5F">
        <w:rPr>
          <w:rFonts w:ascii="宋体" w:eastAsia="宋体" w:hAnsi="宋体" w:cs="宋体" w:hint="eastAsia"/>
          <w:kern w:val="0"/>
          <w:sz w:val="24"/>
          <w:szCs w:val="24"/>
        </w:rPr>
        <w:t>、违约责任</w:t>
      </w:r>
    </w:p>
    <w:p w:rsidR="0016405C" w:rsidRPr="00C95D5F" w:rsidRDefault="0016405C"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1、若质量偏差较大的，我司有权拒收；如已入罐，有权要求以合格品进行更换。</w:t>
      </w:r>
    </w:p>
    <w:p w:rsidR="0016405C" w:rsidRPr="00C95D5F" w:rsidRDefault="0016405C"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2、</w:t>
      </w:r>
      <w:r w:rsidR="00F63378" w:rsidRPr="00C95D5F">
        <w:rPr>
          <w:rFonts w:ascii="宋体" w:eastAsia="宋体" w:hAnsi="宋体" w:cs="宋体" w:hint="eastAsia"/>
          <w:kern w:val="0"/>
          <w:sz w:val="24"/>
          <w:szCs w:val="24"/>
        </w:rPr>
        <w:t>成交供应商</w:t>
      </w:r>
      <w:r w:rsidRPr="00C95D5F">
        <w:rPr>
          <w:rFonts w:ascii="宋体" w:eastAsia="宋体" w:hAnsi="宋体" w:cs="宋体" w:hint="eastAsia"/>
          <w:kern w:val="0"/>
          <w:sz w:val="24"/>
          <w:szCs w:val="24"/>
        </w:rPr>
        <w:t>须严格按照通知的时间和数量执行。延误交货支付违约金人民币1000元/次，延误交货造成相关生产系统停产的，根据停产时间，每天</w:t>
      </w:r>
      <w:r w:rsidR="00F63378" w:rsidRPr="00C95D5F">
        <w:rPr>
          <w:rFonts w:ascii="宋体" w:eastAsia="宋体" w:hAnsi="宋体" w:cs="宋体" w:hint="eastAsia"/>
          <w:kern w:val="0"/>
          <w:sz w:val="24"/>
          <w:szCs w:val="24"/>
        </w:rPr>
        <w:t>成交供应商</w:t>
      </w:r>
      <w:r w:rsidRPr="00C95D5F">
        <w:rPr>
          <w:rFonts w:ascii="宋体" w:eastAsia="宋体" w:hAnsi="宋体" w:cs="宋体" w:hint="eastAsia"/>
          <w:kern w:val="0"/>
          <w:sz w:val="24"/>
          <w:szCs w:val="24"/>
        </w:rPr>
        <w:t>支付违约金人民币一万元整，此款从</w:t>
      </w:r>
      <w:r w:rsidR="00F63378" w:rsidRPr="00C95D5F">
        <w:rPr>
          <w:rFonts w:ascii="宋体" w:eastAsia="宋体" w:hAnsi="宋体" w:cs="宋体" w:hint="eastAsia"/>
          <w:kern w:val="0"/>
          <w:sz w:val="24"/>
          <w:szCs w:val="24"/>
        </w:rPr>
        <w:t>成交供应商</w:t>
      </w:r>
      <w:r w:rsidRPr="00C95D5F">
        <w:rPr>
          <w:rFonts w:ascii="宋体" w:eastAsia="宋体" w:hAnsi="宋体" w:cs="宋体" w:hint="eastAsia"/>
          <w:kern w:val="0"/>
          <w:sz w:val="24"/>
          <w:szCs w:val="24"/>
        </w:rPr>
        <w:t>货款中扣除。</w:t>
      </w:r>
    </w:p>
    <w:p w:rsidR="0016405C" w:rsidRPr="00C95D5F" w:rsidRDefault="00C80B52"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六</w:t>
      </w:r>
      <w:r w:rsidR="0016405C" w:rsidRPr="00C95D5F">
        <w:rPr>
          <w:rFonts w:ascii="宋体" w:eastAsia="宋体" w:hAnsi="宋体" w:cs="宋体" w:hint="eastAsia"/>
          <w:kern w:val="0"/>
          <w:sz w:val="24"/>
          <w:szCs w:val="24"/>
        </w:rPr>
        <w:t>、结算付款方式：</w:t>
      </w:r>
    </w:p>
    <w:p w:rsidR="0016405C" w:rsidRPr="00C95D5F" w:rsidRDefault="0016405C"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lastRenderedPageBreak/>
        <w:t>1、合同期内以实际到货量为准；</w:t>
      </w:r>
      <w:r w:rsidR="00F63378" w:rsidRPr="00C95D5F">
        <w:rPr>
          <w:rFonts w:ascii="宋体" w:eastAsia="宋体" w:hAnsi="宋体" w:cs="宋体" w:hint="eastAsia"/>
          <w:kern w:val="0"/>
          <w:sz w:val="24"/>
          <w:szCs w:val="24"/>
        </w:rPr>
        <w:t>成交供应商</w:t>
      </w:r>
      <w:r w:rsidRPr="00C95D5F">
        <w:rPr>
          <w:rFonts w:ascii="宋体" w:eastAsia="宋体" w:hAnsi="宋体" w:cs="宋体" w:hint="eastAsia"/>
          <w:kern w:val="0"/>
          <w:sz w:val="24"/>
          <w:szCs w:val="24"/>
        </w:rPr>
        <w:t>根据需方通知开具增值税发票，票到十五个工作日内付清，若国家税率调整，价格作相应调整。</w:t>
      </w:r>
    </w:p>
    <w:p w:rsidR="0016405C" w:rsidRPr="00C95D5F" w:rsidRDefault="0016405C"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2、合同履约金在合同期结束后转为质量保证金，质保期一个月，质保期间，油品使用符合质量要求，则质保期结束后一周内无息退还保证金；如因质量不符合要求，引发环保指标排放不合格，需方有权扣除该笔保证金，并要求</w:t>
      </w:r>
      <w:r w:rsidR="00F63378" w:rsidRPr="00C95D5F">
        <w:rPr>
          <w:rFonts w:ascii="宋体" w:eastAsia="宋体" w:hAnsi="宋体" w:cs="宋体" w:hint="eastAsia"/>
          <w:kern w:val="0"/>
          <w:sz w:val="24"/>
          <w:szCs w:val="24"/>
        </w:rPr>
        <w:t>成交供应商</w:t>
      </w:r>
      <w:r w:rsidRPr="00C95D5F">
        <w:rPr>
          <w:rFonts w:ascii="宋体" w:eastAsia="宋体" w:hAnsi="宋体" w:cs="宋体" w:hint="eastAsia"/>
          <w:kern w:val="0"/>
          <w:sz w:val="24"/>
          <w:szCs w:val="24"/>
        </w:rPr>
        <w:t>赔偿相应的损失。</w:t>
      </w:r>
    </w:p>
    <w:p w:rsidR="009B4229" w:rsidRPr="00C95D5F" w:rsidRDefault="00C80B52"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七</w:t>
      </w:r>
      <w:r w:rsidR="001B7426" w:rsidRPr="00C95D5F">
        <w:rPr>
          <w:rFonts w:ascii="宋体" w:eastAsia="宋体" w:hAnsi="宋体" w:cs="宋体" w:hint="eastAsia"/>
          <w:kern w:val="0"/>
          <w:sz w:val="24"/>
          <w:szCs w:val="24"/>
        </w:rPr>
        <w:t>、谈判保证金及缴款注意事项：</w:t>
      </w:r>
    </w:p>
    <w:p w:rsidR="009B4229" w:rsidRPr="00C95D5F" w:rsidRDefault="001B7426"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1、报价方递交报价文件前须</w:t>
      </w:r>
      <w:r w:rsidR="00B76CF9" w:rsidRPr="00C95D5F">
        <w:rPr>
          <w:rFonts w:ascii="宋体" w:eastAsia="宋体" w:hAnsi="宋体" w:cs="宋体" w:hint="eastAsia"/>
          <w:kern w:val="0"/>
          <w:sz w:val="24"/>
          <w:szCs w:val="24"/>
        </w:rPr>
        <w:t>缴足</w:t>
      </w:r>
      <w:r w:rsidRPr="00C95D5F">
        <w:rPr>
          <w:rFonts w:ascii="宋体" w:eastAsia="宋体" w:hAnsi="宋体" w:cs="宋体" w:hint="eastAsia"/>
          <w:kern w:val="0"/>
          <w:sz w:val="24"/>
          <w:szCs w:val="24"/>
        </w:rPr>
        <w:t>谈判保证金人民币</w:t>
      </w:r>
      <w:r w:rsidR="00C80B52" w:rsidRPr="00C95D5F">
        <w:rPr>
          <w:rFonts w:ascii="宋体" w:eastAsia="宋体" w:hAnsi="宋体" w:cs="宋体" w:hint="eastAsia"/>
          <w:kern w:val="0"/>
          <w:sz w:val="24"/>
          <w:szCs w:val="24"/>
        </w:rPr>
        <w:t>壹</w:t>
      </w:r>
      <w:r w:rsidRPr="00C95D5F">
        <w:rPr>
          <w:rFonts w:ascii="宋体" w:eastAsia="宋体" w:hAnsi="宋体" w:cs="宋体" w:hint="eastAsia"/>
          <w:kern w:val="0"/>
          <w:sz w:val="24"/>
          <w:szCs w:val="24"/>
        </w:rPr>
        <w:t>万元整（¥</w:t>
      </w:r>
      <w:r w:rsidR="00C80B52" w:rsidRPr="00C95D5F">
        <w:rPr>
          <w:rFonts w:ascii="宋体" w:eastAsia="宋体" w:hAnsi="宋体" w:cs="宋体"/>
          <w:kern w:val="0"/>
          <w:sz w:val="24"/>
          <w:szCs w:val="24"/>
        </w:rPr>
        <w:t>1</w:t>
      </w:r>
      <w:r w:rsidRPr="00C95D5F">
        <w:rPr>
          <w:rFonts w:ascii="宋体" w:eastAsia="宋体" w:hAnsi="宋体" w:cs="宋体"/>
          <w:kern w:val="0"/>
          <w:sz w:val="24"/>
          <w:szCs w:val="24"/>
        </w:rPr>
        <w:t>0000.00）</w:t>
      </w:r>
      <w:r w:rsidRPr="00C95D5F">
        <w:rPr>
          <w:rFonts w:ascii="宋体" w:eastAsia="宋体" w:hAnsi="宋体" w:cs="宋体" w:hint="eastAsia"/>
          <w:kern w:val="0"/>
          <w:sz w:val="24"/>
          <w:szCs w:val="24"/>
        </w:rPr>
        <w:t>，</w:t>
      </w:r>
      <w:r w:rsidRPr="00C95D5F">
        <w:rPr>
          <w:rFonts w:hAnsi="宋体" w:hint="eastAsia"/>
          <w:sz w:val="24"/>
          <w:szCs w:val="24"/>
        </w:rPr>
        <w:t>未按规定提交谈判保证金的报价</w:t>
      </w:r>
      <w:r w:rsidR="00B76CF9" w:rsidRPr="00C95D5F">
        <w:rPr>
          <w:rFonts w:hAnsi="宋体" w:hint="eastAsia"/>
          <w:sz w:val="24"/>
          <w:szCs w:val="24"/>
        </w:rPr>
        <w:t>资料</w:t>
      </w:r>
      <w:r w:rsidRPr="00C95D5F">
        <w:rPr>
          <w:rFonts w:hAnsi="宋体" w:hint="eastAsia"/>
          <w:sz w:val="24"/>
          <w:szCs w:val="24"/>
        </w:rPr>
        <w:t>，</w:t>
      </w:r>
      <w:r w:rsidR="00B76CF9" w:rsidRPr="00C95D5F">
        <w:rPr>
          <w:rFonts w:hAnsi="宋体" w:hint="eastAsia"/>
          <w:sz w:val="24"/>
          <w:szCs w:val="24"/>
        </w:rPr>
        <w:t>属无效</w:t>
      </w:r>
      <w:r w:rsidR="00B76CF9" w:rsidRPr="00C95D5F">
        <w:rPr>
          <w:rFonts w:hAnsi="宋体"/>
          <w:sz w:val="24"/>
          <w:szCs w:val="24"/>
        </w:rPr>
        <w:t>报价资料，将不予</w:t>
      </w:r>
      <w:r w:rsidR="00B76CF9" w:rsidRPr="00C95D5F">
        <w:rPr>
          <w:rFonts w:hAnsi="宋体" w:hint="eastAsia"/>
          <w:sz w:val="24"/>
          <w:szCs w:val="24"/>
        </w:rPr>
        <w:t>开标</w:t>
      </w:r>
      <w:r w:rsidRPr="00C95D5F">
        <w:rPr>
          <w:rFonts w:ascii="宋体" w:eastAsia="宋体" w:hAnsi="宋体" w:cs="宋体" w:hint="eastAsia"/>
          <w:kern w:val="0"/>
          <w:sz w:val="24"/>
          <w:szCs w:val="24"/>
        </w:rPr>
        <w:t>。成交供应</w:t>
      </w:r>
      <w:proofErr w:type="gramStart"/>
      <w:r w:rsidRPr="00C95D5F">
        <w:rPr>
          <w:rFonts w:ascii="宋体" w:eastAsia="宋体" w:hAnsi="宋体" w:cs="宋体" w:hint="eastAsia"/>
          <w:kern w:val="0"/>
          <w:sz w:val="24"/>
          <w:szCs w:val="24"/>
        </w:rPr>
        <w:t>商谈判</w:t>
      </w:r>
      <w:proofErr w:type="gramEnd"/>
      <w:r w:rsidRPr="00C95D5F">
        <w:rPr>
          <w:rFonts w:ascii="宋体" w:eastAsia="宋体" w:hAnsi="宋体" w:cs="宋体" w:hint="eastAsia"/>
          <w:kern w:val="0"/>
          <w:sz w:val="24"/>
          <w:szCs w:val="24"/>
        </w:rPr>
        <w:t>保证金将自动转为合同履约金；若成交供应</w:t>
      </w:r>
      <w:proofErr w:type="gramStart"/>
      <w:r w:rsidRPr="00C95D5F">
        <w:rPr>
          <w:rFonts w:ascii="宋体" w:eastAsia="宋体" w:hAnsi="宋体" w:cs="宋体" w:hint="eastAsia"/>
          <w:kern w:val="0"/>
          <w:sz w:val="24"/>
          <w:szCs w:val="24"/>
        </w:rPr>
        <w:t>商未能</w:t>
      </w:r>
      <w:proofErr w:type="gramEnd"/>
      <w:r w:rsidRPr="00C95D5F">
        <w:rPr>
          <w:rFonts w:ascii="宋体" w:eastAsia="宋体" w:hAnsi="宋体" w:cs="宋体" w:hint="eastAsia"/>
          <w:kern w:val="0"/>
          <w:sz w:val="24"/>
          <w:szCs w:val="24"/>
        </w:rPr>
        <w:t>履行谈判承诺，我司将不予退还该保证金。</w:t>
      </w:r>
      <w:r w:rsidRPr="00C95D5F">
        <w:rPr>
          <w:rFonts w:hAnsi="宋体" w:hint="eastAsia"/>
          <w:sz w:val="24"/>
          <w:szCs w:val="24"/>
        </w:rPr>
        <w:t>除成交供应商外的报价方谈判保证金</w:t>
      </w:r>
      <w:r w:rsidRPr="00C95D5F">
        <w:rPr>
          <w:rFonts w:ascii="宋体" w:eastAsia="宋体" w:hAnsi="宋体" w:cs="宋体" w:hint="eastAsia"/>
          <w:kern w:val="0"/>
          <w:sz w:val="24"/>
          <w:szCs w:val="24"/>
        </w:rPr>
        <w:t>，我司将在项目谈判后</w:t>
      </w:r>
      <w:r w:rsidRPr="00C95D5F">
        <w:rPr>
          <w:rFonts w:ascii="宋体" w:eastAsia="宋体" w:hAnsi="宋体" w:cs="宋体"/>
          <w:kern w:val="0"/>
          <w:sz w:val="24"/>
          <w:szCs w:val="24"/>
        </w:rPr>
        <w:t>10</w:t>
      </w:r>
      <w:r w:rsidRPr="00C95D5F">
        <w:rPr>
          <w:rFonts w:ascii="宋体" w:eastAsia="宋体" w:hAnsi="宋体" w:cs="宋体" w:hint="eastAsia"/>
          <w:kern w:val="0"/>
          <w:sz w:val="24"/>
          <w:szCs w:val="24"/>
        </w:rPr>
        <w:t>个工作日内无息退还该保证金。</w:t>
      </w:r>
    </w:p>
    <w:p w:rsidR="009B4229" w:rsidRPr="00C95D5F" w:rsidRDefault="001B7426" w:rsidP="00C95D5F">
      <w:pPr>
        <w:widowControl/>
        <w:shd w:val="clear" w:color="auto" w:fill="FFFFFF"/>
        <w:spacing w:line="360" w:lineRule="auto"/>
        <w:ind w:firstLineChars="200" w:firstLine="480"/>
        <w:rPr>
          <w:rFonts w:ascii="宋体" w:eastAsia="宋体" w:hAnsi="宋体" w:cs="宋体"/>
          <w:kern w:val="0"/>
          <w:sz w:val="24"/>
          <w:szCs w:val="24"/>
        </w:rPr>
      </w:pPr>
      <w:r w:rsidRPr="00C95D5F">
        <w:rPr>
          <w:rFonts w:ascii="宋体" w:eastAsia="宋体" w:hAnsi="宋体" w:cs="宋体" w:hint="eastAsia"/>
          <w:kern w:val="0"/>
          <w:sz w:val="24"/>
          <w:szCs w:val="24"/>
        </w:rPr>
        <w:t>2、不接受现场缴款，只能到银行以现金或转账方式缴款。</w:t>
      </w:r>
    </w:p>
    <w:p w:rsidR="009B4229" w:rsidRPr="00C95D5F" w:rsidRDefault="001B7426" w:rsidP="00C95D5F">
      <w:pPr>
        <w:widowControl/>
        <w:shd w:val="clear" w:color="auto" w:fill="FFFFFF"/>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3、以现金方式缴款时,请在现金缴款单“款项来源”一栏中写明“项目</w:t>
      </w:r>
      <w:r w:rsidRPr="00C95D5F">
        <w:rPr>
          <w:rFonts w:ascii="宋体" w:eastAsia="宋体" w:hAnsi="宋体" w:cs="宋体"/>
          <w:kern w:val="0"/>
          <w:sz w:val="24"/>
          <w:szCs w:val="24"/>
        </w:rPr>
        <w:t>名称</w:t>
      </w:r>
      <w:r w:rsidRPr="00C95D5F">
        <w:rPr>
          <w:rFonts w:ascii="宋体" w:eastAsia="宋体" w:hAnsi="宋体" w:cs="宋体" w:hint="eastAsia"/>
          <w:kern w:val="0"/>
          <w:sz w:val="24"/>
          <w:szCs w:val="24"/>
        </w:rPr>
        <w:t>+谈判保证金”字样，在现金缴款单背面注明退还谈判保证金时报价方收款的银行账号和开户行。</w:t>
      </w:r>
    </w:p>
    <w:p w:rsidR="009B4229" w:rsidRPr="00C95D5F" w:rsidRDefault="001B7426" w:rsidP="00C95D5F">
      <w:pPr>
        <w:widowControl/>
        <w:shd w:val="clear" w:color="auto" w:fill="FFFFFF"/>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4、我司原则上不接受以个人账户缴交保证金，确需以个人账户为</w:t>
      </w:r>
      <w:proofErr w:type="gramStart"/>
      <w:r w:rsidRPr="00C95D5F">
        <w:rPr>
          <w:rFonts w:ascii="宋体" w:eastAsia="宋体" w:hAnsi="宋体" w:cs="宋体" w:hint="eastAsia"/>
          <w:kern w:val="0"/>
          <w:sz w:val="24"/>
          <w:szCs w:val="24"/>
        </w:rPr>
        <w:t>报价方缴交</w:t>
      </w:r>
      <w:proofErr w:type="gramEnd"/>
      <w:r w:rsidRPr="00C95D5F">
        <w:rPr>
          <w:rFonts w:ascii="宋体" w:eastAsia="宋体" w:hAnsi="宋体" w:cs="宋体" w:hint="eastAsia"/>
          <w:kern w:val="0"/>
          <w:sz w:val="24"/>
          <w:szCs w:val="24"/>
        </w:rPr>
        <w:t>保证金的，经我司同意后，需报价方提供书面说明，并加盖公章。</w:t>
      </w:r>
    </w:p>
    <w:p w:rsidR="009B4229" w:rsidRPr="00C95D5F" w:rsidRDefault="001B7426" w:rsidP="00C95D5F">
      <w:pPr>
        <w:widowControl/>
        <w:spacing w:line="360" w:lineRule="auto"/>
        <w:ind w:firstLineChars="200" w:firstLine="480"/>
        <w:rPr>
          <w:rFonts w:ascii="宋体" w:eastAsia="宋体" w:hAnsi="宋体" w:cs="宋体"/>
          <w:kern w:val="0"/>
          <w:sz w:val="24"/>
          <w:szCs w:val="24"/>
        </w:rPr>
      </w:pPr>
      <w:r w:rsidRPr="00C95D5F">
        <w:rPr>
          <w:rFonts w:ascii="宋体" w:eastAsia="宋体" w:hAnsi="宋体" w:cs="宋体" w:hint="eastAsia"/>
          <w:kern w:val="0"/>
          <w:sz w:val="24"/>
          <w:szCs w:val="24"/>
        </w:rPr>
        <w:t>5、谈判保证金收款单位：厦门海发环保能源股份有限公司</w:t>
      </w:r>
    </w:p>
    <w:p w:rsidR="009B4229" w:rsidRPr="00C95D5F" w:rsidRDefault="001B7426" w:rsidP="00C95D5F">
      <w:pPr>
        <w:widowControl/>
        <w:shd w:val="clear" w:color="auto" w:fill="FFFFFF"/>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账号：35101561001052501775   开户行：中国建设银行厦门市分行厦禾支行</w:t>
      </w:r>
    </w:p>
    <w:p w:rsidR="009B4229" w:rsidRPr="00C95D5F" w:rsidRDefault="001B7426"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注意：谈判保证金均须存入或转入以上账号，其它收款单位均视为无效。</w:t>
      </w:r>
    </w:p>
    <w:p w:rsidR="009B4229" w:rsidRPr="00C95D5F" w:rsidRDefault="001B7426" w:rsidP="00C95D5F">
      <w:pPr>
        <w:widowControl/>
        <w:spacing w:line="360" w:lineRule="auto"/>
        <w:ind w:firstLineChars="200" w:firstLine="480"/>
        <w:jc w:val="left"/>
        <w:rPr>
          <w:rFonts w:ascii="宋体" w:eastAsia="宋体" w:hAnsi="宋体" w:cs="宋体"/>
          <w:kern w:val="0"/>
          <w:sz w:val="24"/>
          <w:szCs w:val="24"/>
        </w:rPr>
      </w:pPr>
      <w:r w:rsidRPr="00C95D5F">
        <w:rPr>
          <w:rFonts w:ascii="宋体" w:eastAsia="宋体" w:hAnsi="宋体" w:cs="Times New Roman"/>
          <w:sz w:val="24"/>
          <w:szCs w:val="24"/>
        </w:rPr>
        <w:t>6</w:t>
      </w:r>
      <w:r w:rsidRPr="00C95D5F">
        <w:rPr>
          <w:rFonts w:ascii="宋体" w:eastAsia="宋体" w:hAnsi="宋体" w:cs="Times New Roman" w:hint="eastAsia"/>
          <w:sz w:val="24"/>
          <w:szCs w:val="24"/>
        </w:rPr>
        <w:t>、谈判保证金缴交截止时间：</w:t>
      </w:r>
      <w:r w:rsidRPr="00C95D5F">
        <w:rPr>
          <w:rFonts w:ascii="宋体" w:eastAsia="宋体" w:hAnsi="宋体" w:hint="eastAsia"/>
          <w:bCs/>
          <w:sz w:val="24"/>
          <w:szCs w:val="24"/>
        </w:rPr>
        <w:t>202</w:t>
      </w:r>
      <w:r w:rsidR="007317C6" w:rsidRPr="00C95D5F">
        <w:rPr>
          <w:rFonts w:ascii="宋体" w:eastAsia="宋体" w:hAnsi="宋体"/>
          <w:bCs/>
          <w:sz w:val="24"/>
          <w:szCs w:val="24"/>
        </w:rPr>
        <w:t>1</w:t>
      </w:r>
      <w:r w:rsidRPr="00C95D5F">
        <w:rPr>
          <w:rFonts w:ascii="宋体" w:eastAsia="宋体" w:hAnsi="宋体" w:hint="eastAsia"/>
          <w:bCs/>
          <w:sz w:val="24"/>
          <w:szCs w:val="24"/>
        </w:rPr>
        <w:t>年</w:t>
      </w:r>
      <w:r w:rsidR="005B4263" w:rsidRPr="00C95D5F">
        <w:rPr>
          <w:rFonts w:ascii="宋体" w:eastAsia="宋体" w:hAnsi="宋体"/>
          <w:bCs/>
          <w:sz w:val="24"/>
          <w:szCs w:val="24"/>
        </w:rPr>
        <w:t>2</w:t>
      </w:r>
      <w:r w:rsidRPr="00C95D5F">
        <w:rPr>
          <w:rFonts w:ascii="宋体" w:eastAsia="宋体" w:hAnsi="宋体" w:hint="eastAsia"/>
          <w:bCs/>
          <w:sz w:val="24"/>
          <w:szCs w:val="24"/>
        </w:rPr>
        <w:t>月</w:t>
      </w:r>
      <w:r w:rsidR="005B4263" w:rsidRPr="00C95D5F">
        <w:rPr>
          <w:rFonts w:ascii="宋体" w:eastAsia="宋体" w:hAnsi="宋体"/>
          <w:bCs/>
          <w:sz w:val="24"/>
          <w:szCs w:val="24"/>
        </w:rPr>
        <w:t>2</w:t>
      </w:r>
      <w:r w:rsidRPr="00C95D5F">
        <w:rPr>
          <w:rFonts w:ascii="宋体" w:eastAsia="宋体" w:hAnsi="宋体" w:hint="eastAsia"/>
          <w:bCs/>
          <w:sz w:val="24"/>
          <w:szCs w:val="24"/>
        </w:rPr>
        <w:t>日</w:t>
      </w:r>
      <w:r w:rsidR="005B4263" w:rsidRPr="00C95D5F">
        <w:rPr>
          <w:rFonts w:ascii="宋体" w:eastAsia="宋体" w:hAnsi="宋体"/>
          <w:bCs/>
          <w:sz w:val="24"/>
          <w:szCs w:val="24"/>
        </w:rPr>
        <w:t>9</w:t>
      </w:r>
      <w:r w:rsidR="00857F89" w:rsidRPr="00C95D5F">
        <w:rPr>
          <w:rFonts w:ascii="宋体" w:eastAsia="宋体" w:hAnsi="宋体" w:hint="eastAsia"/>
          <w:bCs/>
          <w:sz w:val="24"/>
          <w:szCs w:val="24"/>
        </w:rPr>
        <w:t>:</w:t>
      </w:r>
      <w:r w:rsidR="00C95D5F">
        <w:rPr>
          <w:rFonts w:ascii="宋体" w:eastAsia="宋体" w:hAnsi="宋体" w:hint="eastAsia"/>
          <w:bCs/>
          <w:sz w:val="24"/>
          <w:szCs w:val="24"/>
        </w:rPr>
        <w:t>0</w:t>
      </w:r>
      <w:r w:rsidR="00857F89" w:rsidRPr="00C95D5F">
        <w:rPr>
          <w:rFonts w:ascii="宋体" w:eastAsia="宋体" w:hAnsi="宋体" w:hint="eastAsia"/>
          <w:bCs/>
          <w:sz w:val="24"/>
          <w:szCs w:val="24"/>
        </w:rPr>
        <w:t>0</w:t>
      </w:r>
      <w:r w:rsidRPr="00C95D5F">
        <w:rPr>
          <w:rFonts w:ascii="宋体" w:eastAsia="宋体" w:hAnsi="宋体"/>
          <w:bCs/>
          <w:sz w:val="24"/>
          <w:szCs w:val="24"/>
        </w:rPr>
        <w:t xml:space="preserve"> </w:t>
      </w:r>
      <w:r w:rsidR="003532FC" w:rsidRPr="00C95D5F">
        <w:rPr>
          <w:rFonts w:ascii="宋体" w:eastAsia="宋体" w:hAnsi="宋体" w:hint="eastAsia"/>
          <w:bCs/>
          <w:sz w:val="24"/>
          <w:szCs w:val="24"/>
        </w:rPr>
        <w:t>。</w:t>
      </w:r>
    </w:p>
    <w:p w:rsidR="009B4229" w:rsidRPr="00C95D5F" w:rsidRDefault="001B7426"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八、</w:t>
      </w:r>
      <w:r w:rsidRPr="00C95D5F">
        <w:rPr>
          <w:rFonts w:asciiTheme="majorEastAsia" w:eastAsiaTheme="majorEastAsia" w:hAnsiTheme="majorEastAsia" w:cs="宋体" w:hint="eastAsia"/>
          <w:kern w:val="0"/>
          <w:sz w:val="24"/>
          <w:szCs w:val="24"/>
        </w:rPr>
        <w:t>报价材料送达或邮寄地址</w:t>
      </w:r>
      <w:hyperlink r:id="rId9" w:tgtFrame="_blank" w:tooltip="论文资料网" w:history="1">
        <w:r w:rsidRPr="00C95D5F">
          <w:rPr>
            <w:rFonts w:ascii="宋体" w:eastAsia="宋体" w:hAnsi="宋体" w:cs="宋体"/>
            <w:kern w:val="0"/>
            <w:sz w:val="24"/>
            <w:szCs w:val="24"/>
          </w:rPr>
          <w:t>：</w:t>
        </w:r>
      </w:hyperlink>
      <w:r w:rsidRPr="00C95D5F">
        <w:rPr>
          <w:rFonts w:ascii="宋体" w:eastAsia="宋体" w:hAnsi="宋体" w:cs="Times New Roman" w:hint="eastAsia"/>
          <w:sz w:val="24"/>
          <w:szCs w:val="24"/>
        </w:rPr>
        <w:t>海</w:t>
      </w:r>
      <w:proofErr w:type="gramStart"/>
      <w:r w:rsidRPr="00C95D5F">
        <w:rPr>
          <w:rFonts w:ascii="宋体" w:eastAsia="宋体" w:hAnsi="宋体" w:cs="Times New Roman" w:hint="eastAsia"/>
          <w:sz w:val="24"/>
          <w:szCs w:val="24"/>
        </w:rPr>
        <w:t>沧</w:t>
      </w:r>
      <w:proofErr w:type="gramEnd"/>
      <w:r w:rsidRPr="00C95D5F">
        <w:rPr>
          <w:rFonts w:ascii="宋体" w:eastAsia="宋体" w:hAnsi="宋体" w:cs="Times New Roman" w:hint="eastAsia"/>
          <w:sz w:val="24"/>
          <w:szCs w:val="24"/>
        </w:rPr>
        <w:t xml:space="preserve">区阳光西路288号 </w:t>
      </w:r>
      <w:r w:rsidRPr="00C95D5F">
        <w:rPr>
          <w:rFonts w:ascii="宋体" w:eastAsia="宋体" w:hAnsi="宋体" w:cs="宋体" w:hint="eastAsia"/>
          <w:bCs/>
          <w:kern w:val="0"/>
          <w:sz w:val="24"/>
          <w:szCs w:val="24"/>
        </w:rPr>
        <w:t>厦门海发环保能源股份有限公司</w:t>
      </w:r>
      <w:r w:rsidRPr="00C95D5F">
        <w:rPr>
          <w:rFonts w:ascii="宋体" w:eastAsia="宋体" w:hAnsi="宋体" w:cs="宋体"/>
          <w:kern w:val="0"/>
          <w:sz w:val="24"/>
          <w:szCs w:val="24"/>
        </w:rPr>
        <w:t>4F</w:t>
      </w:r>
      <w:r w:rsidRPr="00C95D5F">
        <w:rPr>
          <w:rFonts w:ascii="宋体" w:eastAsia="宋体" w:hAnsi="宋体" w:cs="宋体" w:hint="eastAsia"/>
          <w:kern w:val="0"/>
          <w:sz w:val="24"/>
          <w:szCs w:val="24"/>
        </w:rPr>
        <w:t>企管</w:t>
      </w:r>
      <w:r w:rsidRPr="00C95D5F">
        <w:rPr>
          <w:rFonts w:ascii="宋体" w:eastAsia="宋体" w:hAnsi="宋体" w:cs="宋体"/>
          <w:kern w:val="0"/>
          <w:sz w:val="24"/>
          <w:szCs w:val="24"/>
        </w:rPr>
        <w:t>部</w:t>
      </w:r>
      <w:r w:rsidRPr="00C95D5F">
        <w:rPr>
          <w:rFonts w:ascii="宋体" w:eastAsia="宋体" w:hAnsi="宋体" w:cs="宋体" w:hint="eastAsia"/>
          <w:kern w:val="0"/>
          <w:sz w:val="24"/>
          <w:szCs w:val="24"/>
        </w:rPr>
        <w:t>。</w:t>
      </w:r>
    </w:p>
    <w:p w:rsidR="009B4229" w:rsidRPr="00C95D5F" w:rsidRDefault="001B7426"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九、报价书格式、</w:t>
      </w:r>
      <w:r w:rsidRPr="00C95D5F">
        <w:rPr>
          <w:rFonts w:ascii="宋体" w:eastAsia="宋体" w:hAnsi="宋体" w:cs="宋体"/>
          <w:kern w:val="0"/>
          <w:sz w:val="24"/>
          <w:szCs w:val="24"/>
        </w:rPr>
        <w:t>要求及须提供材料</w:t>
      </w:r>
      <w:r w:rsidRPr="00C95D5F">
        <w:rPr>
          <w:rFonts w:ascii="宋体" w:eastAsia="宋体" w:hAnsi="宋体" w:cs="宋体" w:hint="eastAsia"/>
          <w:kern w:val="0"/>
          <w:sz w:val="24"/>
          <w:szCs w:val="24"/>
        </w:rPr>
        <w:t>：见附件一、</w:t>
      </w:r>
      <w:r w:rsidRPr="00C95D5F">
        <w:rPr>
          <w:rFonts w:ascii="宋体" w:eastAsia="宋体" w:hAnsi="宋体" w:cs="宋体"/>
          <w:kern w:val="0"/>
          <w:sz w:val="24"/>
          <w:szCs w:val="24"/>
        </w:rPr>
        <w:t>二</w:t>
      </w:r>
      <w:r w:rsidRPr="00C95D5F">
        <w:rPr>
          <w:rFonts w:ascii="宋体" w:eastAsia="宋体" w:hAnsi="宋体" w:cs="宋体" w:hint="eastAsia"/>
          <w:kern w:val="0"/>
          <w:sz w:val="24"/>
          <w:szCs w:val="24"/>
        </w:rPr>
        <w:t>。（</w:t>
      </w:r>
      <w:r w:rsidRPr="00C95D5F">
        <w:rPr>
          <w:rFonts w:ascii="宋体" w:eastAsia="宋体" w:hAnsi="宋体" w:hint="eastAsia"/>
          <w:sz w:val="24"/>
          <w:szCs w:val="24"/>
        </w:rPr>
        <w:t>报价方参照这些格式文件制作报价文件）</w:t>
      </w:r>
    </w:p>
    <w:p w:rsidR="009B4229" w:rsidRPr="00C95D5F" w:rsidRDefault="001B7426"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十、谈判须知</w:t>
      </w:r>
    </w:p>
    <w:p w:rsidR="009B4229" w:rsidRPr="00C95D5F" w:rsidRDefault="001B7426"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kern w:val="0"/>
          <w:sz w:val="24"/>
          <w:szCs w:val="24"/>
        </w:rPr>
        <w:t>1</w:t>
      </w:r>
      <w:r w:rsidRPr="00C95D5F">
        <w:rPr>
          <w:rFonts w:ascii="宋体" w:eastAsia="宋体" w:hAnsi="宋体" w:cs="宋体" w:hint="eastAsia"/>
          <w:kern w:val="0"/>
          <w:sz w:val="24"/>
          <w:szCs w:val="24"/>
        </w:rPr>
        <w:t>、</w:t>
      </w:r>
      <w:r w:rsidR="00B76CF9" w:rsidRPr="00C95D5F">
        <w:rPr>
          <w:rFonts w:ascii="宋体" w:eastAsia="宋体" w:hAnsi="宋体" w:cs="宋体" w:hint="eastAsia"/>
          <w:kern w:val="0"/>
          <w:sz w:val="24"/>
          <w:szCs w:val="24"/>
        </w:rPr>
        <w:t>谈判</w:t>
      </w:r>
      <w:r w:rsidRPr="00C95D5F">
        <w:rPr>
          <w:rFonts w:ascii="宋体" w:eastAsia="宋体" w:hAnsi="宋体" w:cs="宋体" w:hint="eastAsia"/>
          <w:kern w:val="0"/>
          <w:sz w:val="24"/>
          <w:szCs w:val="24"/>
        </w:rPr>
        <w:t>报价书，须法定代表人</w:t>
      </w:r>
      <w:r w:rsidR="00AB1A35" w:rsidRPr="00C95D5F">
        <w:rPr>
          <w:rFonts w:ascii="宋体" w:eastAsia="宋体" w:hAnsi="宋体" w:cs="宋体" w:hint="eastAsia"/>
          <w:kern w:val="0"/>
          <w:sz w:val="24"/>
          <w:szCs w:val="24"/>
        </w:rPr>
        <w:t>（法定</w:t>
      </w:r>
      <w:r w:rsidR="00AB1A35" w:rsidRPr="00C95D5F">
        <w:rPr>
          <w:rFonts w:ascii="宋体" w:eastAsia="宋体" w:hAnsi="宋体" w:cs="宋体"/>
          <w:kern w:val="0"/>
          <w:sz w:val="24"/>
          <w:szCs w:val="24"/>
        </w:rPr>
        <w:t>负责人</w:t>
      </w:r>
      <w:r w:rsidR="00AB1A35" w:rsidRPr="00C95D5F">
        <w:rPr>
          <w:rFonts w:ascii="宋体" w:eastAsia="宋体" w:hAnsi="宋体" w:cs="宋体" w:hint="eastAsia"/>
          <w:kern w:val="0"/>
          <w:sz w:val="24"/>
          <w:szCs w:val="24"/>
        </w:rPr>
        <w:t>）</w:t>
      </w:r>
      <w:r w:rsidRPr="00C95D5F">
        <w:rPr>
          <w:rFonts w:ascii="宋体" w:eastAsia="宋体" w:hAnsi="宋体" w:cs="宋体" w:hint="eastAsia"/>
          <w:kern w:val="0"/>
          <w:sz w:val="24"/>
          <w:szCs w:val="24"/>
        </w:rPr>
        <w:t>或授权代表人签字</w:t>
      </w:r>
      <w:r w:rsidRPr="00C95D5F">
        <w:rPr>
          <w:rFonts w:ascii="宋体" w:eastAsia="宋体" w:hAnsi="宋体" w:cs="宋体"/>
          <w:kern w:val="0"/>
          <w:sz w:val="24"/>
          <w:szCs w:val="24"/>
        </w:rPr>
        <w:t>或盖章</w:t>
      </w:r>
      <w:r w:rsidRPr="00C95D5F">
        <w:rPr>
          <w:rFonts w:ascii="宋体" w:eastAsia="宋体" w:hAnsi="宋体" w:cs="宋体" w:hint="eastAsia"/>
          <w:kern w:val="0"/>
          <w:sz w:val="24"/>
          <w:szCs w:val="24"/>
        </w:rPr>
        <w:t>、法定代表人</w:t>
      </w:r>
      <w:r w:rsidR="00AB1A35" w:rsidRPr="00C95D5F">
        <w:rPr>
          <w:rFonts w:ascii="宋体" w:eastAsia="宋体" w:hAnsi="宋体" w:cs="宋体" w:hint="eastAsia"/>
          <w:kern w:val="0"/>
          <w:sz w:val="24"/>
          <w:szCs w:val="24"/>
        </w:rPr>
        <w:t>（法定</w:t>
      </w:r>
      <w:r w:rsidR="00AB1A35" w:rsidRPr="00C95D5F">
        <w:rPr>
          <w:rFonts w:ascii="宋体" w:eastAsia="宋体" w:hAnsi="宋体" w:cs="宋体"/>
          <w:kern w:val="0"/>
          <w:sz w:val="24"/>
          <w:szCs w:val="24"/>
        </w:rPr>
        <w:t>负责人</w:t>
      </w:r>
      <w:r w:rsidR="00AB1A35" w:rsidRPr="00C95D5F">
        <w:rPr>
          <w:rFonts w:ascii="宋体" w:eastAsia="宋体" w:hAnsi="宋体" w:cs="宋体" w:hint="eastAsia"/>
          <w:kern w:val="0"/>
          <w:sz w:val="24"/>
          <w:szCs w:val="24"/>
        </w:rPr>
        <w:t>）</w:t>
      </w:r>
      <w:r w:rsidRPr="00C95D5F">
        <w:rPr>
          <w:rFonts w:ascii="宋体" w:eastAsia="宋体" w:hAnsi="宋体" w:cs="宋体" w:hint="eastAsia"/>
          <w:kern w:val="0"/>
          <w:sz w:val="24"/>
          <w:szCs w:val="24"/>
        </w:rPr>
        <w:t>或授权代表人联系电话、须填写日期</w:t>
      </w:r>
      <w:r w:rsidRPr="00C95D5F">
        <w:rPr>
          <w:rFonts w:ascii="宋体" w:eastAsia="宋体" w:hAnsi="宋体" w:cs="宋体"/>
          <w:kern w:val="0"/>
          <w:sz w:val="24"/>
          <w:szCs w:val="24"/>
        </w:rPr>
        <w:t>。</w:t>
      </w:r>
      <w:r w:rsidRPr="00C95D5F">
        <w:rPr>
          <w:rFonts w:ascii="宋体" w:eastAsia="宋体" w:hAnsi="宋体" w:cs="宋体" w:hint="eastAsia"/>
          <w:kern w:val="0"/>
          <w:sz w:val="24"/>
          <w:szCs w:val="24"/>
        </w:rPr>
        <w:t>（见附件一）</w:t>
      </w:r>
    </w:p>
    <w:p w:rsidR="009B4229" w:rsidRPr="00C95D5F" w:rsidRDefault="001B7426"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2、企业营业执照副本复印件。</w:t>
      </w:r>
    </w:p>
    <w:p w:rsidR="009B4229" w:rsidRPr="00C95D5F" w:rsidRDefault="001B7426"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3、法定代表人</w:t>
      </w:r>
      <w:r w:rsidR="00AB1A35" w:rsidRPr="00C95D5F">
        <w:rPr>
          <w:rFonts w:ascii="宋体" w:eastAsia="宋体" w:hAnsi="宋体" w:cs="宋体" w:hint="eastAsia"/>
          <w:kern w:val="0"/>
          <w:sz w:val="24"/>
          <w:szCs w:val="24"/>
        </w:rPr>
        <w:t>（法定</w:t>
      </w:r>
      <w:r w:rsidR="00AB1A35" w:rsidRPr="00C95D5F">
        <w:rPr>
          <w:rFonts w:ascii="宋体" w:eastAsia="宋体" w:hAnsi="宋体" w:cs="宋体"/>
          <w:kern w:val="0"/>
          <w:sz w:val="24"/>
          <w:szCs w:val="24"/>
        </w:rPr>
        <w:t>负责人</w:t>
      </w:r>
      <w:r w:rsidR="00AB1A35" w:rsidRPr="00C95D5F">
        <w:rPr>
          <w:rFonts w:ascii="宋体" w:eastAsia="宋体" w:hAnsi="宋体" w:cs="宋体" w:hint="eastAsia"/>
          <w:kern w:val="0"/>
          <w:sz w:val="24"/>
          <w:szCs w:val="24"/>
        </w:rPr>
        <w:t>）</w:t>
      </w:r>
      <w:r w:rsidRPr="00C95D5F">
        <w:rPr>
          <w:rFonts w:ascii="宋体" w:eastAsia="宋体" w:hAnsi="宋体" w:cs="宋体" w:hint="eastAsia"/>
          <w:kern w:val="0"/>
          <w:sz w:val="24"/>
          <w:szCs w:val="24"/>
        </w:rPr>
        <w:t>身份证复印件。</w:t>
      </w:r>
    </w:p>
    <w:p w:rsidR="009B4229" w:rsidRPr="00C95D5F" w:rsidRDefault="001B7426"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4、谈判代表人非法定代表人</w:t>
      </w:r>
      <w:r w:rsidR="00AB1A35" w:rsidRPr="00C95D5F">
        <w:rPr>
          <w:rFonts w:ascii="宋体" w:eastAsia="宋体" w:hAnsi="宋体" w:cs="宋体" w:hint="eastAsia"/>
          <w:kern w:val="0"/>
          <w:sz w:val="24"/>
          <w:szCs w:val="24"/>
        </w:rPr>
        <w:t>（法定</w:t>
      </w:r>
      <w:r w:rsidR="00AB1A35" w:rsidRPr="00C95D5F">
        <w:rPr>
          <w:rFonts w:ascii="宋体" w:eastAsia="宋体" w:hAnsi="宋体" w:cs="宋体"/>
          <w:kern w:val="0"/>
          <w:sz w:val="24"/>
          <w:szCs w:val="24"/>
        </w:rPr>
        <w:t>负责人</w:t>
      </w:r>
      <w:r w:rsidR="00AB1A35" w:rsidRPr="00C95D5F">
        <w:rPr>
          <w:rFonts w:ascii="宋体" w:eastAsia="宋体" w:hAnsi="宋体" w:cs="宋体" w:hint="eastAsia"/>
          <w:kern w:val="0"/>
          <w:sz w:val="24"/>
          <w:szCs w:val="24"/>
        </w:rPr>
        <w:t>）</w:t>
      </w:r>
      <w:r w:rsidRPr="00C95D5F">
        <w:rPr>
          <w:rFonts w:ascii="宋体" w:eastAsia="宋体" w:hAnsi="宋体" w:cs="宋体" w:hint="eastAsia"/>
          <w:kern w:val="0"/>
          <w:sz w:val="24"/>
          <w:szCs w:val="24"/>
        </w:rPr>
        <w:t>的，还需提供法人授权书原件及授权代表人身份证复印件。（见附件二，报价文件签字代表为法定代表人</w:t>
      </w:r>
      <w:r w:rsidR="00AB1A35" w:rsidRPr="00C95D5F">
        <w:rPr>
          <w:rFonts w:ascii="宋体" w:eastAsia="宋体" w:hAnsi="宋体" w:cs="宋体" w:hint="eastAsia"/>
          <w:kern w:val="0"/>
          <w:sz w:val="24"/>
          <w:szCs w:val="24"/>
        </w:rPr>
        <w:t>（法定</w:t>
      </w:r>
      <w:r w:rsidR="00AB1A35" w:rsidRPr="00C95D5F">
        <w:rPr>
          <w:rFonts w:ascii="宋体" w:eastAsia="宋体" w:hAnsi="宋体" w:cs="宋体"/>
          <w:kern w:val="0"/>
          <w:sz w:val="24"/>
          <w:szCs w:val="24"/>
        </w:rPr>
        <w:t>负责人</w:t>
      </w:r>
      <w:r w:rsidR="00AB1A35" w:rsidRPr="00C95D5F">
        <w:rPr>
          <w:rFonts w:ascii="宋体" w:eastAsia="宋体" w:hAnsi="宋体" w:cs="宋体" w:hint="eastAsia"/>
          <w:kern w:val="0"/>
          <w:sz w:val="24"/>
          <w:szCs w:val="24"/>
        </w:rPr>
        <w:t>）</w:t>
      </w:r>
      <w:r w:rsidRPr="00C95D5F">
        <w:rPr>
          <w:rFonts w:ascii="宋体" w:eastAsia="宋体" w:hAnsi="宋体" w:cs="宋体" w:hint="eastAsia"/>
          <w:kern w:val="0"/>
          <w:sz w:val="24"/>
          <w:szCs w:val="24"/>
        </w:rPr>
        <w:t>，则本附件不需要提供。）</w:t>
      </w:r>
    </w:p>
    <w:p w:rsidR="009B4229" w:rsidRPr="00C95D5F" w:rsidRDefault="001B7426"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以上1～4项资料均需加盖单位公章，否则视为无效。</w:t>
      </w:r>
    </w:p>
    <w:p w:rsidR="009B4229" w:rsidRPr="00C95D5F" w:rsidRDefault="001B7426"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kern w:val="0"/>
          <w:sz w:val="24"/>
          <w:szCs w:val="24"/>
        </w:rPr>
        <w:t>5</w:t>
      </w:r>
      <w:r w:rsidRPr="00C95D5F">
        <w:rPr>
          <w:rFonts w:ascii="宋体" w:eastAsia="宋体" w:hAnsi="宋体" w:cs="宋体" w:hint="eastAsia"/>
          <w:kern w:val="0"/>
          <w:sz w:val="24"/>
          <w:szCs w:val="24"/>
        </w:rPr>
        <w:t>、上述1～4项报价</w:t>
      </w:r>
      <w:r w:rsidR="00B76CF9" w:rsidRPr="00C95D5F">
        <w:rPr>
          <w:rFonts w:ascii="宋体" w:eastAsia="宋体" w:hAnsi="宋体" w:cs="宋体" w:hint="eastAsia"/>
          <w:kern w:val="0"/>
          <w:sz w:val="24"/>
          <w:szCs w:val="24"/>
        </w:rPr>
        <w:t>资料</w:t>
      </w:r>
      <w:r w:rsidRPr="00C95D5F">
        <w:rPr>
          <w:rFonts w:ascii="宋体" w:eastAsia="宋体" w:hAnsi="宋体" w:cs="宋体" w:hint="eastAsia"/>
          <w:kern w:val="0"/>
          <w:sz w:val="24"/>
          <w:szCs w:val="24"/>
        </w:rPr>
        <w:t>为必须提供的基本资料，少一项视为无效标。</w:t>
      </w:r>
    </w:p>
    <w:p w:rsidR="009B4229" w:rsidRPr="00C95D5F" w:rsidRDefault="001B7426"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kern w:val="0"/>
          <w:sz w:val="24"/>
          <w:szCs w:val="24"/>
        </w:rPr>
        <w:t>6</w:t>
      </w:r>
      <w:r w:rsidRPr="00C95D5F">
        <w:rPr>
          <w:rFonts w:ascii="宋体" w:eastAsia="宋体" w:hAnsi="宋体" w:cs="宋体" w:hint="eastAsia"/>
          <w:kern w:val="0"/>
          <w:sz w:val="24"/>
          <w:szCs w:val="24"/>
        </w:rPr>
        <w:t>、请将上述1～4项资料作为报价</w:t>
      </w:r>
      <w:r w:rsidR="00B76CF9" w:rsidRPr="00C95D5F">
        <w:rPr>
          <w:rFonts w:ascii="宋体" w:eastAsia="宋体" w:hAnsi="宋体" w:cs="宋体" w:hint="eastAsia"/>
          <w:kern w:val="0"/>
          <w:sz w:val="24"/>
          <w:szCs w:val="24"/>
        </w:rPr>
        <w:t>资料</w:t>
      </w:r>
      <w:r w:rsidRPr="00C95D5F">
        <w:rPr>
          <w:rFonts w:ascii="宋体" w:eastAsia="宋体" w:hAnsi="宋体" w:cs="宋体" w:hint="eastAsia"/>
          <w:kern w:val="0"/>
          <w:sz w:val="24"/>
          <w:szCs w:val="24"/>
        </w:rPr>
        <w:t>，要求密封并在密封处加盖公章，封面须注明报价项目名称，</w:t>
      </w:r>
      <w:r w:rsidRPr="00C95D5F">
        <w:rPr>
          <w:rFonts w:ascii="宋体" w:eastAsia="宋体" w:hAnsi="宋体" w:cs="宋体"/>
          <w:kern w:val="0"/>
          <w:sz w:val="24"/>
          <w:szCs w:val="24"/>
        </w:rPr>
        <w:t>否则视为无效。</w:t>
      </w:r>
    </w:p>
    <w:p w:rsidR="009B4229" w:rsidRPr="00C95D5F" w:rsidRDefault="001B7426"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kern w:val="0"/>
          <w:sz w:val="24"/>
          <w:szCs w:val="24"/>
        </w:rPr>
        <w:lastRenderedPageBreak/>
        <w:t>7</w:t>
      </w:r>
      <w:r w:rsidRPr="00C95D5F">
        <w:rPr>
          <w:rFonts w:ascii="宋体" w:eastAsia="宋体" w:hAnsi="宋体" w:cs="宋体" w:hint="eastAsia"/>
          <w:kern w:val="0"/>
          <w:sz w:val="24"/>
          <w:szCs w:val="24"/>
        </w:rPr>
        <w:t>、</w:t>
      </w:r>
      <w:r w:rsidR="00B76CF9" w:rsidRPr="00C95D5F">
        <w:rPr>
          <w:rFonts w:ascii="宋体" w:eastAsia="宋体" w:hAnsi="宋体" w:cs="宋体" w:hint="eastAsia"/>
          <w:kern w:val="0"/>
          <w:sz w:val="24"/>
          <w:szCs w:val="24"/>
        </w:rPr>
        <w:t>若</w:t>
      </w:r>
      <w:r w:rsidR="00B76CF9" w:rsidRPr="00C95D5F">
        <w:rPr>
          <w:rFonts w:ascii="宋体" w:eastAsia="宋体" w:hAnsi="宋体" w:cs="宋体"/>
          <w:kern w:val="0"/>
          <w:sz w:val="24"/>
          <w:szCs w:val="24"/>
        </w:rPr>
        <w:t>需</w:t>
      </w:r>
      <w:r w:rsidRPr="00C95D5F">
        <w:rPr>
          <w:rFonts w:ascii="宋体" w:eastAsia="宋体" w:hAnsi="宋体" w:cs="宋体"/>
          <w:kern w:val="0"/>
          <w:sz w:val="24"/>
          <w:szCs w:val="24"/>
        </w:rPr>
        <w:t>补充</w:t>
      </w:r>
      <w:r w:rsidRPr="00C95D5F">
        <w:rPr>
          <w:rFonts w:ascii="宋体" w:eastAsia="宋体" w:hAnsi="宋体" w:cs="宋体" w:hint="eastAsia"/>
          <w:kern w:val="0"/>
          <w:sz w:val="24"/>
          <w:szCs w:val="24"/>
        </w:rPr>
        <w:t>材料</w:t>
      </w:r>
      <w:r w:rsidR="00B76CF9" w:rsidRPr="00C95D5F">
        <w:rPr>
          <w:rFonts w:ascii="宋体" w:eastAsia="宋体" w:hAnsi="宋体" w:cs="宋体" w:hint="eastAsia"/>
          <w:kern w:val="0"/>
          <w:sz w:val="24"/>
          <w:szCs w:val="24"/>
        </w:rPr>
        <w:t>，</w:t>
      </w:r>
      <w:r w:rsidRPr="00C95D5F">
        <w:rPr>
          <w:rFonts w:ascii="宋体" w:eastAsia="宋体" w:hAnsi="宋体" w:cs="宋体" w:hint="eastAsia"/>
          <w:kern w:val="0"/>
          <w:sz w:val="24"/>
          <w:szCs w:val="24"/>
        </w:rPr>
        <w:t>需加盖</w:t>
      </w:r>
      <w:r w:rsidRPr="00C95D5F">
        <w:rPr>
          <w:rFonts w:ascii="宋体" w:eastAsia="宋体" w:hAnsi="宋体" w:cs="宋体"/>
          <w:kern w:val="0"/>
          <w:sz w:val="24"/>
          <w:szCs w:val="24"/>
        </w:rPr>
        <w:t>公章并</w:t>
      </w:r>
      <w:r w:rsidRPr="00C95D5F">
        <w:rPr>
          <w:rFonts w:ascii="宋体" w:eastAsia="宋体" w:hAnsi="宋体" w:cs="宋体" w:hint="eastAsia"/>
          <w:kern w:val="0"/>
          <w:sz w:val="24"/>
          <w:szCs w:val="24"/>
        </w:rPr>
        <w:t>密封，密封处加盖公章，封面须注明报价项目补充</w:t>
      </w:r>
      <w:r w:rsidRPr="00C95D5F">
        <w:rPr>
          <w:rFonts w:ascii="宋体" w:eastAsia="宋体" w:hAnsi="宋体" w:cs="宋体"/>
          <w:kern w:val="0"/>
          <w:sz w:val="24"/>
          <w:szCs w:val="24"/>
        </w:rPr>
        <w:t>材料</w:t>
      </w:r>
      <w:r w:rsidRPr="00C95D5F">
        <w:rPr>
          <w:rFonts w:ascii="宋体" w:eastAsia="宋体" w:hAnsi="宋体" w:cs="宋体" w:hint="eastAsia"/>
          <w:kern w:val="0"/>
          <w:sz w:val="24"/>
          <w:szCs w:val="24"/>
        </w:rPr>
        <w:t>，</w:t>
      </w:r>
      <w:r w:rsidRPr="00C95D5F">
        <w:rPr>
          <w:rFonts w:ascii="宋体" w:eastAsia="宋体" w:hAnsi="宋体" w:cs="宋体"/>
          <w:kern w:val="0"/>
          <w:sz w:val="24"/>
          <w:szCs w:val="24"/>
        </w:rPr>
        <w:t>否则视为无效。</w:t>
      </w:r>
    </w:p>
    <w:p w:rsidR="00DD445A" w:rsidRPr="00C95D5F" w:rsidRDefault="00DD445A"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8、本柴油采购项目最高限价</w:t>
      </w:r>
      <w:r w:rsidR="007317C6" w:rsidRPr="00C95D5F">
        <w:rPr>
          <w:rFonts w:ascii="宋体" w:eastAsia="宋体" w:hAnsi="宋体" w:cs="宋体"/>
          <w:kern w:val="0"/>
          <w:sz w:val="24"/>
          <w:szCs w:val="24"/>
        </w:rPr>
        <w:t>6200</w:t>
      </w:r>
      <w:r w:rsidRPr="00C95D5F">
        <w:rPr>
          <w:rFonts w:ascii="宋体" w:eastAsia="宋体" w:hAnsi="宋体" w:cs="宋体" w:hint="eastAsia"/>
          <w:kern w:val="0"/>
          <w:sz w:val="24"/>
          <w:szCs w:val="24"/>
        </w:rPr>
        <w:t>元/吨（含税），报价高于此限价为无效报价文件。</w:t>
      </w:r>
    </w:p>
    <w:p w:rsidR="00261B04" w:rsidRPr="00C95D5F" w:rsidRDefault="001B7426"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十一、谈判</w:t>
      </w:r>
      <w:r w:rsidRPr="00C95D5F">
        <w:rPr>
          <w:rFonts w:ascii="宋体" w:eastAsia="宋体" w:hAnsi="宋体" w:cs="宋体"/>
          <w:kern w:val="0"/>
          <w:sz w:val="24"/>
          <w:szCs w:val="24"/>
        </w:rPr>
        <w:t>截止时间</w:t>
      </w:r>
      <w:hyperlink r:id="rId10" w:tgtFrame="_blank" w:tooltip="论文资料网" w:history="1">
        <w:r w:rsidRPr="00C95D5F">
          <w:rPr>
            <w:rFonts w:ascii="宋体" w:eastAsia="宋体" w:hAnsi="宋体" w:cs="宋体"/>
            <w:kern w:val="0"/>
            <w:sz w:val="24"/>
            <w:szCs w:val="24"/>
          </w:rPr>
          <w:t>：</w:t>
        </w:r>
      </w:hyperlink>
      <w:r w:rsidR="005B4263" w:rsidRPr="00C95D5F">
        <w:rPr>
          <w:rFonts w:ascii="宋体" w:eastAsia="宋体" w:hAnsi="宋体" w:hint="eastAsia"/>
          <w:bCs/>
          <w:sz w:val="24"/>
          <w:szCs w:val="24"/>
        </w:rPr>
        <w:t>202</w:t>
      </w:r>
      <w:r w:rsidR="005B4263" w:rsidRPr="00C95D5F">
        <w:rPr>
          <w:rFonts w:ascii="宋体" w:eastAsia="宋体" w:hAnsi="宋体"/>
          <w:bCs/>
          <w:sz w:val="24"/>
          <w:szCs w:val="24"/>
        </w:rPr>
        <w:t>1</w:t>
      </w:r>
      <w:r w:rsidR="005B4263" w:rsidRPr="00C95D5F">
        <w:rPr>
          <w:rFonts w:ascii="宋体" w:eastAsia="宋体" w:hAnsi="宋体" w:hint="eastAsia"/>
          <w:bCs/>
          <w:sz w:val="24"/>
          <w:szCs w:val="24"/>
        </w:rPr>
        <w:t>年</w:t>
      </w:r>
      <w:r w:rsidR="005B4263" w:rsidRPr="00C95D5F">
        <w:rPr>
          <w:rFonts w:ascii="宋体" w:eastAsia="宋体" w:hAnsi="宋体"/>
          <w:bCs/>
          <w:sz w:val="24"/>
          <w:szCs w:val="24"/>
        </w:rPr>
        <w:t>2</w:t>
      </w:r>
      <w:r w:rsidR="005B4263" w:rsidRPr="00C95D5F">
        <w:rPr>
          <w:rFonts w:ascii="宋体" w:eastAsia="宋体" w:hAnsi="宋体" w:hint="eastAsia"/>
          <w:bCs/>
          <w:sz w:val="24"/>
          <w:szCs w:val="24"/>
        </w:rPr>
        <w:t>月</w:t>
      </w:r>
      <w:r w:rsidR="005B4263" w:rsidRPr="00C95D5F">
        <w:rPr>
          <w:rFonts w:ascii="宋体" w:eastAsia="宋体" w:hAnsi="宋体"/>
          <w:bCs/>
          <w:sz w:val="24"/>
          <w:szCs w:val="24"/>
        </w:rPr>
        <w:t>2</w:t>
      </w:r>
      <w:r w:rsidR="005B4263" w:rsidRPr="00C95D5F">
        <w:rPr>
          <w:rFonts w:ascii="宋体" w:eastAsia="宋体" w:hAnsi="宋体" w:hint="eastAsia"/>
          <w:bCs/>
          <w:sz w:val="24"/>
          <w:szCs w:val="24"/>
        </w:rPr>
        <w:t>日</w:t>
      </w:r>
      <w:r w:rsidR="005B4263" w:rsidRPr="00C95D5F">
        <w:rPr>
          <w:rFonts w:ascii="宋体" w:eastAsia="宋体" w:hAnsi="宋体"/>
          <w:bCs/>
          <w:sz w:val="24"/>
          <w:szCs w:val="24"/>
        </w:rPr>
        <w:t>9</w:t>
      </w:r>
      <w:r w:rsidR="005B4263" w:rsidRPr="00C95D5F">
        <w:rPr>
          <w:rFonts w:ascii="宋体" w:eastAsia="宋体" w:hAnsi="宋体" w:hint="eastAsia"/>
          <w:bCs/>
          <w:sz w:val="24"/>
          <w:szCs w:val="24"/>
        </w:rPr>
        <w:t>:</w:t>
      </w:r>
      <w:r w:rsidR="00C95D5F">
        <w:rPr>
          <w:rFonts w:ascii="宋体" w:eastAsia="宋体" w:hAnsi="宋体" w:hint="eastAsia"/>
          <w:bCs/>
          <w:sz w:val="24"/>
          <w:szCs w:val="24"/>
        </w:rPr>
        <w:t>0</w:t>
      </w:r>
      <w:r w:rsidR="005B4263" w:rsidRPr="00C95D5F">
        <w:rPr>
          <w:rFonts w:ascii="宋体" w:eastAsia="宋体" w:hAnsi="宋体" w:hint="eastAsia"/>
          <w:bCs/>
          <w:sz w:val="24"/>
          <w:szCs w:val="24"/>
        </w:rPr>
        <w:t>0</w:t>
      </w:r>
      <w:r w:rsidRPr="00C95D5F">
        <w:rPr>
          <w:rFonts w:ascii="宋体" w:eastAsia="宋体" w:hAnsi="宋体" w:cs="宋体" w:hint="eastAsia"/>
          <w:kern w:val="0"/>
          <w:sz w:val="24"/>
          <w:szCs w:val="24"/>
        </w:rPr>
        <w:t>。</w:t>
      </w:r>
    </w:p>
    <w:p w:rsidR="009B4229" w:rsidRPr="00C95D5F" w:rsidRDefault="001B7426" w:rsidP="00C95D5F">
      <w:pPr>
        <w:widowControl/>
        <w:spacing w:line="276" w:lineRule="auto"/>
        <w:ind w:firstLineChars="500" w:firstLine="1200"/>
        <w:jc w:val="left"/>
        <w:rPr>
          <w:rFonts w:ascii="宋体" w:eastAsia="宋体" w:hAnsi="宋体" w:cs="宋体"/>
          <w:kern w:val="0"/>
          <w:sz w:val="24"/>
          <w:szCs w:val="24"/>
        </w:rPr>
      </w:pPr>
      <w:r w:rsidRPr="00C95D5F">
        <w:rPr>
          <w:rFonts w:ascii="宋体" w:eastAsia="宋体" w:hAnsi="宋体" w:cs="宋体" w:hint="eastAsia"/>
          <w:kern w:val="0"/>
          <w:sz w:val="24"/>
          <w:szCs w:val="24"/>
        </w:rPr>
        <w:t>谈判</w:t>
      </w:r>
      <w:r w:rsidRPr="00C95D5F">
        <w:rPr>
          <w:rFonts w:ascii="宋体" w:eastAsia="宋体" w:hAnsi="宋体" w:cs="宋体"/>
          <w:kern w:val="0"/>
          <w:sz w:val="24"/>
          <w:szCs w:val="24"/>
        </w:rPr>
        <w:t>时间</w:t>
      </w:r>
      <w:r w:rsidRPr="00C95D5F">
        <w:rPr>
          <w:rFonts w:ascii="宋体" w:eastAsia="宋体" w:hAnsi="宋体" w:cs="宋体" w:hint="eastAsia"/>
          <w:kern w:val="0"/>
          <w:sz w:val="24"/>
          <w:szCs w:val="24"/>
        </w:rPr>
        <w:t>及地点</w:t>
      </w:r>
      <w:hyperlink r:id="rId11" w:tgtFrame="_blank" w:tooltip="论文资料网" w:history="1">
        <w:r w:rsidRPr="00C95D5F">
          <w:rPr>
            <w:rFonts w:ascii="宋体" w:eastAsia="宋体" w:hAnsi="宋体" w:cs="宋体"/>
            <w:kern w:val="0"/>
            <w:sz w:val="24"/>
            <w:szCs w:val="24"/>
          </w:rPr>
          <w:t>：</w:t>
        </w:r>
      </w:hyperlink>
      <w:r w:rsidR="005B4263" w:rsidRPr="00C95D5F">
        <w:rPr>
          <w:rFonts w:ascii="宋体" w:eastAsia="宋体" w:hAnsi="宋体" w:hint="eastAsia"/>
          <w:bCs/>
          <w:sz w:val="24"/>
          <w:szCs w:val="24"/>
        </w:rPr>
        <w:t>202</w:t>
      </w:r>
      <w:r w:rsidR="005B4263" w:rsidRPr="00C95D5F">
        <w:rPr>
          <w:rFonts w:ascii="宋体" w:eastAsia="宋体" w:hAnsi="宋体"/>
          <w:bCs/>
          <w:sz w:val="24"/>
          <w:szCs w:val="24"/>
        </w:rPr>
        <w:t>1</w:t>
      </w:r>
      <w:r w:rsidR="005B4263" w:rsidRPr="00C95D5F">
        <w:rPr>
          <w:rFonts w:ascii="宋体" w:eastAsia="宋体" w:hAnsi="宋体" w:hint="eastAsia"/>
          <w:bCs/>
          <w:sz w:val="24"/>
          <w:szCs w:val="24"/>
        </w:rPr>
        <w:t>年</w:t>
      </w:r>
      <w:r w:rsidR="005B4263" w:rsidRPr="00C95D5F">
        <w:rPr>
          <w:rFonts w:ascii="宋体" w:eastAsia="宋体" w:hAnsi="宋体"/>
          <w:bCs/>
          <w:sz w:val="24"/>
          <w:szCs w:val="24"/>
        </w:rPr>
        <w:t>2</w:t>
      </w:r>
      <w:r w:rsidR="005B4263" w:rsidRPr="00C95D5F">
        <w:rPr>
          <w:rFonts w:ascii="宋体" w:eastAsia="宋体" w:hAnsi="宋体" w:hint="eastAsia"/>
          <w:bCs/>
          <w:sz w:val="24"/>
          <w:szCs w:val="24"/>
        </w:rPr>
        <w:t>月</w:t>
      </w:r>
      <w:r w:rsidR="005B4263" w:rsidRPr="00C95D5F">
        <w:rPr>
          <w:rFonts w:ascii="宋体" w:eastAsia="宋体" w:hAnsi="宋体"/>
          <w:bCs/>
          <w:sz w:val="24"/>
          <w:szCs w:val="24"/>
        </w:rPr>
        <w:t>2</w:t>
      </w:r>
      <w:r w:rsidR="005B4263" w:rsidRPr="00C95D5F">
        <w:rPr>
          <w:rFonts w:ascii="宋体" w:eastAsia="宋体" w:hAnsi="宋体" w:hint="eastAsia"/>
          <w:bCs/>
          <w:sz w:val="24"/>
          <w:szCs w:val="24"/>
        </w:rPr>
        <w:t>日</w:t>
      </w:r>
      <w:r w:rsidR="005B4263" w:rsidRPr="00C95D5F">
        <w:rPr>
          <w:rFonts w:ascii="宋体" w:eastAsia="宋体" w:hAnsi="宋体"/>
          <w:bCs/>
          <w:sz w:val="24"/>
          <w:szCs w:val="24"/>
        </w:rPr>
        <w:t>9</w:t>
      </w:r>
      <w:r w:rsidR="005B4263" w:rsidRPr="00C95D5F">
        <w:rPr>
          <w:rFonts w:ascii="宋体" w:eastAsia="宋体" w:hAnsi="宋体" w:hint="eastAsia"/>
          <w:bCs/>
          <w:sz w:val="24"/>
          <w:szCs w:val="24"/>
        </w:rPr>
        <w:t>:</w:t>
      </w:r>
      <w:r w:rsidR="00C95D5F">
        <w:rPr>
          <w:rFonts w:ascii="宋体" w:eastAsia="宋体" w:hAnsi="宋体" w:hint="eastAsia"/>
          <w:bCs/>
          <w:sz w:val="24"/>
          <w:szCs w:val="24"/>
        </w:rPr>
        <w:t>0</w:t>
      </w:r>
      <w:r w:rsidR="005B4263" w:rsidRPr="00C95D5F">
        <w:rPr>
          <w:rFonts w:ascii="宋体" w:eastAsia="宋体" w:hAnsi="宋体" w:hint="eastAsia"/>
          <w:bCs/>
          <w:sz w:val="24"/>
          <w:szCs w:val="24"/>
        </w:rPr>
        <w:t>0</w:t>
      </w:r>
      <w:r w:rsidRPr="00C95D5F">
        <w:rPr>
          <w:rFonts w:ascii="宋体" w:eastAsia="宋体" w:hAnsi="宋体" w:cs="宋体" w:hint="eastAsia"/>
          <w:kern w:val="0"/>
          <w:sz w:val="24"/>
          <w:szCs w:val="24"/>
        </w:rPr>
        <w:t>，</w:t>
      </w:r>
      <w:r w:rsidRPr="00C95D5F">
        <w:rPr>
          <w:rFonts w:ascii="宋体" w:eastAsia="宋体" w:hAnsi="宋体" w:cs="宋体" w:hint="eastAsia"/>
          <w:bCs/>
          <w:kern w:val="0"/>
          <w:sz w:val="24"/>
          <w:szCs w:val="24"/>
        </w:rPr>
        <w:t>厦门海发环保能源股份有限公司2楼开标室</w:t>
      </w:r>
      <w:r w:rsidRPr="00C95D5F">
        <w:rPr>
          <w:rFonts w:ascii="宋体" w:eastAsia="宋体" w:hAnsi="宋体" w:cs="宋体" w:hint="eastAsia"/>
          <w:kern w:val="0"/>
          <w:sz w:val="24"/>
          <w:szCs w:val="24"/>
        </w:rPr>
        <w:t>（</w:t>
      </w:r>
      <w:r w:rsidRPr="00C95D5F">
        <w:rPr>
          <w:rFonts w:ascii="宋体" w:eastAsia="宋体" w:hAnsi="宋体" w:cs="Times New Roman" w:hint="eastAsia"/>
          <w:sz w:val="24"/>
          <w:szCs w:val="24"/>
        </w:rPr>
        <w:t>海</w:t>
      </w:r>
      <w:proofErr w:type="gramStart"/>
      <w:r w:rsidRPr="00C95D5F">
        <w:rPr>
          <w:rFonts w:ascii="宋体" w:eastAsia="宋体" w:hAnsi="宋体" w:cs="Times New Roman" w:hint="eastAsia"/>
          <w:sz w:val="24"/>
          <w:szCs w:val="24"/>
        </w:rPr>
        <w:t>沧</w:t>
      </w:r>
      <w:proofErr w:type="gramEnd"/>
      <w:r w:rsidRPr="00C95D5F">
        <w:rPr>
          <w:rFonts w:ascii="宋体" w:eastAsia="宋体" w:hAnsi="宋体" w:cs="Times New Roman" w:hint="eastAsia"/>
          <w:sz w:val="24"/>
          <w:szCs w:val="24"/>
        </w:rPr>
        <w:t>区阳光西路288号</w:t>
      </w:r>
      <w:r w:rsidRPr="00C95D5F">
        <w:rPr>
          <w:rFonts w:ascii="宋体" w:eastAsia="宋体" w:hAnsi="宋体" w:cs="宋体" w:hint="eastAsia"/>
          <w:kern w:val="0"/>
          <w:sz w:val="24"/>
          <w:szCs w:val="24"/>
        </w:rPr>
        <w:t>）。</w:t>
      </w:r>
    </w:p>
    <w:p w:rsidR="009B4229" w:rsidRPr="00C95D5F" w:rsidRDefault="001B7426"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十二、在谈判截止时间以后送达的报价文件，采购方有权拒绝接收。</w:t>
      </w:r>
    </w:p>
    <w:p w:rsidR="009B4229" w:rsidRPr="00C95D5F" w:rsidRDefault="001B7426"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十三、邀请报价</w:t>
      </w:r>
      <w:proofErr w:type="gramStart"/>
      <w:r w:rsidRPr="00C95D5F">
        <w:rPr>
          <w:rFonts w:ascii="宋体" w:eastAsia="宋体" w:hAnsi="宋体" w:cs="宋体" w:hint="eastAsia"/>
          <w:kern w:val="0"/>
          <w:sz w:val="24"/>
          <w:szCs w:val="24"/>
        </w:rPr>
        <w:t>方现场</w:t>
      </w:r>
      <w:proofErr w:type="gramEnd"/>
      <w:r w:rsidRPr="00C95D5F">
        <w:rPr>
          <w:rFonts w:ascii="宋体" w:eastAsia="宋体" w:hAnsi="宋体" w:cs="宋体" w:hint="eastAsia"/>
          <w:kern w:val="0"/>
          <w:sz w:val="24"/>
          <w:szCs w:val="24"/>
        </w:rPr>
        <w:t>参与监督。</w:t>
      </w:r>
    </w:p>
    <w:p w:rsidR="009B4229" w:rsidRPr="00C95D5F" w:rsidRDefault="001B7426"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十四、成交原则：我司评标小组将对有效报价文件的报价最低前三家进行现场电话(0592-6807515)二次</w:t>
      </w:r>
      <w:proofErr w:type="gramStart"/>
      <w:r w:rsidRPr="00C95D5F">
        <w:rPr>
          <w:rFonts w:ascii="宋体" w:eastAsia="宋体" w:hAnsi="宋体" w:cs="宋体" w:hint="eastAsia"/>
          <w:kern w:val="0"/>
          <w:sz w:val="24"/>
          <w:szCs w:val="24"/>
        </w:rPr>
        <w:t>询</w:t>
      </w:r>
      <w:proofErr w:type="gramEnd"/>
      <w:r w:rsidRPr="00C95D5F">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AB1A35" w:rsidRPr="00C95D5F">
        <w:rPr>
          <w:rFonts w:ascii="宋体" w:eastAsia="宋体" w:hAnsi="宋体" w:cs="宋体" w:hint="eastAsia"/>
          <w:kern w:val="0"/>
          <w:sz w:val="24"/>
          <w:szCs w:val="24"/>
        </w:rPr>
        <w:t>。二次报价相同，由评标小组讨论决定。</w:t>
      </w:r>
      <w:r w:rsidRPr="00C95D5F">
        <w:rPr>
          <w:rFonts w:ascii="宋体" w:eastAsia="宋体" w:hAnsi="宋体" w:cs="宋体" w:hint="eastAsia"/>
          <w:kern w:val="0"/>
          <w:sz w:val="24"/>
          <w:szCs w:val="24"/>
        </w:rPr>
        <w:t>。</w:t>
      </w:r>
    </w:p>
    <w:p w:rsidR="009B4229" w:rsidRPr="00C95D5F" w:rsidRDefault="001B7426"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十五、报价单位的谈判材料不予退还。</w:t>
      </w:r>
    </w:p>
    <w:p w:rsidR="009B4229" w:rsidRPr="00C95D5F" w:rsidRDefault="001B7426"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十六</w:t>
      </w:r>
      <w:r w:rsidRPr="00C95D5F">
        <w:rPr>
          <w:rFonts w:ascii="宋体" w:eastAsia="宋体" w:hAnsi="宋体" w:cs="宋体"/>
          <w:kern w:val="0"/>
          <w:sz w:val="24"/>
          <w:szCs w:val="24"/>
        </w:rPr>
        <w:t>、</w:t>
      </w:r>
      <w:r w:rsidRPr="00C95D5F">
        <w:rPr>
          <w:rFonts w:ascii="宋体" w:eastAsia="宋体" w:hAnsi="宋体" w:cs="宋体" w:hint="eastAsia"/>
          <w:kern w:val="0"/>
          <w:sz w:val="24"/>
          <w:szCs w:val="24"/>
        </w:rPr>
        <w:t>联系人：陈  焰（联系电话：0592-68075</w:t>
      </w:r>
      <w:r w:rsidRPr="00C95D5F">
        <w:rPr>
          <w:rFonts w:ascii="宋体" w:eastAsia="宋体" w:hAnsi="宋体" w:cs="宋体"/>
          <w:kern w:val="0"/>
          <w:sz w:val="24"/>
          <w:szCs w:val="24"/>
        </w:rPr>
        <w:t>11</w:t>
      </w:r>
      <w:r w:rsidRPr="00C95D5F">
        <w:rPr>
          <w:rFonts w:ascii="宋体" w:eastAsia="宋体" w:hAnsi="宋体" w:cs="宋体" w:hint="eastAsia"/>
          <w:kern w:val="0"/>
          <w:sz w:val="24"/>
          <w:szCs w:val="24"/>
        </w:rPr>
        <w:t>）</w:t>
      </w:r>
    </w:p>
    <w:p w:rsidR="00416727" w:rsidRPr="00C95D5F" w:rsidRDefault="00416727"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 xml:space="preserve"> </w:t>
      </w:r>
      <w:r w:rsidRPr="00C95D5F">
        <w:rPr>
          <w:rFonts w:ascii="宋体" w:eastAsia="宋体" w:hAnsi="宋体" w:cs="宋体"/>
          <w:kern w:val="0"/>
          <w:sz w:val="24"/>
          <w:szCs w:val="24"/>
        </w:rPr>
        <w:t xml:space="preserve">              </w:t>
      </w:r>
      <w:proofErr w:type="gramStart"/>
      <w:r w:rsidRPr="00C95D5F">
        <w:rPr>
          <w:rFonts w:ascii="宋体" w:eastAsia="宋体" w:hAnsi="宋体" w:cs="宋体" w:hint="eastAsia"/>
          <w:kern w:val="0"/>
          <w:sz w:val="24"/>
          <w:szCs w:val="24"/>
        </w:rPr>
        <w:t>陈何英</w:t>
      </w:r>
      <w:proofErr w:type="gramEnd"/>
      <w:r w:rsidRPr="00C95D5F">
        <w:rPr>
          <w:rFonts w:ascii="宋体" w:eastAsia="宋体" w:hAnsi="宋体" w:cs="宋体" w:hint="eastAsia"/>
          <w:kern w:val="0"/>
          <w:sz w:val="24"/>
          <w:szCs w:val="24"/>
        </w:rPr>
        <w:t>（联系电话：0592-7396211）</w:t>
      </w:r>
    </w:p>
    <w:p w:rsidR="009B4229" w:rsidRPr="00C95D5F" w:rsidRDefault="001B7426" w:rsidP="00C95D5F">
      <w:pPr>
        <w:widowControl/>
        <w:spacing w:line="276" w:lineRule="auto"/>
        <w:ind w:firstLineChars="200" w:firstLine="480"/>
        <w:jc w:val="left"/>
        <w:rPr>
          <w:rFonts w:ascii="宋体" w:eastAsia="宋体" w:hAnsi="宋体" w:cs="宋体"/>
          <w:kern w:val="0"/>
          <w:sz w:val="24"/>
          <w:szCs w:val="24"/>
        </w:rPr>
      </w:pPr>
      <w:r w:rsidRPr="00C95D5F">
        <w:rPr>
          <w:rFonts w:ascii="宋体" w:eastAsia="宋体" w:hAnsi="宋体" w:cs="宋体" w:hint="eastAsia"/>
          <w:kern w:val="0"/>
          <w:sz w:val="24"/>
          <w:szCs w:val="24"/>
        </w:rPr>
        <w:t>十七、监督电话：0592-</w:t>
      </w:r>
      <w:r w:rsidRPr="00C95D5F">
        <w:rPr>
          <w:rFonts w:ascii="宋体" w:eastAsia="宋体" w:hAnsi="宋体" w:cs="宋体"/>
          <w:kern w:val="0"/>
          <w:sz w:val="24"/>
          <w:szCs w:val="24"/>
        </w:rPr>
        <w:t>6807528</w:t>
      </w:r>
      <w:r w:rsidRPr="00C95D5F">
        <w:rPr>
          <w:rFonts w:ascii="宋体" w:eastAsia="宋体" w:hAnsi="宋体" w:cs="宋体" w:hint="eastAsia"/>
          <w:kern w:val="0"/>
          <w:sz w:val="24"/>
          <w:szCs w:val="24"/>
        </w:rPr>
        <w:t>，</w:t>
      </w:r>
      <w:r w:rsidRPr="00C95D5F">
        <w:rPr>
          <w:rFonts w:ascii="宋体" w:eastAsia="宋体" w:hAnsi="宋体" w:cs="宋体"/>
          <w:kern w:val="0"/>
          <w:sz w:val="24"/>
          <w:szCs w:val="24"/>
        </w:rPr>
        <w:t>邮箱：</w:t>
      </w:r>
      <w:r w:rsidRPr="00C95D5F">
        <w:rPr>
          <w:rFonts w:ascii="微软雅黑" w:eastAsia="微软雅黑" w:hAnsi="微软雅黑" w:hint="eastAsia"/>
          <w:sz w:val="20"/>
          <w:szCs w:val="20"/>
          <w:shd w:val="clear" w:color="auto" w:fill="F1F6F5"/>
        </w:rPr>
        <w:t>wengjs@xmhfge.cn</w:t>
      </w:r>
    </w:p>
    <w:p w:rsidR="009B4229" w:rsidRPr="00C95D5F" w:rsidRDefault="009B4229" w:rsidP="00C95D5F">
      <w:pPr>
        <w:widowControl/>
        <w:spacing w:line="276" w:lineRule="auto"/>
        <w:ind w:firstLineChars="200" w:firstLine="480"/>
        <w:jc w:val="left"/>
        <w:rPr>
          <w:rFonts w:ascii="宋体" w:eastAsia="宋体" w:hAnsi="宋体" w:cs="宋体"/>
          <w:kern w:val="0"/>
          <w:sz w:val="24"/>
          <w:szCs w:val="24"/>
        </w:rPr>
      </w:pPr>
    </w:p>
    <w:p w:rsidR="009B4229" w:rsidRPr="00C95D5F" w:rsidRDefault="001B7426" w:rsidP="00C95D5F">
      <w:pPr>
        <w:spacing w:line="276" w:lineRule="auto"/>
        <w:ind w:leftChars="2487" w:left="5943" w:hangingChars="300" w:hanging="720"/>
        <w:rPr>
          <w:rFonts w:ascii="宋体" w:eastAsia="宋体" w:hAnsi="宋体" w:cs="宋体"/>
          <w:kern w:val="0"/>
          <w:sz w:val="24"/>
          <w:szCs w:val="24"/>
        </w:rPr>
      </w:pPr>
      <w:r w:rsidRPr="00C95D5F">
        <w:rPr>
          <w:rFonts w:ascii="宋体" w:eastAsia="宋体" w:hAnsi="宋体" w:cs="宋体" w:hint="eastAsia"/>
          <w:kern w:val="0"/>
          <w:sz w:val="24"/>
          <w:szCs w:val="24"/>
        </w:rPr>
        <w:t xml:space="preserve">  厦门海发环保能源股份有限公司</w:t>
      </w:r>
    </w:p>
    <w:p w:rsidR="009B4229" w:rsidRDefault="001B7426" w:rsidP="00C95D5F">
      <w:pPr>
        <w:spacing w:line="276" w:lineRule="auto"/>
        <w:ind w:leftChars="2787" w:left="5853" w:firstLineChars="100" w:firstLine="240"/>
        <w:rPr>
          <w:rFonts w:ascii="宋体" w:eastAsia="宋体" w:hAnsi="宋体" w:cs="宋体"/>
          <w:b/>
          <w:kern w:val="0"/>
          <w:sz w:val="24"/>
          <w:szCs w:val="24"/>
        </w:rPr>
        <w:sectPr w:rsidR="009B4229">
          <w:headerReference w:type="default" r:id="rId12"/>
          <w:footerReference w:type="default" r:id="rId13"/>
          <w:pgSz w:w="11906" w:h="16838"/>
          <w:pgMar w:top="720" w:right="720" w:bottom="720" w:left="720" w:header="851" w:footer="992" w:gutter="0"/>
          <w:cols w:space="720"/>
          <w:docGrid w:type="linesAndChars" w:linePitch="312"/>
        </w:sectPr>
      </w:pPr>
      <w:r w:rsidRPr="00C95D5F">
        <w:rPr>
          <w:rFonts w:ascii="宋体" w:eastAsia="宋体" w:hAnsi="宋体" w:cs="Times New Roman" w:hint="eastAsia"/>
          <w:sz w:val="24"/>
          <w:szCs w:val="24"/>
        </w:rPr>
        <w:t>20</w:t>
      </w:r>
      <w:r w:rsidRPr="00C95D5F">
        <w:rPr>
          <w:rFonts w:ascii="宋体" w:eastAsia="宋体" w:hAnsi="宋体" w:cs="Times New Roman"/>
          <w:sz w:val="24"/>
          <w:szCs w:val="24"/>
        </w:rPr>
        <w:t>2</w:t>
      </w:r>
      <w:r w:rsidR="007317C6" w:rsidRPr="00C95D5F">
        <w:rPr>
          <w:rFonts w:ascii="宋体" w:eastAsia="宋体" w:hAnsi="宋体" w:cs="Times New Roman"/>
          <w:sz w:val="24"/>
          <w:szCs w:val="24"/>
        </w:rPr>
        <w:t>1</w:t>
      </w:r>
      <w:r w:rsidRPr="00C95D5F">
        <w:rPr>
          <w:rFonts w:ascii="宋体" w:eastAsia="宋体" w:hAnsi="宋体" w:cs="Times New Roman" w:hint="eastAsia"/>
          <w:sz w:val="24"/>
          <w:szCs w:val="24"/>
        </w:rPr>
        <w:t>年</w:t>
      </w:r>
      <w:r w:rsidR="003532FC" w:rsidRPr="00C95D5F">
        <w:rPr>
          <w:rFonts w:ascii="宋体" w:eastAsia="宋体" w:hAnsi="宋体" w:cs="Times New Roman" w:hint="eastAsia"/>
          <w:sz w:val="24"/>
          <w:szCs w:val="24"/>
        </w:rPr>
        <w:t>1</w:t>
      </w:r>
      <w:r w:rsidRPr="00C95D5F">
        <w:rPr>
          <w:rFonts w:ascii="宋体" w:eastAsia="宋体" w:hAnsi="宋体" w:cs="Times New Roman" w:hint="eastAsia"/>
          <w:sz w:val="24"/>
          <w:szCs w:val="24"/>
        </w:rPr>
        <w:t>月</w:t>
      </w:r>
      <w:r w:rsidR="005B4263" w:rsidRPr="00C95D5F">
        <w:rPr>
          <w:rFonts w:ascii="宋体" w:eastAsia="宋体" w:hAnsi="宋体" w:cs="Times New Roman"/>
          <w:sz w:val="24"/>
          <w:szCs w:val="24"/>
        </w:rPr>
        <w:t>2</w:t>
      </w:r>
      <w:r w:rsidR="00E80F53">
        <w:rPr>
          <w:rFonts w:ascii="宋体" w:eastAsia="宋体" w:hAnsi="宋体" w:cs="Times New Roman" w:hint="eastAsia"/>
          <w:sz w:val="24"/>
          <w:szCs w:val="24"/>
        </w:rPr>
        <w:t>8</w:t>
      </w:r>
      <w:bookmarkStart w:id="0" w:name="_GoBack"/>
      <w:bookmarkEnd w:id="0"/>
      <w:r w:rsidRPr="00C95D5F">
        <w:rPr>
          <w:rFonts w:ascii="宋体" w:eastAsia="宋体" w:hAnsi="宋体" w:cs="Times New Roman" w:hint="eastAsia"/>
          <w:sz w:val="24"/>
          <w:szCs w:val="24"/>
        </w:rPr>
        <w:t>日</w:t>
      </w:r>
    </w:p>
    <w:p w:rsidR="00416727"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附件</w:t>
      </w:r>
      <w:r>
        <w:rPr>
          <w:rFonts w:ascii="微软雅黑" w:eastAsia="微软雅黑" w:hAnsi="微软雅黑" w:cs="宋体"/>
          <w:color w:val="3A3A3A"/>
          <w:kern w:val="0"/>
          <w:sz w:val="24"/>
          <w:szCs w:val="24"/>
        </w:rPr>
        <w:t>一：</w:t>
      </w:r>
    </w:p>
    <w:p w:rsidR="009B4229" w:rsidRDefault="001B7426">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416727">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984"/>
        <w:gridCol w:w="1701"/>
        <w:gridCol w:w="3330"/>
        <w:gridCol w:w="88"/>
        <w:gridCol w:w="236"/>
      </w:tblGrid>
      <w:tr w:rsidR="00416727" w:rsidRPr="00E21426" w:rsidTr="00416727">
        <w:trPr>
          <w:gridAfter w:val="2"/>
          <w:wAfter w:w="324" w:type="dxa"/>
          <w:trHeight w:val="865"/>
          <w:jc w:val="center"/>
        </w:trPr>
        <w:tc>
          <w:tcPr>
            <w:tcW w:w="1915" w:type="dxa"/>
            <w:vAlign w:val="center"/>
          </w:tcPr>
          <w:p w:rsidR="00416727" w:rsidRPr="00E21426" w:rsidRDefault="00416727" w:rsidP="004B2A85">
            <w:pPr>
              <w:widowControl/>
              <w:spacing w:line="500" w:lineRule="exact"/>
              <w:jc w:val="center"/>
              <w:rPr>
                <w:color w:val="000000"/>
                <w:kern w:val="0"/>
                <w:sz w:val="24"/>
              </w:rPr>
            </w:pPr>
            <w:r w:rsidRPr="00E21426">
              <w:rPr>
                <w:rFonts w:hint="eastAsia"/>
                <w:color w:val="000000"/>
                <w:kern w:val="0"/>
                <w:sz w:val="24"/>
              </w:rPr>
              <w:t>项</w:t>
            </w:r>
            <w:r w:rsidRPr="00E21426">
              <w:rPr>
                <w:rFonts w:hint="eastAsia"/>
                <w:color w:val="000000"/>
                <w:kern w:val="0"/>
                <w:sz w:val="24"/>
              </w:rPr>
              <w:t xml:space="preserve"> </w:t>
            </w:r>
            <w:r w:rsidRPr="00E21426">
              <w:rPr>
                <w:rFonts w:hint="eastAsia"/>
                <w:color w:val="000000"/>
                <w:kern w:val="0"/>
                <w:sz w:val="24"/>
              </w:rPr>
              <w:t>目</w:t>
            </w:r>
            <w:r w:rsidRPr="00E21426">
              <w:rPr>
                <w:rFonts w:hint="eastAsia"/>
                <w:color w:val="000000"/>
                <w:kern w:val="0"/>
                <w:sz w:val="24"/>
              </w:rPr>
              <w:t xml:space="preserve"> </w:t>
            </w:r>
            <w:r w:rsidRPr="00E21426">
              <w:rPr>
                <w:rFonts w:hint="eastAsia"/>
                <w:color w:val="000000"/>
                <w:kern w:val="0"/>
                <w:sz w:val="24"/>
              </w:rPr>
              <w:t>名</w:t>
            </w:r>
            <w:r w:rsidRPr="00E21426">
              <w:rPr>
                <w:rFonts w:hint="eastAsia"/>
                <w:color w:val="000000"/>
                <w:kern w:val="0"/>
                <w:sz w:val="24"/>
              </w:rPr>
              <w:t xml:space="preserve"> </w:t>
            </w:r>
            <w:r w:rsidRPr="00E21426">
              <w:rPr>
                <w:rFonts w:hint="eastAsia"/>
                <w:color w:val="000000"/>
                <w:kern w:val="0"/>
                <w:sz w:val="24"/>
              </w:rPr>
              <w:t>称</w:t>
            </w:r>
          </w:p>
        </w:tc>
        <w:tc>
          <w:tcPr>
            <w:tcW w:w="1984" w:type="dxa"/>
            <w:vAlign w:val="center"/>
          </w:tcPr>
          <w:p w:rsidR="00416727" w:rsidRPr="00E21426" w:rsidRDefault="00416727" w:rsidP="004B2A85">
            <w:pPr>
              <w:widowControl/>
              <w:spacing w:line="500" w:lineRule="exact"/>
              <w:jc w:val="center"/>
              <w:rPr>
                <w:color w:val="000000"/>
                <w:kern w:val="0"/>
                <w:sz w:val="24"/>
              </w:rPr>
            </w:pPr>
            <w:r w:rsidRPr="00E21426">
              <w:rPr>
                <w:rFonts w:hint="eastAsia"/>
                <w:color w:val="000000"/>
                <w:kern w:val="0"/>
                <w:sz w:val="24"/>
              </w:rPr>
              <w:t>一票含税到场价（元</w:t>
            </w:r>
            <w:r w:rsidRPr="00E21426">
              <w:rPr>
                <w:rFonts w:hint="eastAsia"/>
                <w:color w:val="000000"/>
                <w:kern w:val="0"/>
                <w:sz w:val="24"/>
              </w:rPr>
              <w:t>/</w:t>
            </w:r>
            <w:r w:rsidRPr="00E21426">
              <w:rPr>
                <w:rFonts w:hint="eastAsia"/>
                <w:color w:val="000000"/>
                <w:kern w:val="0"/>
                <w:sz w:val="24"/>
              </w:rPr>
              <w:t>吨）</w:t>
            </w:r>
          </w:p>
        </w:tc>
        <w:tc>
          <w:tcPr>
            <w:tcW w:w="1701" w:type="dxa"/>
            <w:vAlign w:val="center"/>
          </w:tcPr>
          <w:p w:rsidR="00416727" w:rsidRPr="00E21426" w:rsidRDefault="00416727" w:rsidP="004B2A85">
            <w:pPr>
              <w:widowControl/>
              <w:spacing w:line="500" w:lineRule="exact"/>
              <w:jc w:val="center"/>
              <w:rPr>
                <w:color w:val="000000"/>
                <w:kern w:val="0"/>
                <w:sz w:val="24"/>
              </w:rPr>
            </w:pPr>
            <w:r w:rsidRPr="00E21426">
              <w:rPr>
                <w:rFonts w:hint="eastAsia"/>
                <w:color w:val="000000"/>
                <w:kern w:val="0"/>
                <w:sz w:val="24"/>
              </w:rPr>
              <w:t>数量（吨）</w:t>
            </w:r>
          </w:p>
        </w:tc>
        <w:tc>
          <w:tcPr>
            <w:tcW w:w="3330" w:type="dxa"/>
          </w:tcPr>
          <w:p w:rsidR="00416727" w:rsidRPr="00E21426" w:rsidRDefault="00416727" w:rsidP="004B2A85">
            <w:pPr>
              <w:widowControl/>
              <w:spacing w:line="500" w:lineRule="exact"/>
              <w:jc w:val="center"/>
              <w:rPr>
                <w:color w:val="000000"/>
                <w:kern w:val="0"/>
                <w:sz w:val="24"/>
              </w:rPr>
            </w:pPr>
            <w:r w:rsidRPr="00E21426">
              <w:rPr>
                <w:rFonts w:hint="eastAsia"/>
                <w:color w:val="000000"/>
                <w:kern w:val="0"/>
                <w:sz w:val="24"/>
              </w:rPr>
              <w:t>备注</w:t>
            </w:r>
          </w:p>
        </w:tc>
      </w:tr>
      <w:tr w:rsidR="00416727" w:rsidRPr="00E21426" w:rsidTr="00416727">
        <w:trPr>
          <w:gridAfter w:val="2"/>
          <w:wAfter w:w="324" w:type="dxa"/>
          <w:trHeight w:val="2224"/>
          <w:jc w:val="center"/>
        </w:trPr>
        <w:tc>
          <w:tcPr>
            <w:tcW w:w="1915" w:type="dxa"/>
            <w:vAlign w:val="center"/>
          </w:tcPr>
          <w:p w:rsidR="00416727" w:rsidRPr="00E21426" w:rsidRDefault="00416727" w:rsidP="004B2A85">
            <w:pPr>
              <w:pStyle w:val="p0"/>
              <w:spacing w:line="276" w:lineRule="auto"/>
              <w:jc w:val="both"/>
              <w:rPr>
                <w:color w:val="000000"/>
              </w:rPr>
            </w:pPr>
            <w:r w:rsidRPr="00E21426">
              <w:rPr>
                <w:rFonts w:hint="eastAsia"/>
                <w:color w:val="000000"/>
              </w:rPr>
              <w:t>柴油（0#国六）</w:t>
            </w:r>
          </w:p>
        </w:tc>
        <w:tc>
          <w:tcPr>
            <w:tcW w:w="1984" w:type="dxa"/>
            <w:vAlign w:val="center"/>
          </w:tcPr>
          <w:p w:rsidR="00416727" w:rsidRPr="00E21426" w:rsidRDefault="00416727" w:rsidP="004B2A85">
            <w:pPr>
              <w:pStyle w:val="p0"/>
              <w:jc w:val="center"/>
              <w:rPr>
                <w:color w:val="000000"/>
              </w:rPr>
            </w:pPr>
          </w:p>
        </w:tc>
        <w:tc>
          <w:tcPr>
            <w:tcW w:w="1701" w:type="dxa"/>
            <w:vAlign w:val="center"/>
          </w:tcPr>
          <w:p w:rsidR="00416727" w:rsidRPr="00E21426" w:rsidRDefault="007C0F08" w:rsidP="004B2A85">
            <w:pPr>
              <w:pStyle w:val="p0"/>
              <w:jc w:val="center"/>
              <w:rPr>
                <w:color w:val="000000"/>
              </w:rPr>
            </w:pPr>
            <w:r>
              <w:rPr>
                <w:rFonts w:hint="eastAsia"/>
                <w:color w:val="000000"/>
              </w:rPr>
              <w:t>120</w:t>
            </w:r>
          </w:p>
        </w:tc>
        <w:tc>
          <w:tcPr>
            <w:tcW w:w="3330" w:type="dxa"/>
          </w:tcPr>
          <w:p w:rsidR="00416727" w:rsidRPr="00E21426" w:rsidRDefault="00416727" w:rsidP="004B2A85">
            <w:pPr>
              <w:pStyle w:val="p0"/>
              <w:jc w:val="center"/>
              <w:rPr>
                <w:color w:val="000000"/>
              </w:rPr>
            </w:pPr>
          </w:p>
        </w:tc>
      </w:tr>
      <w:tr w:rsidR="00416727" w:rsidRPr="00E21426" w:rsidTr="00416727">
        <w:trPr>
          <w:gridAfter w:val="2"/>
          <w:wAfter w:w="324" w:type="dxa"/>
          <w:trHeight w:val="2224"/>
          <w:jc w:val="center"/>
        </w:trPr>
        <w:tc>
          <w:tcPr>
            <w:tcW w:w="8930" w:type="dxa"/>
            <w:gridSpan w:val="4"/>
            <w:vAlign w:val="center"/>
          </w:tcPr>
          <w:p w:rsidR="00416727" w:rsidRPr="00E21426" w:rsidRDefault="00416727" w:rsidP="004B2A85">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416727" w:rsidRPr="00E21426" w:rsidRDefault="00416727" w:rsidP="004B2A85">
            <w:pPr>
              <w:widowControl/>
              <w:jc w:val="left"/>
              <w:rPr>
                <w:rFonts w:ascii="宋体" w:hAnsi="宋体" w:cs="宋体"/>
                <w:color w:val="000000"/>
                <w:kern w:val="0"/>
                <w:szCs w:val="21"/>
              </w:rPr>
            </w:pPr>
            <w:r w:rsidRPr="00E21426">
              <w:rPr>
                <w:rFonts w:ascii="宋体" w:hAnsi="宋体" w:cs="宋体" w:hint="eastAsia"/>
                <w:color w:val="000000"/>
                <w:kern w:val="0"/>
                <w:szCs w:val="21"/>
              </w:rPr>
              <w:t xml:space="preserve">   </w:t>
            </w:r>
            <w:r w:rsidR="00DD445A">
              <w:rPr>
                <w:rFonts w:ascii="宋体" w:hAnsi="宋体" w:cs="宋体"/>
                <w:color w:val="000000"/>
                <w:kern w:val="0"/>
                <w:szCs w:val="21"/>
              </w:rPr>
              <w:t>1</w:t>
            </w:r>
            <w:r w:rsidR="00DD445A">
              <w:rPr>
                <w:rFonts w:ascii="宋体" w:hAnsi="宋体" w:cs="宋体" w:hint="eastAsia"/>
                <w:color w:val="000000"/>
                <w:kern w:val="0"/>
                <w:szCs w:val="21"/>
              </w:rPr>
              <w:t>、</w:t>
            </w:r>
            <w:r w:rsidRPr="00E21426">
              <w:rPr>
                <w:rFonts w:ascii="宋体" w:hAnsi="宋体" w:cs="宋体" w:hint="eastAsia"/>
                <w:color w:val="000000"/>
                <w:kern w:val="0"/>
                <w:szCs w:val="21"/>
              </w:rPr>
              <w:t>投标保证金为人民币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416727" w:rsidRDefault="00416727" w:rsidP="004B2A85">
            <w:pPr>
              <w:pStyle w:val="p0"/>
              <w:rPr>
                <w:color w:val="000000"/>
              </w:rPr>
            </w:pPr>
            <w:r>
              <w:rPr>
                <w:rFonts w:hint="eastAsia"/>
                <w:color w:val="000000"/>
              </w:rPr>
              <w:t xml:space="preserve">   </w:t>
            </w:r>
            <w:r w:rsidR="00DD445A">
              <w:rPr>
                <w:color w:val="000000"/>
              </w:rPr>
              <w:t>2</w:t>
            </w:r>
            <w:r w:rsidR="00DD445A">
              <w:rPr>
                <w:rFonts w:hint="eastAsia"/>
                <w:color w:val="000000"/>
              </w:rPr>
              <w:t>、</w:t>
            </w:r>
            <w:r w:rsidRPr="00AD38F9">
              <w:rPr>
                <w:rFonts w:hint="eastAsia"/>
                <w:color w:val="000000"/>
              </w:rPr>
              <w:t>若国家税率调整，含税价格须作相应调整</w:t>
            </w:r>
            <w:r w:rsidR="00DD445A">
              <w:rPr>
                <w:rFonts w:hint="eastAsia"/>
                <w:color w:val="000000"/>
              </w:rPr>
              <w:t>。</w:t>
            </w:r>
          </w:p>
          <w:p w:rsidR="00DD445A" w:rsidRPr="00DD445A" w:rsidRDefault="00DD445A">
            <w:pPr>
              <w:pStyle w:val="p0"/>
              <w:rPr>
                <w:color w:val="000000"/>
              </w:rPr>
            </w:pPr>
            <w:r>
              <w:rPr>
                <w:color w:val="000000"/>
              </w:rPr>
              <w:t xml:space="preserve">   3</w:t>
            </w:r>
            <w:r>
              <w:rPr>
                <w:rFonts w:hint="eastAsia"/>
                <w:color w:val="000000"/>
              </w:rPr>
              <w:t>、</w:t>
            </w:r>
            <w:r w:rsidRPr="00686E94">
              <w:rPr>
                <w:rFonts w:hint="eastAsia"/>
              </w:rPr>
              <w:t>本采购项目最高限价</w:t>
            </w:r>
            <w:r w:rsidR="007317C6">
              <w:t>6200</w:t>
            </w:r>
            <w:r w:rsidRPr="00686E94">
              <w:rPr>
                <w:rFonts w:hint="eastAsia"/>
              </w:rPr>
              <w:t>元/吨（含税），报价高于此限价为无效报价文件。</w:t>
            </w:r>
          </w:p>
        </w:tc>
      </w:tr>
      <w:tr w:rsidR="00416727" w:rsidRPr="00E21426" w:rsidTr="00416727">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416727" w:rsidRPr="00E21426" w:rsidRDefault="00416727" w:rsidP="004B2A85">
            <w:pPr>
              <w:widowControl/>
              <w:spacing w:line="500" w:lineRule="exact"/>
              <w:rPr>
                <w:rFonts w:ascii="宋体" w:hAnsi="宋体"/>
                <w:color w:val="000000"/>
                <w:kern w:val="0"/>
                <w:sz w:val="28"/>
                <w:szCs w:val="28"/>
              </w:rPr>
            </w:pPr>
          </w:p>
        </w:tc>
      </w:tr>
    </w:tbl>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w:t>
      </w:r>
      <w:r w:rsidR="00036DB7">
        <w:rPr>
          <w:rFonts w:ascii="宋体" w:hAnsi="宋体" w:hint="eastAsia"/>
          <w:kern w:val="0"/>
          <w:sz w:val="28"/>
          <w:szCs w:val="28"/>
        </w:rPr>
        <w:t>(法定</w:t>
      </w:r>
      <w:r w:rsidR="00036DB7">
        <w:rPr>
          <w:rFonts w:ascii="宋体" w:hAnsi="宋体"/>
          <w:kern w:val="0"/>
          <w:sz w:val="28"/>
          <w:szCs w:val="28"/>
        </w:rPr>
        <w:t>负责人</w:t>
      </w:r>
      <w:r w:rsidR="00036DB7">
        <w:rPr>
          <w:rFonts w:ascii="宋体" w:hAnsi="宋体" w:hint="eastAsia"/>
          <w:kern w:val="0"/>
          <w:sz w:val="28"/>
          <w:szCs w:val="28"/>
        </w:rPr>
        <w:t>)</w:t>
      </w:r>
      <w:r>
        <w:rPr>
          <w:rFonts w:ascii="宋体" w:hAnsi="宋体" w:hint="eastAsia"/>
          <w:kern w:val="0"/>
          <w:sz w:val="28"/>
          <w:szCs w:val="28"/>
        </w:rPr>
        <w:t>或授权代表人（签字</w:t>
      </w:r>
      <w:r>
        <w:rPr>
          <w:rFonts w:ascii="宋体" w:hAnsi="宋体"/>
          <w:kern w:val="0"/>
          <w:sz w:val="28"/>
          <w:szCs w:val="28"/>
        </w:rPr>
        <w:t>或盖章</w:t>
      </w:r>
      <w:r>
        <w:rPr>
          <w:rFonts w:ascii="宋体" w:hAnsi="宋体" w:hint="eastAsia"/>
          <w:kern w:val="0"/>
          <w:sz w:val="28"/>
          <w:szCs w:val="28"/>
        </w:rPr>
        <w:t>）：</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w:t>
      </w:r>
      <w:r w:rsidR="00036DB7">
        <w:rPr>
          <w:rFonts w:ascii="宋体" w:hAnsi="宋体" w:hint="eastAsia"/>
          <w:kern w:val="0"/>
          <w:sz w:val="28"/>
          <w:szCs w:val="28"/>
        </w:rPr>
        <w:t>（法定</w:t>
      </w:r>
      <w:r w:rsidR="00036DB7">
        <w:rPr>
          <w:rFonts w:ascii="宋体" w:hAnsi="宋体"/>
          <w:kern w:val="0"/>
          <w:sz w:val="28"/>
          <w:szCs w:val="28"/>
        </w:rPr>
        <w:t>负责人</w:t>
      </w:r>
      <w:r w:rsidR="00036DB7">
        <w:rPr>
          <w:rFonts w:ascii="宋体" w:hAnsi="宋体" w:hint="eastAsia"/>
          <w:kern w:val="0"/>
          <w:sz w:val="28"/>
          <w:szCs w:val="28"/>
        </w:rPr>
        <w:t>）</w:t>
      </w:r>
      <w:r>
        <w:rPr>
          <w:rFonts w:ascii="宋体" w:hAnsi="宋体" w:hint="eastAsia"/>
          <w:kern w:val="0"/>
          <w:sz w:val="28"/>
          <w:szCs w:val="28"/>
        </w:rPr>
        <w:t>或授权代表人联系电话：</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eastAsia="宋体" w:cs="宋体"/>
          <w:b/>
          <w:sz w:val="24"/>
          <w:szCs w:val="24"/>
        </w:rPr>
      </w:pP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年     月      日</w:t>
      </w: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w:t>
      </w:r>
      <w:r>
        <w:rPr>
          <w:rFonts w:ascii="微软雅黑" w:eastAsia="微软雅黑" w:hAnsi="微软雅黑" w:cs="宋体"/>
          <w:color w:val="3A3A3A"/>
          <w:kern w:val="0"/>
          <w:sz w:val="24"/>
          <w:szCs w:val="24"/>
        </w:rPr>
        <w:t>件二：</w:t>
      </w:r>
    </w:p>
    <w:p w:rsidR="009B4229" w:rsidRDefault="001B7426">
      <w:pPr>
        <w:jc w:val="center"/>
        <w:rPr>
          <w:rFonts w:ascii="宋体" w:hAnsi="宋体"/>
          <w:b/>
          <w:kern w:val="0"/>
          <w:sz w:val="36"/>
          <w:szCs w:val="36"/>
        </w:rPr>
      </w:pPr>
      <w:r>
        <w:rPr>
          <w:rFonts w:ascii="宋体" w:hAnsi="宋体" w:hint="eastAsia"/>
          <w:b/>
          <w:kern w:val="0"/>
          <w:sz w:val="36"/>
          <w:szCs w:val="36"/>
        </w:rPr>
        <w:t>法人授权委托书</w:t>
      </w:r>
    </w:p>
    <w:p w:rsidR="009B4229" w:rsidRDefault="009B4229">
      <w:pPr>
        <w:adjustRightInd w:val="0"/>
        <w:snapToGrid w:val="0"/>
        <w:spacing w:line="480" w:lineRule="exact"/>
        <w:ind w:firstLine="630"/>
        <w:jc w:val="left"/>
        <w:rPr>
          <w:rFonts w:ascii="宋体" w:eastAsia="宋体" w:hAnsi="宋体" w:cs="宋体"/>
          <w:color w:val="000000"/>
          <w:sz w:val="28"/>
          <w:szCs w:val="28"/>
        </w:rPr>
      </w:pPr>
    </w:p>
    <w:p w:rsidR="009B4229" w:rsidRDefault="001B7426">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w:t>
      </w:r>
      <w:r w:rsidR="00416727" w:rsidRPr="00416727">
        <w:rPr>
          <w:rFonts w:ascii="宋体" w:eastAsia="宋体" w:hAnsi="宋体" w:cs="Times New Roman" w:hint="eastAsia"/>
          <w:bCs/>
          <w:color w:val="000000"/>
          <w:sz w:val="28"/>
          <w:szCs w:val="28"/>
          <w:u w:val="single"/>
        </w:rPr>
        <w:t>同集热电柴油采购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7317C6">
        <w:rPr>
          <w:rFonts w:ascii="宋体" w:eastAsia="宋体" w:hAnsi="宋体" w:cs="Times New Roman"/>
          <w:bCs/>
          <w:color w:val="000000"/>
          <w:sz w:val="28"/>
          <w:szCs w:val="28"/>
          <w:u w:val="single"/>
        </w:rPr>
        <w:t>1</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9B4229" w:rsidRDefault="001B7426">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9B4229" w:rsidRDefault="009B4229">
      <w:pPr>
        <w:adjustRightInd w:val="0"/>
        <w:snapToGrid w:val="0"/>
        <w:spacing w:line="480" w:lineRule="exact"/>
        <w:ind w:firstLineChars="200" w:firstLine="560"/>
        <w:jc w:val="left"/>
        <w:rPr>
          <w:rFonts w:ascii="宋体" w:eastAsia="宋体" w:hAnsi="宋体" w:cs="宋体"/>
          <w:color w:val="000000"/>
          <w:sz w:val="28"/>
          <w:szCs w:val="28"/>
        </w:rPr>
      </w:pPr>
    </w:p>
    <w:p w:rsidR="009B4229" w:rsidRDefault="009B4229"/>
    <w:p w:rsidR="009B4229"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9B4229">
        <w:trPr>
          <w:trHeight w:val="3940"/>
        </w:trPr>
        <w:tc>
          <w:tcPr>
            <w:tcW w:w="2500" w:type="pct"/>
          </w:tcPr>
          <w:p w:rsidR="009B4229" w:rsidRDefault="001B7426">
            <w:pPr>
              <w:spacing w:line="440" w:lineRule="exact"/>
              <w:rPr>
                <w:rFonts w:ascii="宋体" w:hAnsi="宋体"/>
                <w:sz w:val="24"/>
                <w:szCs w:val="24"/>
              </w:rPr>
            </w:pPr>
            <w:r>
              <w:rPr>
                <w:rFonts w:ascii="宋体" w:hAnsi="宋体" w:hint="eastAsia"/>
                <w:sz w:val="24"/>
                <w:szCs w:val="24"/>
              </w:rPr>
              <w:t>身份证复印件</w:t>
            </w:r>
          </w:p>
        </w:tc>
        <w:tc>
          <w:tcPr>
            <w:tcW w:w="2500" w:type="pct"/>
          </w:tcPr>
          <w:p w:rsidR="009B4229" w:rsidRDefault="009B4229">
            <w:pPr>
              <w:spacing w:line="440" w:lineRule="exact"/>
              <w:rPr>
                <w:rFonts w:ascii="宋体" w:hAnsi="宋体"/>
                <w:sz w:val="24"/>
                <w:szCs w:val="24"/>
              </w:rPr>
            </w:pPr>
          </w:p>
        </w:tc>
      </w:tr>
    </w:tbl>
    <w:p w:rsidR="009B4229" w:rsidRDefault="009B4229">
      <w:pPr>
        <w:spacing w:line="440" w:lineRule="exact"/>
        <w:ind w:firstLine="420"/>
        <w:rPr>
          <w:rFonts w:ascii="宋体" w:hAnsi="宋体"/>
          <w:szCs w:val="21"/>
        </w:rPr>
      </w:pP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9B4229" w:rsidRDefault="009B4229"/>
    <w:p w:rsidR="009B4229" w:rsidRDefault="009B4229"/>
    <w:p w:rsidR="009B4229" w:rsidRDefault="009B4229"/>
    <w:p w:rsidR="009B4229"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备注：1、报价签字代表为法定代表人，则本附件不需要提供。</w:t>
      </w:r>
    </w:p>
    <w:p w:rsidR="009B4229"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sz w:val="24"/>
          <w:szCs w:val="24"/>
        </w:rPr>
      </w:pPr>
      <w:r>
        <w:rPr>
          <w:rFonts w:eastAsia="宋体" w:cs="宋体" w:hint="eastAsia"/>
          <w:b w:val="0"/>
          <w:color w:val="000000"/>
          <w:sz w:val="24"/>
          <w:szCs w:val="24"/>
        </w:rPr>
        <w:t>2、授权代理人身份证正反面复印件可单独一页，但须加盖企业公章。</w:t>
      </w:r>
    </w:p>
    <w:p w:rsidR="009B4229" w:rsidRDefault="009B4229">
      <w:pPr>
        <w:rPr>
          <w:rFonts w:ascii="Times New Roman" w:eastAsia="宋体" w:hAnsi="Times New Roman" w:cs="Times New Roman"/>
        </w:rPr>
      </w:pPr>
    </w:p>
    <w:p w:rsidR="009B4229" w:rsidRDefault="009B4229">
      <w:pPr>
        <w:widowControl/>
        <w:spacing w:line="500" w:lineRule="exact"/>
        <w:rPr>
          <w:rFonts w:ascii="宋体" w:hAnsi="宋体"/>
          <w:kern w:val="0"/>
          <w:sz w:val="28"/>
          <w:szCs w:val="28"/>
        </w:rPr>
      </w:pPr>
    </w:p>
    <w:sectPr w:rsidR="009B422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57E" w:rsidRDefault="008A657E">
      <w:r>
        <w:separator/>
      </w:r>
    </w:p>
  </w:endnote>
  <w:endnote w:type="continuationSeparator" w:id="0">
    <w:p w:rsidR="008A657E" w:rsidRDefault="008A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E80F53" w:rsidRPr="00E80F53">
      <w:rPr>
        <w:noProof/>
        <w:lang w:val="zh-CN"/>
      </w:rPr>
      <w:t>2</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57E" w:rsidRDefault="008A657E">
      <w:r>
        <w:separator/>
      </w:r>
    </w:p>
  </w:footnote>
  <w:footnote w:type="continuationSeparator" w:id="0">
    <w:p w:rsidR="008A657E" w:rsidRDefault="008A6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6AE0"/>
    <w:rsid w:val="000107A3"/>
    <w:rsid w:val="00027C99"/>
    <w:rsid w:val="00036254"/>
    <w:rsid w:val="00036DB7"/>
    <w:rsid w:val="000612EB"/>
    <w:rsid w:val="00067BA4"/>
    <w:rsid w:val="00073654"/>
    <w:rsid w:val="000A5914"/>
    <w:rsid w:val="000B77E6"/>
    <w:rsid w:val="000D093B"/>
    <w:rsid w:val="000D6B6A"/>
    <w:rsid w:val="000F22F9"/>
    <w:rsid w:val="00147328"/>
    <w:rsid w:val="0016405C"/>
    <w:rsid w:val="00176C83"/>
    <w:rsid w:val="00195FBF"/>
    <w:rsid w:val="001B7426"/>
    <w:rsid w:val="001C7AAE"/>
    <w:rsid w:val="001D303D"/>
    <w:rsid w:val="0020198D"/>
    <w:rsid w:val="002176B3"/>
    <w:rsid w:val="002400D3"/>
    <w:rsid w:val="002413A9"/>
    <w:rsid w:val="00261B04"/>
    <w:rsid w:val="00291593"/>
    <w:rsid w:val="00293A31"/>
    <w:rsid w:val="002A03F8"/>
    <w:rsid w:val="002A2724"/>
    <w:rsid w:val="002B7151"/>
    <w:rsid w:val="002C1475"/>
    <w:rsid w:val="002D3A23"/>
    <w:rsid w:val="002F120A"/>
    <w:rsid w:val="002F28CC"/>
    <w:rsid w:val="003039F7"/>
    <w:rsid w:val="00333893"/>
    <w:rsid w:val="003360C6"/>
    <w:rsid w:val="00351068"/>
    <w:rsid w:val="003532FC"/>
    <w:rsid w:val="003573CC"/>
    <w:rsid w:val="00360FE3"/>
    <w:rsid w:val="00366FFA"/>
    <w:rsid w:val="0039354C"/>
    <w:rsid w:val="003C7EAF"/>
    <w:rsid w:val="003E262A"/>
    <w:rsid w:val="003E711E"/>
    <w:rsid w:val="00416727"/>
    <w:rsid w:val="0042212A"/>
    <w:rsid w:val="00432026"/>
    <w:rsid w:val="0043222A"/>
    <w:rsid w:val="0043750D"/>
    <w:rsid w:val="0044396C"/>
    <w:rsid w:val="00444EC1"/>
    <w:rsid w:val="004454CF"/>
    <w:rsid w:val="00450C93"/>
    <w:rsid w:val="00471F1C"/>
    <w:rsid w:val="004830CE"/>
    <w:rsid w:val="00491367"/>
    <w:rsid w:val="004B171B"/>
    <w:rsid w:val="004C2F72"/>
    <w:rsid w:val="004E7C55"/>
    <w:rsid w:val="00516593"/>
    <w:rsid w:val="005306C9"/>
    <w:rsid w:val="005663A0"/>
    <w:rsid w:val="005805AD"/>
    <w:rsid w:val="00580AE2"/>
    <w:rsid w:val="005A78DF"/>
    <w:rsid w:val="005B2E7D"/>
    <w:rsid w:val="005B4263"/>
    <w:rsid w:val="005B44BA"/>
    <w:rsid w:val="00607530"/>
    <w:rsid w:val="006154C3"/>
    <w:rsid w:val="006457FB"/>
    <w:rsid w:val="00654D6C"/>
    <w:rsid w:val="006A6E85"/>
    <w:rsid w:val="007128AB"/>
    <w:rsid w:val="00723747"/>
    <w:rsid w:val="0072445D"/>
    <w:rsid w:val="007257B8"/>
    <w:rsid w:val="007317C6"/>
    <w:rsid w:val="00747D9F"/>
    <w:rsid w:val="00761D2A"/>
    <w:rsid w:val="00766345"/>
    <w:rsid w:val="00766F4D"/>
    <w:rsid w:val="0077523D"/>
    <w:rsid w:val="00775CBB"/>
    <w:rsid w:val="00780E20"/>
    <w:rsid w:val="007A6630"/>
    <w:rsid w:val="007B4C34"/>
    <w:rsid w:val="007C0F08"/>
    <w:rsid w:val="0083516F"/>
    <w:rsid w:val="00836A6F"/>
    <w:rsid w:val="00843C1F"/>
    <w:rsid w:val="008540AD"/>
    <w:rsid w:val="00857F89"/>
    <w:rsid w:val="00874261"/>
    <w:rsid w:val="00885080"/>
    <w:rsid w:val="00887C54"/>
    <w:rsid w:val="008922B5"/>
    <w:rsid w:val="00893221"/>
    <w:rsid w:val="008A2F1B"/>
    <w:rsid w:val="008A657E"/>
    <w:rsid w:val="008F551B"/>
    <w:rsid w:val="008F561A"/>
    <w:rsid w:val="008F6A70"/>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A01312"/>
    <w:rsid w:val="00A22BD1"/>
    <w:rsid w:val="00A36143"/>
    <w:rsid w:val="00A47226"/>
    <w:rsid w:val="00A526AB"/>
    <w:rsid w:val="00A52CD0"/>
    <w:rsid w:val="00A64737"/>
    <w:rsid w:val="00A651FF"/>
    <w:rsid w:val="00A76A54"/>
    <w:rsid w:val="00A90262"/>
    <w:rsid w:val="00AA4FF5"/>
    <w:rsid w:val="00AA7D43"/>
    <w:rsid w:val="00AA7D79"/>
    <w:rsid w:val="00AB1A35"/>
    <w:rsid w:val="00AB438E"/>
    <w:rsid w:val="00AB69B9"/>
    <w:rsid w:val="00AC37AA"/>
    <w:rsid w:val="00AC5AF8"/>
    <w:rsid w:val="00AE2195"/>
    <w:rsid w:val="00AE6273"/>
    <w:rsid w:val="00AF075C"/>
    <w:rsid w:val="00AF5BD7"/>
    <w:rsid w:val="00B0182B"/>
    <w:rsid w:val="00B24262"/>
    <w:rsid w:val="00B333DE"/>
    <w:rsid w:val="00B35E81"/>
    <w:rsid w:val="00B44D92"/>
    <w:rsid w:val="00B504A4"/>
    <w:rsid w:val="00B5284D"/>
    <w:rsid w:val="00B54DE8"/>
    <w:rsid w:val="00B57DD6"/>
    <w:rsid w:val="00B74522"/>
    <w:rsid w:val="00B76CF9"/>
    <w:rsid w:val="00B95C51"/>
    <w:rsid w:val="00B9751C"/>
    <w:rsid w:val="00BA3D96"/>
    <w:rsid w:val="00BC4F6C"/>
    <w:rsid w:val="00BD2ABA"/>
    <w:rsid w:val="00BD31ED"/>
    <w:rsid w:val="00BE6AA7"/>
    <w:rsid w:val="00BF31D2"/>
    <w:rsid w:val="00BF3C74"/>
    <w:rsid w:val="00BF4CAC"/>
    <w:rsid w:val="00C04EB4"/>
    <w:rsid w:val="00C11E62"/>
    <w:rsid w:val="00C229F7"/>
    <w:rsid w:val="00C278A7"/>
    <w:rsid w:val="00C279AD"/>
    <w:rsid w:val="00C40793"/>
    <w:rsid w:val="00C50028"/>
    <w:rsid w:val="00C70B59"/>
    <w:rsid w:val="00C725B3"/>
    <w:rsid w:val="00C80B52"/>
    <w:rsid w:val="00C95D5F"/>
    <w:rsid w:val="00C96E83"/>
    <w:rsid w:val="00CB0390"/>
    <w:rsid w:val="00CB16C3"/>
    <w:rsid w:val="00CC4989"/>
    <w:rsid w:val="00CD1DF2"/>
    <w:rsid w:val="00CD52E2"/>
    <w:rsid w:val="00CF1C7C"/>
    <w:rsid w:val="00D02E63"/>
    <w:rsid w:val="00D35737"/>
    <w:rsid w:val="00D411B2"/>
    <w:rsid w:val="00D627CD"/>
    <w:rsid w:val="00D7511B"/>
    <w:rsid w:val="00D92FF4"/>
    <w:rsid w:val="00DA1DE0"/>
    <w:rsid w:val="00DA3ACF"/>
    <w:rsid w:val="00DB331C"/>
    <w:rsid w:val="00DC19C5"/>
    <w:rsid w:val="00DC5C90"/>
    <w:rsid w:val="00DC7E8D"/>
    <w:rsid w:val="00DD445A"/>
    <w:rsid w:val="00DD78CD"/>
    <w:rsid w:val="00DE32BD"/>
    <w:rsid w:val="00DF0640"/>
    <w:rsid w:val="00E174FF"/>
    <w:rsid w:val="00E21BDB"/>
    <w:rsid w:val="00E342EA"/>
    <w:rsid w:val="00E52FC5"/>
    <w:rsid w:val="00E76A55"/>
    <w:rsid w:val="00E80F53"/>
    <w:rsid w:val="00E84408"/>
    <w:rsid w:val="00E93D17"/>
    <w:rsid w:val="00EA0235"/>
    <w:rsid w:val="00EB7498"/>
    <w:rsid w:val="00EC2A1D"/>
    <w:rsid w:val="00EC75A6"/>
    <w:rsid w:val="00ED0386"/>
    <w:rsid w:val="00ED24BF"/>
    <w:rsid w:val="00EF65B8"/>
    <w:rsid w:val="00F0588C"/>
    <w:rsid w:val="00F15D0A"/>
    <w:rsid w:val="00F27237"/>
    <w:rsid w:val="00F30858"/>
    <w:rsid w:val="00F5172D"/>
    <w:rsid w:val="00F6153B"/>
    <w:rsid w:val="00F63378"/>
    <w:rsid w:val="00F75191"/>
    <w:rsid w:val="00F75CE9"/>
    <w:rsid w:val="00FC421D"/>
    <w:rsid w:val="00FC6C01"/>
    <w:rsid w:val="00FD1124"/>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paragraph" w:customStyle="1" w:styleId="p0">
    <w:name w:val="p0"/>
    <w:basedOn w:val="a"/>
    <w:rsid w:val="00416727"/>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paragraph" w:customStyle="1" w:styleId="p0">
    <w:name w:val="p0"/>
    <w:basedOn w:val="a"/>
    <w:rsid w:val="00416727"/>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D3484-D39B-4E11-8AAB-13926F17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474</Words>
  <Characters>2702</Characters>
  <Application>Microsoft Office Word</Application>
  <DocSecurity>0</DocSecurity>
  <Lines>22</Lines>
  <Paragraphs>6</Paragraphs>
  <ScaleCrop>false</ScaleCrop>
  <Company>www.dadighost.com</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30</cp:revision>
  <cp:lastPrinted>2019-09-04T00:51:00Z</cp:lastPrinted>
  <dcterms:created xsi:type="dcterms:W3CDTF">2020-09-22T04:56:00Z</dcterms:created>
  <dcterms:modified xsi:type="dcterms:W3CDTF">2021-01-28T01:29:00Z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