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7777777" w:rsidR="003E3D3F" w:rsidRPr="007A7E20" w:rsidRDefault="00BB3ED4" w:rsidP="003E3D3F">
      <w:pPr>
        <w:jc w:val="center"/>
        <w:rPr>
          <w:sz w:val="36"/>
          <w:szCs w:val="36"/>
        </w:rPr>
      </w:pPr>
      <w:r w:rsidRPr="007A7E20">
        <w:rPr>
          <w:rFonts w:hint="eastAsia"/>
          <w:b/>
          <w:sz w:val="36"/>
          <w:szCs w:val="36"/>
        </w:rPr>
        <w:t>新阳热电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20ECD3CF"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175BD">
        <w:rPr>
          <w:rFonts w:hint="eastAsia"/>
          <w:sz w:val="36"/>
          <w:szCs w:val="36"/>
        </w:rPr>
        <w:t>H</w:t>
      </w:r>
      <w:r w:rsidR="001175BD">
        <w:rPr>
          <w:sz w:val="36"/>
          <w:szCs w:val="36"/>
        </w:rPr>
        <w:t>FHB-W2021-</w:t>
      </w:r>
      <w:r w:rsidR="00977567">
        <w:rPr>
          <w:sz w:val="36"/>
          <w:szCs w:val="36"/>
        </w:rPr>
        <w:t>4</w:t>
      </w:r>
      <w:r w:rsidR="00267BAD">
        <w:rPr>
          <w:sz w:val="36"/>
          <w:szCs w:val="36"/>
        </w:rPr>
        <w:t>7</w:t>
      </w:r>
    </w:p>
    <w:p w14:paraId="757399DE" w14:textId="77777777" w:rsidR="003E3D3F" w:rsidRDefault="003E3D3F" w:rsidP="003E3D3F">
      <w:pPr>
        <w:jc w:val="center"/>
        <w:rPr>
          <w:sz w:val="36"/>
          <w:szCs w:val="36"/>
        </w:rPr>
      </w:pPr>
    </w:p>
    <w:p w14:paraId="6EE2CCE3" w14:textId="77777777" w:rsidR="003E3D3F" w:rsidRPr="001175BD"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04B201D9" w:rsidR="003E3D3F" w:rsidRDefault="003E3D3F" w:rsidP="003E3D3F">
      <w:pPr>
        <w:jc w:val="center"/>
        <w:rPr>
          <w:sz w:val="36"/>
          <w:szCs w:val="36"/>
        </w:rPr>
      </w:pPr>
      <w:r>
        <w:rPr>
          <w:sz w:val="36"/>
          <w:szCs w:val="36"/>
        </w:rPr>
        <w:t>2021</w:t>
      </w:r>
      <w:r>
        <w:rPr>
          <w:rFonts w:hint="eastAsia"/>
          <w:sz w:val="36"/>
          <w:szCs w:val="36"/>
        </w:rPr>
        <w:t>年</w:t>
      </w:r>
      <w:r w:rsidR="00977567">
        <w:rPr>
          <w:sz w:val="36"/>
          <w:szCs w:val="36"/>
        </w:rPr>
        <w:t>11</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02C3D62C"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Pr="00D31227">
        <w:rPr>
          <w:rFonts w:ascii="宋体" w:eastAsia="宋体" w:hAnsi="宋体" w:cs="宋体" w:hint="eastAsia"/>
          <w:color w:val="3A3A3A"/>
          <w:kern w:val="0"/>
          <w:sz w:val="24"/>
          <w:szCs w:val="24"/>
        </w:rPr>
        <w:t>生产需求，现进行</w:t>
      </w:r>
      <w:r w:rsidR="00095D6D">
        <w:rPr>
          <w:rFonts w:ascii="宋体" w:eastAsia="宋体" w:hAnsi="宋体" w:cs="宋体" w:hint="eastAsia"/>
          <w:color w:val="3A3A3A"/>
          <w:kern w:val="0"/>
          <w:sz w:val="24"/>
          <w:szCs w:val="24"/>
          <w:u w:val="single"/>
        </w:rPr>
        <w:t xml:space="preserve"> </w:t>
      </w:r>
      <w:r w:rsidR="008C7858">
        <w:rPr>
          <w:rFonts w:ascii="宋体" w:eastAsia="宋体" w:hAnsi="宋体" w:cs="宋体"/>
          <w:color w:val="3A3A3A"/>
          <w:kern w:val="0"/>
          <w:sz w:val="24"/>
          <w:szCs w:val="24"/>
          <w:u w:val="single"/>
        </w:rPr>
        <w:t>2021</w:t>
      </w:r>
      <w:r w:rsidR="008C7858">
        <w:rPr>
          <w:rFonts w:ascii="宋体" w:eastAsia="宋体" w:hAnsi="宋体" w:cs="宋体" w:hint="eastAsia"/>
          <w:color w:val="3A3A3A"/>
          <w:kern w:val="0"/>
          <w:sz w:val="24"/>
          <w:szCs w:val="24"/>
          <w:u w:val="single"/>
        </w:rPr>
        <w:t>年</w:t>
      </w:r>
      <w:r w:rsidR="00977567">
        <w:rPr>
          <w:rFonts w:ascii="宋体" w:eastAsia="宋体" w:hAnsi="宋体" w:cs="宋体"/>
          <w:color w:val="3A3A3A"/>
          <w:kern w:val="0"/>
          <w:sz w:val="24"/>
          <w:szCs w:val="24"/>
          <w:u w:val="single"/>
        </w:rPr>
        <w:t>11</w:t>
      </w:r>
      <w:r w:rsidR="006C353A">
        <w:rPr>
          <w:rFonts w:ascii="宋体" w:eastAsia="宋体" w:hAnsi="宋体" w:cs="宋体" w:hint="eastAsia"/>
          <w:color w:val="3A3A3A"/>
          <w:kern w:val="0"/>
          <w:sz w:val="24"/>
          <w:szCs w:val="24"/>
          <w:u w:val="single"/>
        </w:rPr>
        <w:t>-</w:t>
      </w:r>
      <w:r w:rsidR="00977567">
        <w:rPr>
          <w:rFonts w:ascii="宋体" w:eastAsia="宋体" w:hAnsi="宋体" w:cs="宋体"/>
          <w:color w:val="3A3A3A"/>
          <w:kern w:val="0"/>
          <w:sz w:val="24"/>
          <w:szCs w:val="24"/>
          <w:u w:val="single"/>
        </w:rPr>
        <w:t>12</w:t>
      </w:r>
      <w:r w:rsidR="00095D6D">
        <w:rPr>
          <w:rFonts w:ascii="宋体" w:eastAsia="宋体" w:hAnsi="宋体" w:cs="宋体" w:hint="eastAsia"/>
          <w:color w:val="3A3A3A"/>
          <w:kern w:val="0"/>
          <w:sz w:val="24"/>
          <w:szCs w:val="24"/>
          <w:u w:val="single"/>
        </w:rPr>
        <w:t xml:space="preserve"> </w:t>
      </w:r>
      <w:r w:rsidR="007A7E20"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18CB86BF"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1.1项目</w:t>
      </w:r>
      <w:r w:rsidRPr="007064B8">
        <w:rPr>
          <w:rFonts w:ascii="宋体" w:eastAsia="宋体" w:hAnsi="宋体" w:cs="宋体"/>
          <w:color w:val="3A3A3A"/>
          <w:kern w:val="0"/>
          <w:sz w:val="24"/>
          <w:szCs w:val="24"/>
        </w:rPr>
        <w:t>名称：</w:t>
      </w:r>
      <w:r w:rsidR="007A7E20" w:rsidRPr="007064B8">
        <w:rPr>
          <w:rFonts w:ascii="宋体" w:eastAsia="宋体" w:hAnsi="宋体" w:cs="宋体" w:hint="eastAsia"/>
          <w:color w:val="3A3A3A"/>
          <w:kern w:val="0"/>
          <w:sz w:val="24"/>
          <w:szCs w:val="24"/>
        </w:rPr>
        <w:t>新</w:t>
      </w:r>
      <w:r w:rsidR="007A7E20" w:rsidRPr="007064B8">
        <w:rPr>
          <w:rFonts w:ascii="宋体" w:eastAsia="宋体" w:hAnsi="宋体" w:cs="宋体"/>
          <w:color w:val="3A3A3A"/>
          <w:kern w:val="0"/>
          <w:sz w:val="24"/>
          <w:szCs w:val="24"/>
        </w:rPr>
        <w:t>阳热电</w:t>
      </w:r>
      <w:r w:rsidR="004F2391" w:rsidRPr="007064B8">
        <w:rPr>
          <w:rFonts w:ascii="宋体" w:eastAsia="宋体" w:hAnsi="宋体" w:cs="宋体" w:hint="eastAsia"/>
          <w:color w:val="3A3A3A"/>
          <w:kern w:val="0"/>
          <w:sz w:val="24"/>
          <w:szCs w:val="24"/>
        </w:rPr>
        <w:t>煤炭</w:t>
      </w:r>
      <w:r w:rsidR="004F2391" w:rsidRPr="007064B8">
        <w:rPr>
          <w:rFonts w:ascii="宋体" w:eastAsia="宋体" w:hAnsi="宋体" w:cs="宋体"/>
          <w:color w:val="3A3A3A"/>
          <w:kern w:val="0"/>
          <w:sz w:val="24"/>
          <w:szCs w:val="24"/>
        </w:rPr>
        <w:t>（烟煤）采购</w:t>
      </w:r>
    </w:p>
    <w:p w14:paraId="67A309CE" w14:textId="77777777"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1.2项目</w:t>
      </w:r>
      <w:r w:rsidRPr="007064B8">
        <w:rPr>
          <w:rFonts w:ascii="宋体" w:eastAsia="宋体" w:hAnsi="宋体" w:cs="宋体"/>
          <w:color w:val="3A3A3A"/>
          <w:kern w:val="0"/>
          <w:sz w:val="24"/>
          <w:szCs w:val="24"/>
        </w:rPr>
        <w:t>地点：</w:t>
      </w:r>
      <w:r w:rsidR="004F2391" w:rsidRPr="007064B8">
        <w:rPr>
          <w:rFonts w:ascii="宋体" w:eastAsia="宋体" w:hAnsi="宋体" w:hint="eastAsia"/>
          <w:bCs/>
          <w:sz w:val="24"/>
          <w:szCs w:val="24"/>
        </w:rPr>
        <w:t>厦门</w:t>
      </w:r>
      <w:r w:rsidR="004F2391" w:rsidRPr="007064B8">
        <w:rPr>
          <w:rFonts w:ascii="宋体" w:eastAsia="宋体" w:hAnsi="宋体"/>
          <w:bCs/>
          <w:sz w:val="24"/>
          <w:szCs w:val="24"/>
        </w:rPr>
        <w:t>市</w:t>
      </w:r>
      <w:r w:rsidR="004F2391" w:rsidRPr="007064B8">
        <w:rPr>
          <w:rFonts w:ascii="宋体" w:eastAsia="宋体" w:hAnsi="宋体" w:cs="Times New Roman" w:hint="eastAsia"/>
          <w:sz w:val="24"/>
          <w:szCs w:val="24"/>
        </w:rPr>
        <w:t>海</w:t>
      </w:r>
      <w:proofErr w:type="gramStart"/>
      <w:r w:rsidR="004F2391" w:rsidRPr="007064B8">
        <w:rPr>
          <w:rFonts w:ascii="宋体" w:eastAsia="宋体" w:hAnsi="宋体" w:cs="Times New Roman" w:hint="eastAsia"/>
          <w:sz w:val="24"/>
          <w:szCs w:val="24"/>
        </w:rPr>
        <w:t>沧</w:t>
      </w:r>
      <w:proofErr w:type="gramEnd"/>
      <w:r w:rsidR="004F2391" w:rsidRPr="007064B8">
        <w:rPr>
          <w:rFonts w:ascii="宋体" w:eastAsia="宋体" w:hAnsi="宋体" w:cs="Times New Roman" w:hint="eastAsia"/>
          <w:sz w:val="24"/>
          <w:szCs w:val="24"/>
        </w:rPr>
        <w:t>区阳光西路288号 （</w:t>
      </w:r>
      <w:r w:rsidR="004F2391" w:rsidRPr="007064B8">
        <w:rPr>
          <w:rFonts w:ascii="宋体" w:eastAsia="宋体" w:hAnsi="宋体" w:cs="宋体" w:hint="eastAsia"/>
          <w:bCs/>
          <w:kern w:val="0"/>
          <w:sz w:val="24"/>
          <w:szCs w:val="24"/>
        </w:rPr>
        <w:t>厦门海发环保能源股份有限公司）</w:t>
      </w:r>
    </w:p>
    <w:p w14:paraId="74BC0337"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14:paraId="21AE8710" w14:textId="2EE1A9F8"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1FAE3CA5" w:rsidR="007A7E20" w:rsidRDefault="00FF2A8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7064B8">
        <w:rPr>
          <w:rFonts w:ascii="宋体" w:eastAsia="宋体" w:hAnsi="宋体" w:cs="宋体" w:hint="eastAsia"/>
          <w:kern w:val="0"/>
          <w:sz w:val="24"/>
          <w:szCs w:val="24"/>
        </w:rPr>
        <w:t>玖万元整（¥</w:t>
      </w:r>
      <w:r w:rsidR="00BB4F50" w:rsidRPr="007064B8">
        <w:rPr>
          <w:rFonts w:ascii="宋体" w:eastAsia="宋体" w:hAnsi="宋体" w:cs="宋体"/>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14:paraId="0E7839C7" w14:textId="1EDF7D34"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38E61005"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6D6C25">
        <w:rPr>
          <w:rFonts w:ascii="宋体" w:eastAsia="宋体" w:hAnsi="宋体" w:cs="宋体"/>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7064B8">
        <w:rPr>
          <w:rFonts w:ascii="宋体" w:eastAsia="宋体" w:hAnsi="宋体" w:cs="宋体" w:hint="eastAsia"/>
          <w:b/>
          <w:color w:val="3A3A3A"/>
          <w:kern w:val="0"/>
          <w:sz w:val="24"/>
          <w:szCs w:val="24"/>
        </w:rPr>
        <w:t>“</w:t>
      </w:r>
      <w:r w:rsidR="00F70944" w:rsidRPr="007064B8">
        <w:rPr>
          <w:rFonts w:ascii="宋体" w:eastAsia="宋体" w:hAnsi="宋体" w:cs="宋体" w:hint="eastAsia"/>
          <w:b/>
          <w:color w:val="3A3A3A"/>
          <w:kern w:val="0"/>
          <w:sz w:val="24"/>
          <w:szCs w:val="24"/>
        </w:rPr>
        <w:t>新阳</w:t>
      </w:r>
      <w:r w:rsidR="00F70944" w:rsidRPr="007064B8">
        <w:rPr>
          <w:rFonts w:ascii="宋体" w:eastAsia="宋体" w:hAnsi="宋体" w:cs="宋体"/>
          <w:b/>
          <w:color w:val="3A3A3A"/>
          <w:kern w:val="0"/>
          <w:sz w:val="24"/>
          <w:szCs w:val="24"/>
        </w:rPr>
        <w:t>热电烟煤</w:t>
      </w:r>
      <w:r w:rsidR="00B837F8" w:rsidRPr="007064B8">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2835BF2D"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8F3BF9">
        <w:rPr>
          <w:rFonts w:ascii="宋体" w:eastAsia="宋体" w:hAnsi="宋体" w:hint="eastAsia"/>
          <w:b/>
          <w:bCs/>
          <w:sz w:val="24"/>
          <w:szCs w:val="24"/>
        </w:rPr>
        <w:t>11</w:t>
      </w:r>
      <w:r w:rsidRPr="00D31227">
        <w:rPr>
          <w:rFonts w:ascii="宋体" w:eastAsia="宋体" w:hAnsi="宋体" w:hint="eastAsia"/>
          <w:b/>
          <w:bCs/>
          <w:sz w:val="24"/>
          <w:szCs w:val="24"/>
        </w:rPr>
        <w:t>月</w:t>
      </w:r>
      <w:r w:rsidR="00C85C8C">
        <w:rPr>
          <w:rFonts w:ascii="宋体" w:eastAsia="宋体" w:hAnsi="宋体" w:hint="eastAsia"/>
          <w:b/>
          <w:bCs/>
          <w:sz w:val="24"/>
          <w:szCs w:val="24"/>
        </w:rPr>
        <w:t>2</w:t>
      </w:r>
      <w:r w:rsidR="00C85C8C">
        <w:rPr>
          <w:rFonts w:ascii="宋体" w:eastAsia="宋体" w:hAnsi="宋体"/>
          <w:b/>
          <w:bCs/>
          <w:sz w:val="24"/>
          <w:szCs w:val="24"/>
        </w:rPr>
        <w:t>3</w:t>
      </w:r>
      <w:r w:rsidRPr="00D31227">
        <w:rPr>
          <w:rFonts w:ascii="宋体" w:eastAsia="宋体" w:hAnsi="宋体" w:hint="eastAsia"/>
          <w:b/>
          <w:bCs/>
          <w:sz w:val="24"/>
          <w:szCs w:val="24"/>
        </w:rPr>
        <w:t>日</w:t>
      </w:r>
      <w:r w:rsidR="00C85C8C">
        <w:rPr>
          <w:rFonts w:ascii="宋体" w:eastAsia="宋体" w:hAnsi="宋体" w:hint="eastAsia"/>
          <w:b/>
          <w:bCs/>
          <w:sz w:val="24"/>
          <w:szCs w:val="24"/>
        </w:rPr>
        <w:t>10:00</w:t>
      </w:r>
      <w:r w:rsidR="007064B8">
        <w:rPr>
          <w:rFonts w:ascii="宋体" w:eastAsia="宋体" w:hAnsi="宋体" w:hint="eastAsia"/>
          <w:b/>
          <w:bCs/>
          <w:sz w:val="24"/>
          <w:szCs w:val="24"/>
        </w:rPr>
        <w:t>。</w:t>
      </w:r>
      <w:r w:rsidRPr="00D31227">
        <w:rPr>
          <w:rFonts w:ascii="宋体" w:eastAsia="宋体" w:hAnsi="宋体"/>
          <w:b/>
          <w:bCs/>
          <w:sz w:val="24"/>
          <w:szCs w:val="24"/>
        </w:rPr>
        <w:t xml:space="preserve"> </w:t>
      </w:r>
    </w:p>
    <w:p w14:paraId="13A8163E" w14:textId="58814892"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6D3D2213"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81E6B9D"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6D6C25">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14:paraId="481EC2E5" w14:textId="30F3FCC3"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C85C8C" w:rsidRPr="00D31227">
        <w:rPr>
          <w:rFonts w:ascii="宋体" w:eastAsia="宋体" w:hAnsi="宋体" w:hint="eastAsia"/>
          <w:b/>
          <w:bCs/>
          <w:sz w:val="24"/>
          <w:szCs w:val="24"/>
        </w:rPr>
        <w:t>202</w:t>
      </w:r>
      <w:r w:rsidR="00C85C8C" w:rsidRPr="00D31227">
        <w:rPr>
          <w:rFonts w:ascii="宋体" w:eastAsia="宋体" w:hAnsi="宋体"/>
          <w:b/>
          <w:bCs/>
          <w:sz w:val="24"/>
          <w:szCs w:val="24"/>
        </w:rPr>
        <w:t>1</w:t>
      </w:r>
      <w:r w:rsidR="00C85C8C" w:rsidRPr="00D31227">
        <w:rPr>
          <w:rFonts w:ascii="宋体" w:eastAsia="宋体" w:hAnsi="宋体" w:hint="eastAsia"/>
          <w:b/>
          <w:bCs/>
          <w:sz w:val="24"/>
          <w:szCs w:val="24"/>
        </w:rPr>
        <w:t>年</w:t>
      </w:r>
      <w:r w:rsidR="008F3BF9">
        <w:rPr>
          <w:rFonts w:ascii="宋体" w:eastAsia="宋体" w:hAnsi="宋体" w:hint="eastAsia"/>
          <w:b/>
          <w:bCs/>
          <w:sz w:val="24"/>
          <w:szCs w:val="24"/>
        </w:rPr>
        <w:t>11</w:t>
      </w:r>
      <w:r w:rsidR="00C85C8C" w:rsidRPr="00D31227">
        <w:rPr>
          <w:rFonts w:ascii="宋体" w:eastAsia="宋体" w:hAnsi="宋体" w:hint="eastAsia"/>
          <w:b/>
          <w:bCs/>
          <w:sz w:val="24"/>
          <w:szCs w:val="24"/>
        </w:rPr>
        <w:t>月</w:t>
      </w:r>
      <w:r w:rsidR="00C85C8C">
        <w:rPr>
          <w:rFonts w:ascii="宋体" w:eastAsia="宋体" w:hAnsi="宋体" w:hint="eastAsia"/>
          <w:b/>
          <w:bCs/>
          <w:sz w:val="24"/>
          <w:szCs w:val="24"/>
        </w:rPr>
        <w:t>2</w:t>
      </w:r>
      <w:r w:rsidR="00C85C8C">
        <w:rPr>
          <w:rFonts w:ascii="宋体" w:eastAsia="宋体" w:hAnsi="宋体"/>
          <w:b/>
          <w:bCs/>
          <w:sz w:val="24"/>
          <w:szCs w:val="24"/>
        </w:rPr>
        <w:t>3</w:t>
      </w:r>
      <w:r w:rsidR="00C85C8C" w:rsidRPr="00D31227">
        <w:rPr>
          <w:rFonts w:ascii="宋体" w:eastAsia="宋体" w:hAnsi="宋体" w:hint="eastAsia"/>
          <w:b/>
          <w:bCs/>
          <w:sz w:val="24"/>
          <w:szCs w:val="24"/>
        </w:rPr>
        <w:t>日</w:t>
      </w:r>
      <w:r w:rsidR="00C85C8C">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14:paraId="5F27B164" w14:textId="1B348F65"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C85C8C" w:rsidRPr="00D31227">
        <w:rPr>
          <w:rFonts w:ascii="宋体" w:eastAsia="宋体" w:hAnsi="宋体" w:hint="eastAsia"/>
          <w:b/>
          <w:bCs/>
          <w:sz w:val="24"/>
          <w:szCs w:val="24"/>
        </w:rPr>
        <w:t>202</w:t>
      </w:r>
      <w:r w:rsidR="00C85C8C" w:rsidRPr="00D31227">
        <w:rPr>
          <w:rFonts w:ascii="宋体" w:eastAsia="宋体" w:hAnsi="宋体"/>
          <w:b/>
          <w:bCs/>
          <w:sz w:val="24"/>
          <w:szCs w:val="24"/>
        </w:rPr>
        <w:t>1</w:t>
      </w:r>
      <w:r w:rsidR="00C85C8C" w:rsidRPr="00D31227">
        <w:rPr>
          <w:rFonts w:ascii="宋体" w:eastAsia="宋体" w:hAnsi="宋体" w:hint="eastAsia"/>
          <w:b/>
          <w:bCs/>
          <w:sz w:val="24"/>
          <w:szCs w:val="24"/>
        </w:rPr>
        <w:t>年</w:t>
      </w:r>
      <w:r w:rsidR="008F3BF9">
        <w:rPr>
          <w:rFonts w:ascii="宋体" w:eastAsia="宋体" w:hAnsi="宋体" w:hint="eastAsia"/>
          <w:b/>
          <w:bCs/>
          <w:sz w:val="24"/>
          <w:szCs w:val="24"/>
        </w:rPr>
        <w:t>11</w:t>
      </w:r>
      <w:r w:rsidR="00C85C8C" w:rsidRPr="00D31227">
        <w:rPr>
          <w:rFonts w:ascii="宋体" w:eastAsia="宋体" w:hAnsi="宋体" w:hint="eastAsia"/>
          <w:b/>
          <w:bCs/>
          <w:sz w:val="24"/>
          <w:szCs w:val="24"/>
        </w:rPr>
        <w:t>月</w:t>
      </w:r>
      <w:r w:rsidR="00C85C8C">
        <w:rPr>
          <w:rFonts w:ascii="宋体" w:eastAsia="宋体" w:hAnsi="宋体" w:hint="eastAsia"/>
          <w:b/>
          <w:bCs/>
          <w:sz w:val="24"/>
          <w:szCs w:val="24"/>
        </w:rPr>
        <w:t>2</w:t>
      </w:r>
      <w:r w:rsidR="00C85C8C">
        <w:rPr>
          <w:rFonts w:ascii="宋体" w:eastAsia="宋体" w:hAnsi="宋体"/>
          <w:b/>
          <w:bCs/>
          <w:sz w:val="24"/>
          <w:szCs w:val="24"/>
        </w:rPr>
        <w:t>3</w:t>
      </w:r>
      <w:r w:rsidR="00C85C8C" w:rsidRPr="00D31227">
        <w:rPr>
          <w:rFonts w:ascii="宋体" w:eastAsia="宋体" w:hAnsi="宋体" w:hint="eastAsia"/>
          <w:b/>
          <w:bCs/>
          <w:sz w:val="24"/>
          <w:szCs w:val="24"/>
        </w:rPr>
        <w:t>日</w:t>
      </w:r>
      <w:r w:rsidR="00C85C8C">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14:paraId="2D26481E" w14:textId="7D24029E"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proofErr w:type="gramStart"/>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0592-6807559）</w:t>
      </w:r>
    </w:p>
    <w:p w14:paraId="6DC3121C" w14:textId="77777777"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012C7BD4" w14:textId="77777777" w:rsidR="00267BAD" w:rsidRDefault="004F2391" w:rsidP="00977567">
      <w:pPr>
        <w:widowControl/>
        <w:spacing w:line="480" w:lineRule="auto"/>
        <w:ind w:left="1920" w:hangingChars="800" w:hanging="1920"/>
        <w:jc w:val="left"/>
        <w:rPr>
          <w:rFonts w:ascii="宋体" w:eastAsia="宋体" w:hAnsi="宋体"/>
          <w:color w:val="000000"/>
          <w:sz w:val="24"/>
          <w:szCs w:val="24"/>
          <w:shd w:val="clear" w:color="auto" w:fill="FFFFFF"/>
        </w:rPr>
      </w:pPr>
      <w:r w:rsidRPr="00D31227">
        <w:rPr>
          <w:rFonts w:ascii="宋体" w:eastAsia="宋体" w:hAnsi="宋体" w:hint="eastAsia"/>
          <w:sz w:val="24"/>
          <w:szCs w:val="24"/>
        </w:rPr>
        <w:t>9监督</w:t>
      </w:r>
      <w:r w:rsidR="00354DE7" w:rsidRPr="00354DE7">
        <w:rPr>
          <w:rFonts w:hint="eastAsia"/>
          <w:color w:val="000000"/>
          <w:sz w:val="24"/>
          <w:szCs w:val="24"/>
          <w:shd w:val="clear" w:color="auto" w:fill="FFFFFF"/>
        </w:rPr>
        <w:t>投诉</w:t>
      </w:r>
      <w:r w:rsidRPr="00D31227">
        <w:rPr>
          <w:rFonts w:ascii="宋体" w:eastAsia="宋体" w:hAnsi="宋体"/>
          <w:sz w:val="24"/>
          <w:szCs w:val="24"/>
        </w:rPr>
        <w:t>电话</w:t>
      </w:r>
      <w:r w:rsidR="00354DE7">
        <w:rPr>
          <w:rFonts w:ascii="宋体" w:eastAsia="宋体" w:hAnsi="宋体" w:hint="eastAsia"/>
          <w:sz w:val="24"/>
          <w:szCs w:val="24"/>
        </w:rPr>
        <w:t>：</w:t>
      </w:r>
      <w:r w:rsidR="00354DE7" w:rsidRPr="00354DE7">
        <w:rPr>
          <w:rFonts w:ascii="宋体" w:eastAsia="宋体" w:hAnsi="宋体" w:hint="eastAsia"/>
          <w:color w:val="000000"/>
          <w:sz w:val="24"/>
          <w:szCs w:val="24"/>
          <w:shd w:val="clear" w:color="auto" w:fill="FFFFFF"/>
        </w:rPr>
        <w:t>海发集团纪检监察室</w:t>
      </w:r>
      <w:r w:rsidR="00354DE7">
        <w:rPr>
          <w:rFonts w:ascii="宋体" w:eastAsia="宋体" w:hAnsi="宋体" w:hint="eastAsia"/>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6800131</w:t>
      </w:r>
    </w:p>
    <w:p w14:paraId="6F9ABCF9" w14:textId="229712BD" w:rsidR="004F2391" w:rsidRPr="00354DE7" w:rsidRDefault="00354DE7" w:rsidP="00267BAD">
      <w:pPr>
        <w:widowControl/>
        <w:spacing w:line="480" w:lineRule="auto"/>
        <w:ind w:leftChars="800" w:left="1680" w:firstLineChars="50" w:firstLine="120"/>
        <w:jc w:val="left"/>
        <w:rPr>
          <w:rFonts w:ascii="宋体" w:eastAsia="宋体" w:hAnsi="宋体" w:cs="宋体"/>
          <w:kern w:val="0"/>
          <w:sz w:val="24"/>
          <w:szCs w:val="24"/>
        </w:rPr>
      </w:pPr>
      <w:r w:rsidRPr="00354DE7">
        <w:rPr>
          <w:rFonts w:ascii="宋体" w:eastAsia="宋体" w:hAnsi="宋体" w:hint="eastAsia"/>
          <w:color w:val="000000"/>
          <w:sz w:val="24"/>
          <w:szCs w:val="24"/>
          <w:shd w:val="clear" w:color="auto" w:fill="FFFFFF"/>
        </w:rPr>
        <w:lastRenderedPageBreak/>
        <w:t xml:space="preserve">环保能源公司纪检小组 </w:t>
      </w:r>
      <w:r>
        <w:rPr>
          <w:rFonts w:ascii="宋体" w:eastAsia="宋体" w:hAnsi="宋体"/>
          <w:color w:val="000000"/>
          <w:sz w:val="24"/>
          <w:szCs w:val="24"/>
          <w:shd w:val="clear" w:color="auto" w:fill="FFFFFF"/>
        </w:rPr>
        <w:t>0592-</w:t>
      </w:r>
      <w:r w:rsidRPr="00354DE7">
        <w:rPr>
          <w:rFonts w:ascii="宋体" w:eastAsia="宋体" w:hAnsi="宋体" w:hint="eastAsia"/>
          <w:color w:val="000000"/>
          <w:sz w:val="24"/>
          <w:szCs w:val="24"/>
          <w:shd w:val="clear" w:color="auto" w:fill="FFFFFF"/>
        </w:rPr>
        <w:t>6807528</w:t>
      </w:r>
    </w:p>
    <w:p w14:paraId="1E507F97" w14:textId="77777777"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354DE7" w:rsidRDefault="004F2391" w:rsidP="00D31227">
      <w:pPr>
        <w:widowControl/>
        <w:spacing w:line="480" w:lineRule="auto"/>
        <w:ind w:firstLineChars="200" w:firstLine="480"/>
        <w:jc w:val="left"/>
        <w:rPr>
          <w:rFonts w:ascii="宋体" w:eastAsia="宋体" w:hAnsi="宋体" w:cs="宋体"/>
          <w:kern w:val="0"/>
          <w:sz w:val="24"/>
          <w:szCs w:val="24"/>
        </w:rPr>
      </w:pPr>
    </w:p>
    <w:p w14:paraId="3329B4DC"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620C2E1E"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085218B5" w14:textId="77777777"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4A6DE544"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8F3BF9">
        <w:rPr>
          <w:rFonts w:ascii="宋体" w:eastAsia="宋体" w:hAnsi="宋体" w:cs="宋体" w:hint="eastAsia"/>
          <w:b/>
          <w:kern w:val="0"/>
          <w:sz w:val="24"/>
          <w:szCs w:val="24"/>
        </w:rPr>
        <w:t>11</w:t>
      </w:r>
      <w:r w:rsidR="00CE2BE3" w:rsidRPr="00CE2BE3">
        <w:rPr>
          <w:rFonts w:ascii="宋体" w:eastAsia="宋体" w:hAnsi="宋体" w:cs="宋体" w:hint="eastAsia"/>
          <w:b/>
          <w:kern w:val="0"/>
          <w:sz w:val="24"/>
          <w:szCs w:val="24"/>
        </w:rPr>
        <w:t>月</w:t>
      </w:r>
      <w:r w:rsidR="005154B1">
        <w:rPr>
          <w:rFonts w:ascii="宋体" w:eastAsia="宋体" w:hAnsi="宋体" w:cs="宋体" w:hint="eastAsia"/>
          <w:b/>
          <w:kern w:val="0"/>
          <w:sz w:val="24"/>
          <w:szCs w:val="24"/>
        </w:rPr>
        <w:t>1</w:t>
      </w:r>
      <w:r w:rsidR="005154B1">
        <w:rPr>
          <w:rFonts w:ascii="宋体" w:eastAsia="宋体" w:hAnsi="宋体" w:cs="宋体"/>
          <w:b/>
          <w:kern w:val="0"/>
          <w:sz w:val="24"/>
          <w:szCs w:val="24"/>
        </w:rPr>
        <w:t>5</w:t>
      </w:r>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EF046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2C0086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C0F472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128DCF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7B19BA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3ACA6F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18F1708"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9736B4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E865F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D9C1A9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8B490FB"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2AD8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0C5849D" w14:textId="77777777" w:rsidR="00CE2BE3" w:rsidRDefault="00CE2BE3" w:rsidP="00B837F8">
      <w:pPr>
        <w:widowControl/>
        <w:spacing w:line="276" w:lineRule="auto"/>
        <w:ind w:firstLineChars="1950" w:firstLine="4698"/>
        <w:jc w:val="left"/>
        <w:rPr>
          <w:rFonts w:ascii="宋体" w:eastAsia="宋体" w:hAnsi="宋体" w:cs="宋体" w:hint="eastAsia"/>
          <w:b/>
          <w:kern w:val="0"/>
          <w:sz w:val="24"/>
          <w:szCs w:val="24"/>
        </w:rPr>
      </w:pPr>
    </w:p>
    <w:p w14:paraId="750137CB"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4AC65BA2"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36B63D7A"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0861532E"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18C0C7BB"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36BB175E"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427C4119"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33DA2EA7"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543C9CF3" w14:textId="77777777" w:rsidR="008F3BF9" w:rsidRDefault="008F3BF9" w:rsidP="00B837F8">
      <w:pPr>
        <w:widowControl/>
        <w:spacing w:line="276" w:lineRule="auto"/>
        <w:ind w:firstLineChars="1950" w:firstLine="4698"/>
        <w:jc w:val="left"/>
        <w:rPr>
          <w:rFonts w:ascii="宋体" w:eastAsia="宋体" w:hAnsi="宋体" w:cs="宋体" w:hint="eastAsia"/>
          <w:b/>
          <w:kern w:val="0"/>
          <w:sz w:val="24"/>
          <w:szCs w:val="24"/>
        </w:rPr>
      </w:pPr>
    </w:p>
    <w:p w14:paraId="345DFFC7" w14:textId="77777777" w:rsidR="008F3BF9" w:rsidRDefault="008F3BF9" w:rsidP="00B837F8">
      <w:pPr>
        <w:widowControl/>
        <w:spacing w:line="276" w:lineRule="auto"/>
        <w:ind w:firstLineChars="1950" w:firstLine="4698"/>
        <w:jc w:val="left"/>
        <w:rPr>
          <w:rFonts w:ascii="宋体" w:eastAsia="宋体" w:hAnsi="宋体" w:cs="宋体"/>
          <w:b/>
          <w:kern w:val="0"/>
          <w:sz w:val="24"/>
          <w:szCs w:val="24"/>
        </w:rPr>
      </w:pPr>
    </w:p>
    <w:p w14:paraId="347D32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0C42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52943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A0CF36C"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0B19FE74"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6D6C25" w:rsidRPr="00DC0CAE">
        <w:rPr>
          <w:rFonts w:ascii="宋体" w:eastAsia="宋体" w:hAnsi="宋体" w:hint="eastAsia"/>
          <w:sz w:val="24"/>
          <w:szCs w:val="24"/>
        </w:rPr>
        <w:t>新阳热电</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w:t>
      </w:r>
      <w:r w:rsidRPr="008C7858">
        <w:rPr>
          <w:rFonts w:ascii="宋体" w:eastAsia="宋体" w:hAnsi="宋体" w:hint="eastAsia"/>
          <w:sz w:val="24"/>
          <w:szCs w:val="24"/>
        </w:rPr>
        <w:lastRenderedPageBreak/>
        <w:t>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w:t>
      </w:r>
      <w:r>
        <w:rPr>
          <w:rFonts w:ascii="宋体" w:hAnsi="宋体" w:hint="eastAsia"/>
          <w:sz w:val="24"/>
          <w:szCs w:val="24"/>
        </w:rPr>
        <w:lastRenderedPageBreak/>
        <w:t>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r w:rsidR="00403E53" w:rsidRPr="007A7E20">
        <w:rPr>
          <w:rFonts w:ascii="宋体" w:hAnsi="宋体" w:hint="eastAsia"/>
          <w:sz w:val="24"/>
          <w:szCs w:val="24"/>
        </w:rPr>
        <w:t>。</w:t>
      </w:r>
    </w:p>
    <w:p w14:paraId="34197569" w14:textId="44444DD9" w:rsidR="00403E53" w:rsidRPr="007064B8"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112E8" w:rsidRPr="007064B8">
        <w:rPr>
          <w:rFonts w:hint="eastAsia"/>
          <w:sz w:val="24"/>
          <w:szCs w:val="24"/>
        </w:rPr>
        <w:t>本采购项目采用最低价成交法，价</w:t>
      </w:r>
      <w:r w:rsidR="00D112E8" w:rsidRPr="007064B8">
        <w:rPr>
          <w:sz w:val="24"/>
          <w:szCs w:val="24"/>
        </w:rPr>
        <w:t>低优</w:t>
      </w:r>
      <w:r w:rsidR="00D112E8" w:rsidRPr="007064B8">
        <w:rPr>
          <w:rFonts w:hint="eastAsia"/>
          <w:sz w:val="24"/>
          <w:szCs w:val="24"/>
        </w:rPr>
        <w:t>先，</w:t>
      </w:r>
      <w:r w:rsidR="00D112E8" w:rsidRPr="007064B8">
        <w:rPr>
          <w:sz w:val="24"/>
          <w:szCs w:val="24"/>
        </w:rPr>
        <w:t>招满为止</w:t>
      </w:r>
      <w:r w:rsidR="00D112E8" w:rsidRPr="007064B8">
        <w:rPr>
          <w:rFonts w:hint="eastAsia"/>
          <w:sz w:val="24"/>
          <w:szCs w:val="24"/>
        </w:rPr>
        <w:t>；</w:t>
      </w:r>
      <w:r w:rsidR="00403E53" w:rsidRPr="007064B8">
        <w:rPr>
          <w:rFonts w:ascii="宋体" w:eastAsia="宋体" w:hAnsi="宋体" w:cs="宋体" w:hint="eastAsia"/>
          <w:kern w:val="0"/>
          <w:sz w:val="24"/>
          <w:szCs w:val="24"/>
        </w:rPr>
        <w:t>二次报价相同，数量均分</w:t>
      </w:r>
      <w:r w:rsidR="00D112E8" w:rsidRPr="007064B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55BEFB52" w:rsidR="00DC3302" w:rsidRPr="007064B8" w:rsidRDefault="007A7E20" w:rsidP="007A7E20">
      <w:pPr>
        <w:pStyle w:val="2"/>
        <w:keepNext w:val="0"/>
        <w:keepLines w:val="0"/>
        <w:spacing w:before="0" w:after="0" w:line="480"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064B8">
        <w:rPr>
          <w:rFonts w:ascii="宋体" w:eastAsia="宋体" w:hAnsi="宋体" w:hint="eastAsia"/>
          <w:b w:val="0"/>
          <w:sz w:val="24"/>
          <w:szCs w:val="24"/>
        </w:rPr>
        <w:t>成交供应商因不可抗力或者自身原因不能履行采购合同的，采购方可以</w:t>
      </w:r>
      <w:r w:rsidR="009700E3" w:rsidRPr="007064B8">
        <w:rPr>
          <w:rFonts w:ascii="宋体" w:eastAsia="宋体" w:hAnsi="宋体" w:cs="宋体" w:hint="eastAsia"/>
          <w:b w:val="0"/>
          <w:color w:val="3A3A3A"/>
          <w:sz w:val="24"/>
          <w:szCs w:val="24"/>
        </w:rPr>
        <w:t>与</w:t>
      </w:r>
      <w:r w:rsidR="009700E3" w:rsidRPr="007064B8">
        <w:rPr>
          <w:rFonts w:ascii="宋体" w:eastAsia="宋体" w:hAnsi="宋体" w:cs="宋体"/>
          <w:b w:val="0"/>
          <w:color w:val="3A3A3A"/>
          <w:sz w:val="24"/>
          <w:szCs w:val="24"/>
        </w:rPr>
        <w:t>顺延第二成交供应商</w:t>
      </w:r>
      <w:r w:rsidR="009700E3" w:rsidRPr="007064B8">
        <w:rPr>
          <w:rFonts w:ascii="宋体" w:eastAsia="宋体" w:hAnsi="宋体" w:cs="宋体" w:hint="eastAsia"/>
          <w:b w:val="0"/>
          <w:color w:val="3A3A3A"/>
          <w:sz w:val="24"/>
          <w:szCs w:val="24"/>
        </w:rPr>
        <w:t>签订</w:t>
      </w:r>
      <w:r w:rsidR="009700E3" w:rsidRPr="007064B8">
        <w:rPr>
          <w:rFonts w:ascii="宋体" w:eastAsia="宋体" w:hAnsi="宋体" w:cs="宋体"/>
          <w:b w:val="0"/>
          <w:color w:val="3A3A3A"/>
          <w:sz w:val="24"/>
          <w:szCs w:val="24"/>
        </w:rPr>
        <w:t>合同</w:t>
      </w:r>
      <w:r w:rsidR="00DC3302" w:rsidRPr="007064B8">
        <w:rPr>
          <w:rFonts w:ascii="宋体" w:eastAsia="宋体" w:hAnsi="宋体" w:hint="eastAsia"/>
          <w:b w:val="0"/>
          <w:sz w:val="24"/>
          <w:szCs w:val="24"/>
        </w:rPr>
        <w:t>，以此类推。</w:t>
      </w:r>
    </w:p>
    <w:p w14:paraId="27062D39" w14:textId="3301BE4C" w:rsidR="00DC3302" w:rsidRPr="007A7E20" w:rsidRDefault="00DC3302" w:rsidP="007A7E20">
      <w:pPr>
        <w:spacing w:line="480" w:lineRule="auto"/>
        <w:rPr>
          <w:b/>
        </w:rPr>
      </w:pPr>
    </w:p>
    <w:p w14:paraId="6DACE740" w14:textId="77777777" w:rsidR="00886013" w:rsidRDefault="00886013" w:rsidP="00D31227">
      <w:pPr>
        <w:pStyle w:val="a6"/>
        <w:spacing w:line="480" w:lineRule="auto"/>
        <w:rPr>
          <w:rFonts w:ascii="宋体" w:hAnsi="宋体"/>
          <w:sz w:val="24"/>
          <w:szCs w:val="24"/>
        </w:rPr>
      </w:pPr>
    </w:p>
    <w:p w14:paraId="1D306C0D" w14:textId="77777777" w:rsidR="005733C1" w:rsidRDefault="005733C1" w:rsidP="00CE2BE3">
      <w:pPr>
        <w:ind w:firstLine="480"/>
        <w:jc w:val="center"/>
        <w:rPr>
          <w:rFonts w:ascii="宋体" w:eastAsia="宋体" w:hAnsi="宋体"/>
          <w:sz w:val="24"/>
          <w:szCs w:val="24"/>
        </w:rPr>
      </w:pPr>
    </w:p>
    <w:p w14:paraId="77B86256" w14:textId="77777777" w:rsidR="00951C16" w:rsidRDefault="00951C16">
      <w:pPr>
        <w:widowControl/>
        <w:jc w:val="left"/>
        <w:rPr>
          <w:rFonts w:ascii="宋体" w:eastAsia="宋体" w:hAnsi="宋体"/>
          <w:b/>
          <w:sz w:val="36"/>
          <w:szCs w:val="36"/>
        </w:rPr>
      </w:pPr>
      <w:r>
        <w:rPr>
          <w:rFonts w:ascii="宋体" w:eastAsia="宋体" w:hAnsi="宋体"/>
          <w:b/>
          <w:sz w:val="36"/>
          <w:szCs w:val="36"/>
        </w:rPr>
        <w:br w:type="page"/>
      </w:r>
    </w:p>
    <w:p w14:paraId="65ADF47B" w14:textId="1349225F"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65FE9F3B"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006C353A" w:rsidRPr="00D31227">
        <w:rPr>
          <w:rFonts w:ascii="宋体" w:eastAsia="宋体" w:hAnsi="宋体" w:cs="宋体" w:hint="eastAsia"/>
          <w:color w:val="3A3A3A"/>
          <w:kern w:val="0"/>
          <w:sz w:val="24"/>
          <w:szCs w:val="24"/>
        </w:rPr>
        <w:t>生产需求，现进行</w:t>
      </w:r>
      <w:r w:rsidR="006C353A">
        <w:rPr>
          <w:rFonts w:ascii="宋体" w:eastAsia="宋体" w:hAnsi="宋体" w:cs="宋体" w:hint="eastAsia"/>
          <w:color w:val="3A3A3A"/>
          <w:kern w:val="0"/>
          <w:sz w:val="24"/>
          <w:szCs w:val="24"/>
          <w:u w:val="single"/>
        </w:rPr>
        <w:t xml:space="preserve"> </w:t>
      </w:r>
      <w:r w:rsidR="006C353A">
        <w:rPr>
          <w:rFonts w:ascii="宋体" w:eastAsia="宋体" w:hAnsi="宋体" w:cs="宋体"/>
          <w:color w:val="3A3A3A"/>
          <w:kern w:val="0"/>
          <w:sz w:val="24"/>
          <w:szCs w:val="24"/>
          <w:u w:val="single"/>
        </w:rPr>
        <w:t>2021</w:t>
      </w:r>
      <w:r w:rsidR="006C353A">
        <w:rPr>
          <w:rFonts w:ascii="宋体" w:eastAsia="宋体" w:hAnsi="宋体" w:cs="宋体" w:hint="eastAsia"/>
          <w:color w:val="3A3A3A"/>
          <w:kern w:val="0"/>
          <w:sz w:val="24"/>
          <w:szCs w:val="24"/>
          <w:u w:val="single"/>
        </w:rPr>
        <w:t>年</w:t>
      </w:r>
      <w:r w:rsidR="00977567">
        <w:rPr>
          <w:rFonts w:ascii="宋体" w:eastAsia="宋体" w:hAnsi="宋体" w:cs="宋体"/>
          <w:color w:val="3A3A3A"/>
          <w:kern w:val="0"/>
          <w:sz w:val="24"/>
          <w:szCs w:val="24"/>
          <w:u w:val="single"/>
        </w:rPr>
        <w:t>11</w:t>
      </w:r>
      <w:r w:rsidR="006C353A">
        <w:rPr>
          <w:rFonts w:ascii="宋体" w:eastAsia="宋体" w:hAnsi="宋体" w:cs="宋体" w:hint="eastAsia"/>
          <w:color w:val="3A3A3A"/>
          <w:kern w:val="0"/>
          <w:sz w:val="24"/>
          <w:szCs w:val="24"/>
          <w:u w:val="single"/>
        </w:rPr>
        <w:t>-</w:t>
      </w:r>
      <w:r w:rsidR="006C353A">
        <w:rPr>
          <w:rFonts w:ascii="宋体" w:eastAsia="宋体" w:hAnsi="宋体" w:cs="宋体"/>
          <w:color w:val="3A3A3A"/>
          <w:kern w:val="0"/>
          <w:sz w:val="24"/>
          <w:szCs w:val="24"/>
          <w:u w:val="single"/>
        </w:rPr>
        <w:t>1</w:t>
      </w:r>
      <w:r w:rsidR="00977567">
        <w:rPr>
          <w:rFonts w:ascii="宋体" w:eastAsia="宋体" w:hAnsi="宋体" w:cs="宋体"/>
          <w:color w:val="3A3A3A"/>
          <w:kern w:val="0"/>
          <w:sz w:val="24"/>
          <w:szCs w:val="24"/>
          <w:u w:val="single"/>
        </w:rPr>
        <w:t>2</w:t>
      </w:r>
      <w:r w:rsidR="006C353A"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006C353A"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959764" w14:textId="77777777"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F70944">
        <w:rPr>
          <w:rFonts w:ascii="宋体" w:eastAsia="宋体" w:hAnsi="宋体" w:cs="宋体" w:hint="eastAsia"/>
          <w:b/>
          <w:color w:val="000000" w:themeColor="text1"/>
          <w:kern w:val="0"/>
          <w:sz w:val="24"/>
          <w:szCs w:val="24"/>
        </w:rPr>
        <w:t>新阳热电煤炭（烟煤）</w:t>
      </w:r>
      <w:r w:rsidRPr="00D31227">
        <w:rPr>
          <w:rFonts w:ascii="宋体" w:eastAsia="宋体" w:hAnsi="宋体" w:cs="宋体" w:hint="eastAsia"/>
          <w:color w:val="000000" w:themeColor="text1"/>
          <w:kern w:val="0"/>
          <w:sz w:val="24"/>
          <w:szCs w:val="24"/>
        </w:rPr>
        <w:t>采购</w:t>
      </w:r>
    </w:p>
    <w:p w14:paraId="59DDB4EA" w14:textId="77777777" w:rsidR="00D819C9" w:rsidRPr="00D31227" w:rsidRDefault="00D819C9" w:rsidP="00D31227">
      <w:pPr>
        <w:spacing w:line="480"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14:paraId="6BD3AD09" w14:textId="77777777" w:rsidTr="00026474">
        <w:trPr>
          <w:jc w:val="center"/>
        </w:trPr>
        <w:tc>
          <w:tcPr>
            <w:tcW w:w="797" w:type="pct"/>
            <w:vAlign w:val="center"/>
          </w:tcPr>
          <w:p w14:paraId="297249D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14:paraId="2087152C"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14:paraId="7943F393"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14:paraId="3EE45041"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14:paraId="20823FC0" w14:textId="77777777" w:rsidTr="00026474">
        <w:trPr>
          <w:trHeight w:val="656"/>
          <w:jc w:val="center"/>
        </w:trPr>
        <w:tc>
          <w:tcPr>
            <w:tcW w:w="797" w:type="pct"/>
            <w:vAlign w:val="center"/>
          </w:tcPr>
          <w:p w14:paraId="32A22AFB"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14:paraId="1257AAA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14:paraId="483A05AF" w14:textId="77777777" w:rsidR="00026474" w:rsidRPr="00760B20" w:rsidRDefault="00026474" w:rsidP="00D31227">
            <w:pPr>
              <w:widowControl/>
              <w:spacing w:line="480" w:lineRule="auto"/>
              <w:jc w:val="center"/>
              <w:rPr>
                <w:rFonts w:ascii="宋体" w:hAnsi="宋体" w:cs="宋体"/>
                <w:b/>
                <w:sz w:val="24"/>
                <w:szCs w:val="24"/>
              </w:rPr>
            </w:pPr>
            <w:r w:rsidRPr="00760B20">
              <w:rPr>
                <w:rFonts w:ascii="宋体" w:hAnsi="宋体" w:cs="宋体" w:hint="eastAsia"/>
                <w:b/>
                <w:sz w:val="24"/>
                <w:szCs w:val="24"/>
              </w:rPr>
              <w:t>新阳</w:t>
            </w:r>
            <w:r w:rsidRPr="00760B20">
              <w:rPr>
                <w:rFonts w:ascii="宋体" w:hAnsi="宋体" w:cs="宋体"/>
                <w:b/>
                <w:sz w:val="24"/>
                <w:szCs w:val="24"/>
              </w:rPr>
              <w:t>热电</w:t>
            </w:r>
          </w:p>
        </w:tc>
        <w:tc>
          <w:tcPr>
            <w:tcW w:w="1400" w:type="pct"/>
            <w:vAlign w:val="center"/>
          </w:tcPr>
          <w:p w14:paraId="74F8D593" w14:textId="1AEB09A7" w:rsidR="00026474" w:rsidRPr="00D31227" w:rsidRDefault="00267BAD" w:rsidP="00D31227">
            <w:pPr>
              <w:widowControl/>
              <w:spacing w:line="480" w:lineRule="auto"/>
              <w:jc w:val="center"/>
              <w:rPr>
                <w:rFonts w:ascii="宋体" w:hAnsi="宋体" w:cs="宋体"/>
                <w:sz w:val="24"/>
                <w:szCs w:val="24"/>
              </w:rPr>
            </w:pPr>
            <w:r>
              <w:rPr>
                <w:rFonts w:ascii="宋体" w:hAnsi="宋体" w:cs="宋体"/>
                <w:sz w:val="24"/>
                <w:szCs w:val="24"/>
              </w:rPr>
              <w:t>6</w:t>
            </w:r>
            <w:r w:rsidR="00026474">
              <w:rPr>
                <w:rFonts w:ascii="宋体" w:hAnsi="宋体" w:cs="宋体" w:hint="eastAsia"/>
                <w:sz w:val="24"/>
                <w:szCs w:val="24"/>
              </w:rPr>
              <w:t>000</w:t>
            </w:r>
            <w:r w:rsidR="00026474" w:rsidRPr="00D31227">
              <w:rPr>
                <w:rFonts w:ascii="宋体" w:hAnsi="宋体" w:cs="宋体" w:hint="eastAsia"/>
                <w:sz w:val="24"/>
                <w:szCs w:val="24"/>
              </w:rPr>
              <w:t>吨</w:t>
            </w:r>
          </w:p>
        </w:tc>
      </w:tr>
    </w:tbl>
    <w:p w14:paraId="3FD47986" w14:textId="77777777" w:rsidR="008C4558" w:rsidRDefault="008C4558" w:rsidP="00D31227">
      <w:pPr>
        <w:widowControl/>
        <w:spacing w:line="480"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14:paraId="5546DC2D" w14:textId="77777777" w:rsidR="00D31227" w:rsidRPr="00D31227" w:rsidRDefault="00D31227" w:rsidP="00D31227">
      <w:pPr>
        <w:widowControl/>
        <w:spacing w:line="480"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14:paraId="1A7983AA"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w:t>
      </w:r>
      <w:proofErr w:type="gramStart"/>
      <w:r w:rsidRPr="00D31227">
        <w:rPr>
          <w:rFonts w:ascii="宋体" w:eastAsia="宋体" w:hAnsi="宋体" w:hint="eastAsia"/>
          <w:sz w:val="24"/>
          <w:szCs w:val="24"/>
        </w:rPr>
        <w:t>大卡/</w:t>
      </w:r>
      <w:proofErr w:type="gramEnd"/>
      <w:r w:rsidRPr="00D31227">
        <w:rPr>
          <w:rFonts w:ascii="宋体" w:eastAsia="宋体" w:hAnsi="宋体" w:hint="eastAsia"/>
          <w:sz w:val="24"/>
          <w:szCs w:val="24"/>
        </w:rPr>
        <w:t>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14:paraId="42BCD804"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14:paraId="61B7E153"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14:paraId="664C1F1E" w14:textId="77777777" w:rsidR="00D31227" w:rsidRPr="00D31227" w:rsidRDefault="00D31227" w:rsidP="00D31227">
      <w:pPr>
        <w:widowControl/>
        <w:spacing w:line="480" w:lineRule="auto"/>
        <w:jc w:val="left"/>
        <w:rPr>
          <w:rFonts w:ascii="宋体" w:eastAsia="宋体" w:hAnsi="宋体"/>
          <w:color w:val="FF0000"/>
          <w:sz w:val="24"/>
          <w:szCs w:val="24"/>
        </w:rPr>
      </w:pPr>
      <w:r w:rsidRPr="00D31227">
        <w:rPr>
          <w:rFonts w:ascii="宋体" w:eastAsia="宋体" w:hAnsi="宋体"/>
          <w:sz w:val="24"/>
          <w:szCs w:val="24"/>
        </w:rPr>
        <w:lastRenderedPageBreak/>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w:t>
      </w:r>
      <w:proofErr w:type="gramStart"/>
      <w:r w:rsidRPr="00D31227">
        <w:rPr>
          <w:rFonts w:ascii="宋体" w:eastAsia="宋体" w:hAnsi="宋体" w:hint="eastAsia"/>
          <w:sz w:val="24"/>
          <w:szCs w:val="24"/>
        </w:rPr>
        <w:t>单样值等于</w:t>
      </w:r>
      <w:proofErr w:type="gramEnd"/>
      <w:r w:rsidRPr="00D31227">
        <w:rPr>
          <w:rFonts w:ascii="宋体" w:eastAsia="宋体" w:hAnsi="宋体" w:hint="eastAsia"/>
          <w:sz w:val="24"/>
          <w:szCs w:val="24"/>
        </w:rPr>
        <w:t>硫分实测值乘以1</w:t>
      </w:r>
      <w:r w:rsidRPr="00D31227">
        <w:rPr>
          <w:rFonts w:ascii="宋体" w:eastAsia="宋体" w:hAnsi="宋体"/>
          <w:sz w:val="24"/>
          <w:szCs w:val="24"/>
        </w:rPr>
        <w:t>00。</w:t>
      </w:r>
    </w:p>
    <w:p w14:paraId="1152A64E" w14:textId="77777777"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14:paraId="2AC2C119" w14:textId="5221343E"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3项考核以五天加权平均值为准，2.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5项考核以单</w:t>
      </w:r>
      <w:proofErr w:type="gramStart"/>
      <w:r w:rsidRPr="00D31227">
        <w:rPr>
          <w:rFonts w:ascii="宋体" w:eastAsia="宋体" w:hAnsi="宋体"/>
          <w:color w:val="000000" w:themeColor="text1"/>
          <w:sz w:val="24"/>
          <w:szCs w:val="24"/>
        </w:rPr>
        <w:t>样实际</w:t>
      </w:r>
      <w:proofErr w:type="gramEnd"/>
      <w:r w:rsidRPr="00D31227">
        <w:rPr>
          <w:rFonts w:ascii="宋体" w:eastAsia="宋体" w:hAnsi="宋体"/>
          <w:color w:val="000000" w:themeColor="text1"/>
          <w:sz w:val="24"/>
          <w:szCs w:val="24"/>
        </w:rPr>
        <w:t>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14:paraId="0C76AFDB" w14:textId="77777777" w:rsidR="00D31227" w:rsidRPr="00A3748E" w:rsidRDefault="00D31227" w:rsidP="00D31227">
      <w:pPr>
        <w:widowControl/>
        <w:spacing w:line="480"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14:paraId="40451AE2" w14:textId="77777777" w:rsidR="00D819C9" w:rsidRPr="00D31227" w:rsidRDefault="00D31227" w:rsidP="00D31227">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w:t>
      </w:r>
      <w:proofErr w:type="gramStart"/>
      <w:r w:rsidR="00D819C9" w:rsidRPr="00D31227">
        <w:rPr>
          <w:rFonts w:ascii="宋体" w:eastAsia="宋体" w:hAnsi="宋体" w:cs="宋体" w:hint="eastAsia"/>
          <w:kern w:val="0"/>
          <w:sz w:val="24"/>
          <w:szCs w:val="24"/>
        </w:rPr>
        <w:t>通知分</w:t>
      </w:r>
      <w:proofErr w:type="gramEnd"/>
      <w:r w:rsidR="00D819C9" w:rsidRPr="00D31227">
        <w:rPr>
          <w:rFonts w:ascii="宋体" w:eastAsia="宋体" w:hAnsi="宋体" w:cs="宋体" w:hint="eastAsia"/>
          <w:kern w:val="0"/>
          <w:sz w:val="24"/>
          <w:szCs w:val="24"/>
        </w:rPr>
        <w:t>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w:t>
      </w:r>
      <w:proofErr w:type="gramStart"/>
      <w:r w:rsidR="00D819C9" w:rsidRPr="00D31227">
        <w:rPr>
          <w:rFonts w:ascii="宋体" w:eastAsia="宋体" w:hAnsi="宋体" w:cs="宋体" w:hint="eastAsia"/>
          <w:kern w:val="0"/>
          <w:sz w:val="24"/>
          <w:szCs w:val="24"/>
        </w:rPr>
        <w:t>指定煤库位置</w:t>
      </w:r>
      <w:proofErr w:type="gramEnd"/>
      <w:r w:rsidR="00D819C9" w:rsidRPr="00D31227">
        <w:rPr>
          <w:rFonts w:ascii="宋体" w:eastAsia="宋体" w:hAnsi="宋体" w:cs="宋体" w:hint="eastAsia"/>
          <w:kern w:val="0"/>
          <w:sz w:val="24"/>
          <w:szCs w:val="24"/>
        </w:rPr>
        <w:t>。</w:t>
      </w:r>
    </w:p>
    <w:p w14:paraId="36251E07" w14:textId="77777777" w:rsidR="00D819C9" w:rsidRPr="00D31227" w:rsidRDefault="00D31227" w:rsidP="00D31227">
      <w:pPr>
        <w:spacing w:line="480"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厦门市海</w:t>
      </w:r>
      <w:proofErr w:type="gramStart"/>
      <w:r w:rsidR="00D819C9" w:rsidRPr="00D31227">
        <w:rPr>
          <w:rFonts w:ascii="宋体" w:eastAsia="宋体" w:hAnsi="宋体" w:cs="Arial" w:hint="eastAsia"/>
          <w:color w:val="333333"/>
          <w:kern w:val="0"/>
          <w:sz w:val="24"/>
          <w:szCs w:val="24"/>
        </w:rPr>
        <w:t>沧</w:t>
      </w:r>
      <w:proofErr w:type="gramEnd"/>
      <w:r w:rsidR="00D819C9" w:rsidRPr="00D31227">
        <w:rPr>
          <w:rFonts w:ascii="宋体" w:eastAsia="宋体" w:hAnsi="宋体" w:cs="Arial" w:hint="eastAsia"/>
          <w:color w:val="333333"/>
          <w:kern w:val="0"/>
          <w:sz w:val="24"/>
          <w:szCs w:val="24"/>
        </w:rPr>
        <w:t>区阳光西路288号。</w:t>
      </w:r>
    </w:p>
    <w:p w14:paraId="48FDC8C9" w14:textId="77777777" w:rsidR="00D819C9" w:rsidRPr="00D31227" w:rsidRDefault="00D31227" w:rsidP="00D31227">
      <w:pPr>
        <w:spacing w:line="480"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w:t>
      </w:r>
      <w:proofErr w:type="gramStart"/>
      <w:r w:rsidR="00D819C9" w:rsidRPr="00D31227">
        <w:rPr>
          <w:rFonts w:ascii="宋体" w:eastAsia="宋体" w:hAnsi="宋体" w:cs="宋体" w:hint="eastAsia"/>
          <w:color w:val="3A3A3A"/>
          <w:kern w:val="0"/>
          <w:sz w:val="24"/>
          <w:szCs w:val="24"/>
        </w:rPr>
        <w:t>送达煤库指定</w:t>
      </w:r>
      <w:proofErr w:type="gramEnd"/>
      <w:r w:rsidR="00D819C9" w:rsidRPr="00D31227">
        <w:rPr>
          <w:rFonts w:ascii="宋体" w:eastAsia="宋体" w:hAnsi="宋体" w:cs="宋体" w:hint="eastAsia"/>
          <w:color w:val="3A3A3A"/>
          <w:kern w:val="0"/>
          <w:sz w:val="24"/>
          <w:szCs w:val="24"/>
        </w:rPr>
        <w:t>位置，中途不得盘货、掺假。</w:t>
      </w:r>
    </w:p>
    <w:p w14:paraId="4B0CA37B"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14:paraId="3EE88511"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14:paraId="7945BFC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14:paraId="03DB36FF"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14:paraId="0BD9984D"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760B20">
        <w:rPr>
          <w:rFonts w:ascii="宋体" w:eastAsia="宋体" w:hAnsi="宋体" w:cs="宋体" w:hint="eastAsia"/>
          <w:color w:val="3A3A3A"/>
          <w:kern w:val="0"/>
          <w:sz w:val="24"/>
          <w:szCs w:val="24"/>
        </w:rPr>
        <w:t>新</w:t>
      </w:r>
      <w:r w:rsidR="00760B20">
        <w:rPr>
          <w:rFonts w:ascii="宋体" w:eastAsia="宋体" w:hAnsi="宋体" w:cs="宋体"/>
          <w:color w:val="3A3A3A"/>
          <w:kern w:val="0"/>
          <w:sz w:val="24"/>
          <w:szCs w:val="24"/>
        </w:rPr>
        <w:t>阳</w:t>
      </w:r>
      <w:r w:rsidR="00D819C9" w:rsidRPr="00D31227">
        <w:rPr>
          <w:rFonts w:ascii="宋体" w:eastAsia="宋体" w:hAnsi="宋体" w:cs="宋体" w:hint="eastAsia"/>
          <w:color w:val="3A3A3A"/>
          <w:kern w:val="0"/>
          <w:sz w:val="24"/>
          <w:szCs w:val="24"/>
        </w:rPr>
        <w:t>热电事业部电子汽车衡的计量数据为准，并作为结算依据。</w:t>
      </w:r>
    </w:p>
    <w:p w14:paraId="35B4764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14:paraId="672A2D06"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14:paraId="580E37F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14:paraId="3485D114"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14:paraId="0CB2B7A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14:paraId="3F3C0471" w14:textId="77777777" w:rsidR="00D819C9" w:rsidRPr="00D31227" w:rsidRDefault="00D31227" w:rsidP="00D31227">
      <w:pPr>
        <w:widowControl/>
        <w:spacing w:line="480" w:lineRule="auto"/>
        <w:rPr>
          <w:rFonts w:ascii="宋体" w:eastAsia="宋体" w:hAnsi="宋体"/>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成交供应商</w:t>
      </w:r>
      <w:r w:rsidR="00D819C9" w:rsidRPr="00D31227">
        <w:rPr>
          <w:rFonts w:ascii="宋体" w:eastAsia="宋体" w:hAnsi="宋体" w:hint="eastAsia"/>
          <w:sz w:val="24"/>
          <w:szCs w:val="24"/>
        </w:rPr>
        <w:t>在合同期限内按合同约定的供应数量完成供货（供应数量正负偏差不超过100吨），如成交供应</w:t>
      </w:r>
      <w:proofErr w:type="gramStart"/>
      <w:r w:rsidR="00D819C9" w:rsidRPr="00D31227">
        <w:rPr>
          <w:rFonts w:ascii="宋体" w:eastAsia="宋体" w:hAnsi="宋体" w:hint="eastAsia"/>
          <w:sz w:val="24"/>
          <w:szCs w:val="24"/>
        </w:rPr>
        <w:t>商未能</w:t>
      </w:r>
      <w:proofErr w:type="gramEnd"/>
      <w:r w:rsidR="00D819C9" w:rsidRPr="00D31227">
        <w:rPr>
          <w:rFonts w:ascii="宋体" w:eastAsia="宋体" w:hAnsi="宋体" w:hint="eastAsia"/>
          <w:sz w:val="24"/>
          <w:szCs w:val="24"/>
        </w:rPr>
        <w:t>按照合同约定的条款执行，低于合同负偏差数量的不足供应量，成交供应商应</w:t>
      </w:r>
      <w:proofErr w:type="gramStart"/>
      <w:r w:rsidR="00D819C9" w:rsidRPr="00D31227">
        <w:rPr>
          <w:rFonts w:ascii="宋体" w:eastAsia="宋体" w:hAnsi="宋体" w:hint="eastAsia"/>
          <w:sz w:val="24"/>
          <w:szCs w:val="24"/>
        </w:rPr>
        <w:t>按不足</w:t>
      </w:r>
      <w:proofErr w:type="gramEnd"/>
      <w:r w:rsidR="00D819C9" w:rsidRPr="00D31227">
        <w:rPr>
          <w:rFonts w:ascii="宋体" w:eastAsia="宋体" w:hAnsi="宋体" w:hint="eastAsia"/>
          <w:sz w:val="24"/>
          <w:szCs w:val="24"/>
        </w:rPr>
        <w:t>部分向采购方支付100元/吨的违约金。造成采购方其它损失的，成交供应商应承担采购方的直接损失。</w:t>
      </w:r>
    </w:p>
    <w:p w14:paraId="7C83322C" w14:textId="77777777" w:rsidR="00965D5D" w:rsidRPr="00D31227" w:rsidRDefault="00965D5D" w:rsidP="00D31227">
      <w:pPr>
        <w:widowControl/>
        <w:spacing w:line="480" w:lineRule="auto"/>
        <w:rPr>
          <w:rFonts w:ascii="宋体" w:eastAsia="宋体" w:hAnsi="宋体"/>
          <w:sz w:val="24"/>
          <w:szCs w:val="24"/>
        </w:rPr>
      </w:pPr>
    </w:p>
    <w:p w14:paraId="5028BAFE" w14:textId="77777777" w:rsidR="00965D5D" w:rsidRDefault="00965D5D" w:rsidP="00D31227">
      <w:pPr>
        <w:widowControl/>
        <w:spacing w:line="480" w:lineRule="auto"/>
        <w:rPr>
          <w:rFonts w:ascii="宋体" w:hAnsi="宋体"/>
          <w:sz w:val="24"/>
        </w:rPr>
      </w:pPr>
    </w:p>
    <w:p w14:paraId="459A8999" w14:textId="77777777" w:rsidR="00965D5D" w:rsidRDefault="00965D5D" w:rsidP="00D31227">
      <w:pPr>
        <w:widowControl/>
        <w:spacing w:line="480" w:lineRule="auto"/>
        <w:rPr>
          <w:rFonts w:ascii="宋体" w:hAnsi="宋体"/>
          <w:sz w:val="24"/>
        </w:rPr>
      </w:pPr>
    </w:p>
    <w:p w14:paraId="084DDC10" w14:textId="77777777" w:rsidR="00951C16" w:rsidRDefault="00951C16">
      <w:pPr>
        <w:widowControl/>
        <w:jc w:val="left"/>
        <w:rPr>
          <w:rFonts w:ascii="宋体" w:eastAsia="宋体" w:hAnsi="宋体" w:cs="Times New Roman"/>
          <w:b/>
          <w:bCs/>
          <w:color w:val="000000"/>
          <w:spacing w:val="10"/>
          <w:kern w:val="0"/>
          <w:sz w:val="36"/>
          <w:szCs w:val="36"/>
        </w:rPr>
      </w:pPr>
      <w:bookmarkStart w:id="45" w:name="_Toc3940_WPSOffice_Level1"/>
      <w:bookmarkStart w:id="46" w:name="_Toc15618_WPSOffice_Level1"/>
      <w:bookmarkStart w:id="47" w:name="_Toc8176"/>
      <w:r>
        <w:rPr>
          <w:rFonts w:ascii="宋体" w:eastAsia="宋体" w:hAnsi="宋体"/>
          <w:bCs/>
          <w:color w:val="000000"/>
          <w:sz w:val="36"/>
          <w:szCs w:val="36"/>
        </w:rPr>
        <w:br w:type="page"/>
      </w:r>
    </w:p>
    <w:p w14:paraId="549D9EED" w14:textId="77A1768C"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61233303" w14:textId="77777777"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14:paraId="1E68D2E2" w14:textId="77777777" w:rsidR="0024527F" w:rsidRPr="00A459C5" w:rsidRDefault="0024527F" w:rsidP="0024527F">
      <w:pPr>
        <w:spacing w:line="420" w:lineRule="exact"/>
        <w:rPr>
          <w:rFonts w:ascii="宋体" w:hAnsi="宋体"/>
          <w:color w:val="000000"/>
          <w:szCs w:val="21"/>
        </w:rPr>
      </w:pPr>
    </w:p>
    <w:p w14:paraId="366EE4F2" w14:textId="77777777" w:rsidR="0024527F" w:rsidRPr="00800B31" w:rsidRDefault="0024527F" w:rsidP="0024527F">
      <w:pPr>
        <w:widowControl/>
        <w:jc w:val="left"/>
        <w:rPr>
          <w:rFonts w:ascii="宋体" w:hAnsi="宋体"/>
          <w:color w:val="000000"/>
          <w:sz w:val="24"/>
        </w:rPr>
      </w:pPr>
      <w:r w:rsidRPr="00A459C5">
        <w:rPr>
          <w:rFonts w:ascii="宋体" w:hAnsi="宋体" w:hint="eastAsia"/>
          <w:color w:val="000000"/>
          <w:sz w:val="24"/>
        </w:rPr>
        <w:t xml:space="preserve">甲方：厦门海发环保能源股份有限公司         </w:t>
      </w:r>
      <w:r w:rsidRPr="00A459C5">
        <w:rPr>
          <w:rFonts w:ascii="宋体" w:hAnsi="宋体"/>
          <w:color w:val="000000"/>
          <w:sz w:val="24"/>
        </w:rPr>
        <w:t xml:space="preserve">    </w:t>
      </w:r>
      <w:r w:rsidRPr="00A459C5">
        <w:rPr>
          <w:rFonts w:ascii="宋体" w:hAnsi="宋体" w:hint="eastAsia"/>
          <w:color w:val="000000"/>
          <w:sz w:val="24"/>
        </w:rPr>
        <w:t>合同编号：</w:t>
      </w:r>
    </w:p>
    <w:p w14:paraId="5751DE45"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乙方：            </w:t>
      </w:r>
      <w:r>
        <w:rPr>
          <w:rFonts w:ascii="宋体" w:hAnsi="宋体"/>
          <w:color w:val="000000"/>
          <w:sz w:val="24"/>
        </w:rPr>
        <w:t xml:space="preserve">                            </w:t>
      </w:r>
      <w:r w:rsidRPr="00A459C5">
        <w:rPr>
          <w:rFonts w:ascii="宋体" w:hAnsi="宋体" w:hint="eastAsia"/>
          <w:color w:val="000000"/>
          <w:sz w:val="24"/>
        </w:rPr>
        <w:t xml:space="preserve"> 签约时间：年月日</w:t>
      </w:r>
    </w:p>
    <w:p w14:paraId="7AC8EC68"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w:t>
      </w:r>
    </w:p>
    <w:p w14:paraId="09224ED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14:paraId="043747BB"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14:paraId="57C77832" w14:textId="1B5E2D78"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14:paraId="1A5AF6E6"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2、数量：经双方确认，甲方</w:t>
      </w:r>
      <w:r w:rsidRPr="00F311A7">
        <w:rPr>
          <w:rFonts w:ascii="宋体" w:hAnsi="宋体" w:hint="eastAsia"/>
          <w:color w:val="000000"/>
          <w:sz w:val="24"/>
          <w:u w:val="single"/>
        </w:rPr>
        <w:t xml:space="preserve"> </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color w:val="000000"/>
          <w:sz w:val="24"/>
          <w:u w:val="single"/>
        </w:rPr>
        <w:t xml:space="preserve">   </w:t>
      </w:r>
      <w:r w:rsidRPr="00A459C5">
        <w:rPr>
          <w:rFonts w:ascii="宋体" w:hAnsi="宋体" w:hint="eastAsia"/>
          <w:color w:val="000000"/>
          <w:sz w:val="24"/>
        </w:rPr>
        <w:t>月份起向乙方采购煤炭</w:t>
      </w:r>
      <w:r w:rsidRPr="00F311A7">
        <w:rPr>
          <w:rFonts w:ascii="宋体" w:hAnsi="宋体"/>
          <w:color w:val="000000"/>
          <w:sz w:val="24"/>
          <w:u w:val="single"/>
        </w:rPr>
        <w:t xml:space="preserve"> </w:t>
      </w:r>
      <w:r>
        <w:rPr>
          <w:rFonts w:ascii="宋体" w:hAnsi="宋体"/>
          <w:color w:val="000000"/>
          <w:sz w:val="24"/>
          <w:u w:val="single"/>
        </w:rPr>
        <w:t xml:space="preserve"> </w:t>
      </w:r>
      <w:r w:rsidRPr="00F311A7">
        <w:rPr>
          <w:rFonts w:ascii="宋体" w:hAnsi="宋体"/>
          <w:color w:val="000000"/>
          <w:sz w:val="24"/>
          <w:u w:val="single"/>
        </w:rPr>
        <w:t xml:space="preserve"> </w:t>
      </w:r>
      <w:r w:rsidRPr="00A459C5">
        <w:rPr>
          <w:rFonts w:ascii="宋体" w:hAnsi="宋体" w:hint="eastAsia"/>
          <w:color w:val="000000"/>
          <w:sz w:val="24"/>
        </w:rPr>
        <w:t>吨。</w:t>
      </w:r>
    </w:p>
    <w:p w14:paraId="2EBE9C23" w14:textId="32B415D3"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w:t>
      </w:r>
      <w:r>
        <w:rPr>
          <w:rFonts w:ascii="宋体" w:hAnsi="宋体"/>
          <w:color w:val="000000"/>
          <w:sz w:val="24"/>
          <w:u w:val="single"/>
        </w:rPr>
        <w:t xml:space="preserve">   </w:t>
      </w:r>
      <w:r w:rsidRPr="00A459C5">
        <w:rPr>
          <w:rFonts w:ascii="宋体" w:hAnsi="宋体" w:hint="eastAsia"/>
          <w:color w:val="000000"/>
          <w:sz w:val="24"/>
        </w:rPr>
        <w:t>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w:t>
      </w:r>
      <w:r w:rsidR="00504346">
        <w:rPr>
          <w:rFonts w:ascii="宋体" w:hAnsi="宋体"/>
          <w:color w:val="000000"/>
          <w:sz w:val="24"/>
        </w:rPr>
        <w:t xml:space="preserve">  </w:t>
      </w:r>
      <w:r w:rsidR="00504346" w:rsidRPr="00A459C5">
        <w:rPr>
          <w:rFonts w:ascii="宋体" w:hAnsi="宋体" w:hint="eastAsia"/>
          <w:color w:val="000000"/>
          <w:sz w:val="24"/>
        </w:rPr>
        <w:t>元/卡）</w:t>
      </w:r>
      <w:r w:rsidRPr="00A459C5">
        <w:rPr>
          <w:rFonts w:ascii="宋体" w:hAnsi="宋体" w:hint="eastAsia"/>
          <w:color w:val="000000"/>
          <w:sz w:val="24"/>
        </w:rPr>
        <w:t>，若税率调整，含</w:t>
      </w:r>
      <w:proofErr w:type="gramStart"/>
      <w:r w:rsidRPr="00A459C5">
        <w:rPr>
          <w:rFonts w:ascii="宋体" w:hAnsi="宋体" w:hint="eastAsia"/>
          <w:color w:val="000000"/>
          <w:sz w:val="24"/>
        </w:rPr>
        <w:t>税单价</w:t>
      </w:r>
      <w:proofErr w:type="gramEnd"/>
      <w:r w:rsidRPr="00A459C5">
        <w:rPr>
          <w:rFonts w:ascii="宋体" w:hAnsi="宋体" w:hint="eastAsia"/>
          <w:color w:val="000000"/>
          <w:sz w:val="24"/>
        </w:rPr>
        <w:t>须作相应调整。</w:t>
      </w:r>
    </w:p>
    <w:p w14:paraId="6178C899" w14:textId="070311D0"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4、履约金：</w:t>
      </w:r>
      <w:proofErr w:type="gramStart"/>
      <w:r w:rsidRPr="00A459C5">
        <w:rPr>
          <w:rFonts w:ascii="宋体" w:hAnsi="宋体" w:hint="eastAsia"/>
          <w:color w:val="000000"/>
          <w:sz w:val="24"/>
        </w:rPr>
        <w:t>乙方原</w:t>
      </w:r>
      <w:proofErr w:type="gramEnd"/>
      <w:r w:rsidRPr="00A459C5">
        <w:rPr>
          <w:rFonts w:ascii="宋体" w:hAnsi="宋体" w:hint="eastAsia"/>
          <w:color w:val="000000"/>
          <w:sz w:val="24"/>
        </w:rPr>
        <w:t>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Pr>
          <w:rFonts w:ascii="宋体" w:hAnsi="宋体" w:hint="eastAsia"/>
          <w:color w:val="000000"/>
          <w:sz w:val="24"/>
        </w:rPr>
        <w:t xml:space="preserve"> </w:t>
      </w:r>
      <w:r w:rsidRPr="00A459C5">
        <w:rPr>
          <w:rFonts w:ascii="宋体" w:hAnsi="宋体" w:hint="eastAsia"/>
          <w:color w:val="000000"/>
          <w:sz w:val="24"/>
        </w:rPr>
        <w:t>自动转为合同履约金，乙方在甲方依约扣减履约金后需要五天内补足。履约金在乙方依约完整全面履行</w:t>
      </w:r>
      <w:proofErr w:type="gramStart"/>
      <w:r w:rsidRPr="00A459C5">
        <w:rPr>
          <w:rFonts w:ascii="宋体" w:hAnsi="宋体" w:hint="eastAsia"/>
          <w:color w:val="000000"/>
          <w:sz w:val="24"/>
        </w:rPr>
        <w:t>完合同</w:t>
      </w:r>
      <w:proofErr w:type="gramEnd"/>
      <w:r w:rsidRPr="00A459C5">
        <w:rPr>
          <w:rFonts w:ascii="宋体" w:hAnsi="宋体" w:hint="eastAsia"/>
          <w:color w:val="000000"/>
          <w:sz w:val="24"/>
        </w:rPr>
        <w:t>后并经乙方书面申请后五个工作日内退还；若乙方未能履约，甲方无需退还履约金，但是经甲方书面同意乙方</w:t>
      </w:r>
      <w:proofErr w:type="gramStart"/>
      <w:r w:rsidRPr="00A459C5">
        <w:rPr>
          <w:rFonts w:ascii="宋体" w:hAnsi="宋体" w:hint="eastAsia"/>
          <w:color w:val="000000"/>
          <w:sz w:val="24"/>
        </w:rPr>
        <w:t>申请按</w:t>
      </w:r>
      <w:proofErr w:type="gramEnd"/>
      <w:r w:rsidRPr="00A459C5">
        <w:rPr>
          <w:rFonts w:ascii="宋体" w:hAnsi="宋体" w:hint="eastAsia"/>
          <w:color w:val="000000"/>
          <w:sz w:val="24"/>
        </w:rPr>
        <w:t>乙方供应煤炭数量比例扣减该履约金的除外。</w:t>
      </w:r>
    </w:p>
    <w:p w14:paraId="71B4864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14:paraId="35900C76"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1、供货时间：至</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hint="eastAsia"/>
          <w:color w:val="000000"/>
          <w:sz w:val="24"/>
          <w:u w:val="single"/>
        </w:rPr>
        <w:t xml:space="preserve">   </w:t>
      </w:r>
      <w:r w:rsidRPr="00A459C5">
        <w:rPr>
          <w:rFonts w:ascii="宋体" w:hAnsi="宋体" w:hint="eastAsia"/>
          <w:color w:val="000000"/>
          <w:sz w:val="24"/>
        </w:rPr>
        <w:t>月</w:t>
      </w:r>
      <w:r>
        <w:rPr>
          <w:rFonts w:ascii="宋体" w:hAnsi="宋体"/>
          <w:color w:val="000000"/>
          <w:sz w:val="24"/>
          <w:u w:val="single"/>
        </w:rPr>
        <w:t xml:space="preserve">    </w:t>
      </w:r>
      <w:r w:rsidRPr="00A459C5">
        <w:rPr>
          <w:rFonts w:ascii="宋体" w:hAnsi="宋体" w:hint="eastAsia"/>
          <w:color w:val="000000"/>
          <w:sz w:val="24"/>
        </w:rPr>
        <w:t>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proofErr w:type="gramStart"/>
      <w:r w:rsidRPr="00A459C5">
        <w:rPr>
          <w:rFonts w:ascii="宋体" w:hAnsi="宋体" w:hint="eastAsia"/>
          <w:color w:val="000000"/>
          <w:sz w:val="24"/>
        </w:rPr>
        <w:t>均匀</w:t>
      </w:r>
      <w:r w:rsidRPr="00A459C5">
        <w:rPr>
          <w:rFonts w:ascii="宋体" w:hAnsi="宋体"/>
          <w:color w:val="000000"/>
          <w:sz w:val="24"/>
        </w:rPr>
        <w:t>向</w:t>
      </w:r>
      <w:proofErr w:type="gramEnd"/>
      <w:r w:rsidRPr="00A459C5">
        <w:rPr>
          <w:rFonts w:ascii="宋体" w:hAnsi="宋体"/>
          <w:color w:val="000000"/>
          <w:sz w:val="24"/>
        </w:rPr>
        <w:t>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w:t>
      </w:r>
      <w:proofErr w:type="gramStart"/>
      <w:r w:rsidRPr="00A459C5">
        <w:rPr>
          <w:rFonts w:ascii="宋体" w:hAnsi="宋体" w:hint="eastAsia"/>
          <w:color w:val="000000"/>
          <w:sz w:val="24"/>
        </w:rPr>
        <w:t>的</w:t>
      </w:r>
      <w:proofErr w:type="gramEnd"/>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w:t>
      </w:r>
      <w:r w:rsidRPr="00A459C5">
        <w:rPr>
          <w:rFonts w:ascii="宋体" w:hAnsi="宋体"/>
          <w:color w:val="000000"/>
          <w:sz w:val="24"/>
        </w:rPr>
        <w:lastRenderedPageBreak/>
        <w:t>商一致的情况除外。</w:t>
      </w:r>
    </w:p>
    <w:p w14:paraId="723AED6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2、交货地点：厦门市海</w:t>
      </w:r>
      <w:proofErr w:type="gramStart"/>
      <w:r w:rsidRPr="00A459C5">
        <w:rPr>
          <w:rFonts w:ascii="宋体" w:hAnsi="宋体" w:hint="eastAsia"/>
          <w:color w:val="000000"/>
          <w:sz w:val="24"/>
        </w:rPr>
        <w:t>沧</w:t>
      </w:r>
      <w:proofErr w:type="gramEnd"/>
      <w:r w:rsidRPr="00A459C5">
        <w:rPr>
          <w:rFonts w:ascii="宋体" w:hAnsi="宋体" w:hint="eastAsia"/>
          <w:color w:val="000000"/>
          <w:sz w:val="24"/>
        </w:rPr>
        <w:t>区阳光西路288号甲方煤炭仓库。</w:t>
      </w:r>
    </w:p>
    <w:p w14:paraId="59B2366C"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14:paraId="24DEBB7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第三条 验收方式</w:t>
      </w:r>
    </w:p>
    <w:p w14:paraId="0FCA326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14:paraId="5AFC440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2、质量验收：</w:t>
      </w:r>
    </w:p>
    <w:p w14:paraId="1ACB8E2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14:paraId="0E182E94"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14:paraId="50BFAC2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14:paraId="643BF31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w:t>
      </w:r>
      <w:proofErr w:type="gramStart"/>
      <w:r w:rsidRPr="00A459C5">
        <w:rPr>
          <w:rFonts w:ascii="宋体" w:hAnsi="宋体"/>
          <w:color w:val="000000"/>
          <w:sz w:val="24"/>
        </w:rPr>
        <w:t>方</w:t>
      </w:r>
      <w:r w:rsidRPr="00A459C5">
        <w:rPr>
          <w:rFonts w:ascii="宋体" w:hAnsi="宋体" w:hint="eastAsia"/>
          <w:color w:val="000000"/>
          <w:sz w:val="24"/>
        </w:rPr>
        <w:t>质量</w:t>
      </w:r>
      <w:proofErr w:type="gramEnd"/>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14:paraId="6AEA7A0C"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第四条 质量标准（见表一）</w:t>
      </w:r>
    </w:p>
    <w:p w14:paraId="40590862" w14:textId="77777777" w:rsidR="0024527F" w:rsidRPr="00A459C5" w:rsidRDefault="0024527F" w:rsidP="0024527F">
      <w:pPr>
        <w:spacing w:line="420" w:lineRule="exact"/>
        <w:ind w:firstLineChars="150" w:firstLine="360"/>
        <w:rPr>
          <w:rFonts w:ascii="宋体" w:hAnsi="宋体"/>
          <w:color w:val="000000"/>
          <w:sz w:val="24"/>
        </w:rPr>
      </w:pPr>
      <w:r w:rsidRPr="00A459C5">
        <w:rPr>
          <w:rFonts w:ascii="宋体" w:hAnsi="宋体" w:hint="eastAsia"/>
          <w:color w:val="000000"/>
          <w:sz w:val="24"/>
        </w:rPr>
        <w:t>表</w:t>
      </w:r>
      <w:proofErr w:type="gramStart"/>
      <w:r w:rsidRPr="00A459C5">
        <w:rPr>
          <w:rFonts w:ascii="宋体" w:hAnsi="宋体" w:hint="eastAsia"/>
          <w:color w:val="000000"/>
          <w:sz w:val="24"/>
        </w:rPr>
        <w:t>一</w:t>
      </w:r>
      <w:proofErr w:type="gramEnd"/>
      <w:r w:rsidRPr="00A459C5">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14:paraId="08927B62" w14:textId="77777777" w:rsidTr="004065EB">
        <w:trPr>
          <w:jc w:val="center"/>
        </w:trPr>
        <w:tc>
          <w:tcPr>
            <w:tcW w:w="1008" w:type="dxa"/>
          </w:tcPr>
          <w:p w14:paraId="32A37257"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序号</w:t>
            </w:r>
          </w:p>
        </w:tc>
        <w:tc>
          <w:tcPr>
            <w:tcW w:w="2880" w:type="dxa"/>
          </w:tcPr>
          <w:p w14:paraId="43664C2C"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质量项目</w:t>
            </w:r>
          </w:p>
        </w:tc>
        <w:tc>
          <w:tcPr>
            <w:tcW w:w="2730" w:type="dxa"/>
          </w:tcPr>
          <w:p w14:paraId="46850249"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标准</w:t>
            </w:r>
          </w:p>
        </w:tc>
        <w:tc>
          <w:tcPr>
            <w:tcW w:w="2131" w:type="dxa"/>
          </w:tcPr>
          <w:p w14:paraId="77B57D3D"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备注</w:t>
            </w:r>
          </w:p>
        </w:tc>
      </w:tr>
      <w:tr w:rsidR="0024527F" w:rsidRPr="00A459C5" w14:paraId="225E11B5" w14:textId="77777777" w:rsidTr="004065EB">
        <w:trPr>
          <w:jc w:val="center"/>
        </w:trPr>
        <w:tc>
          <w:tcPr>
            <w:tcW w:w="1008" w:type="dxa"/>
          </w:tcPr>
          <w:p w14:paraId="769419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1</w:t>
            </w:r>
          </w:p>
        </w:tc>
        <w:tc>
          <w:tcPr>
            <w:tcW w:w="2880" w:type="dxa"/>
          </w:tcPr>
          <w:p w14:paraId="2AA5CE0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收到基低位热量</w:t>
            </w:r>
          </w:p>
        </w:tc>
        <w:tc>
          <w:tcPr>
            <w:tcW w:w="2730" w:type="dxa"/>
          </w:tcPr>
          <w:p w14:paraId="35DCDFCB"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5</w:t>
            </w:r>
            <w:r>
              <w:rPr>
                <w:rFonts w:ascii="宋体" w:hAnsi="宋体"/>
                <w:color w:val="000000"/>
                <w:sz w:val="24"/>
              </w:rPr>
              <w:t>2</w:t>
            </w:r>
            <w:r w:rsidRPr="00A459C5">
              <w:rPr>
                <w:rFonts w:ascii="宋体" w:hAnsi="宋体"/>
                <w:color w:val="000000"/>
                <w:sz w:val="24"/>
              </w:rPr>
              <w:t>00</w:t>
            </w:r>
            <w:r w:rsidRPr="00A459C5">
              <w:rPr>
                <w:rFonts w:ascii="宋体" w:hAnsi="宋体" w:hint="eastAsia"/>
                <w:color w:val="000000"/>
                <w:sz w:val="24"/>
              </w:rPr>
              <w:t>±300千卡/千克</w:t>
            </w:r>
          </w:p>
        </w:tc>
        <w:tc>
          <w:tcPr>
            <w:tcW w:w="2131" w:type="dxa"/>
          </w:tcPr>
          <w:p w14:paraId="75824A01" w14:textId="77777777" w:rsidR="0024527F" w:rsidRPr="00A459C5" w:rsidRDefault="0024527F" w:rsidP="008643F2">
            <w:pPr>
              <w:spacing w:line="420" w:lineRule="exact"/>
              <w:rPr>
                <w:rFonts w:ascii="宋体" w:hAnsi="宋体"/>
                <w:color w:val="000000"/>
                <w:sz w:val="24"/>
              </w:rPr>
            </w:pPr>
          </w:p>
        </w:tc>
      </w:tr>
      <w:tr w:rsidR="0024527F" w:rsidRPr="00A459C5" w14:paraId="679F1932" w14:textId="77777777" w:rsidTr="004065EB">
        <w:trPr>
          <w:jc w:val="center"/>
        </w:trPr>
        <w:tc>
          <w:tcPr>
            <w:tcW w:w="1008" w:type="dxa"/>
          </w:tcPr>
          <w:p w14:paraId="0DDA24A6"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2</w:t>
            </w:r>
          </w:p>
        </w:tc>
        <w:tc>
          <w:tcPr>
            <w:tcW w:w="2880" w:type="dxa"/>
          </w:tcPr>
          <w:p w14:paraId="04BCAA4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空</w:t>
            </w:r>
            <w:r w:rsidRPr="00A459C5">
              <w:rPr>
                <w:rFonts w:ascii="宋体" w:hAnsi="宋体"/>
                <w:color w:val="000000"/>
                <w:sz w:val="24"/>
              </w:rPr>
              <w:t>干基</w:t>
            </w:r>
            <w:r w:rsidRPr="00A459C5">
              <w:rPr>
                <w:rFonts w:ascii="宋体" w:hAnsi="宋体" w:hint="eastAsia"/>
                <w:color w:val="000000"/>
                <w:sz w:val="24"/>
              </w:rPr>
              <w:t>全硫分</w:t>
            </w:r>
          </w:p>
        </w:tc>
        <w:tc>
          <w:tcPr>
            <w:tcW w:w="2730" w:type="dxa"/>
          </w:tcPr>
          <w:p w14:paraId="54DC510F"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≤0.</w:t>
            </w:r>
            <w:r w:rsidRPr="00A459C5">
              <w:rPr>
                <w:rFonts w:ascii="宋体" w:hAnsi="宋体"/>
                <w:color w:val="000000"/>
                <w:sz w:val="24"/>
              </w:rPr>
              <w:t>5</w:t>
            </w:r>
            <w:r w:rsidRPr="00A459C5">
              <w:rPr>
                <w:rFonts w:ascii="宋体" w:hAnsi="宋体" w:hint="eastAsia"/>
                <w:color w:val="000000"/>
                <w:sz w:val="24"/>
              </w:rPr>
              <w:t>%</w:t>
            </w:r>
          </w:p>
        </w:tc>
        <w:tc>
          <w:tcPr>
            <w:tcW w:w="2131" w:type="dxa"/>
          </w:tcPr>
          <w:p w14:paraId="231E974D" w14:textId="77777777" w:rsidR="0024527F" w:rsidRPr="00A459C5" w:rsidRDefault="0024527F" w:rsidP="008643F2">
            <w:pPr>
              <w:spacing w:line="420" w:lineRule="exact"/>
              <w:rPr>
                <w:rFonts w:ascii="宋体" w:hAnsi="宋体"/>
                <w:color w:val="000000"/>
                <w:sz w:val="24"/>
              </w:rPr>
            </w:pPr>
          </w:p>
        </w:tc>
      </w:tr>
      <w:tr w:rsidR="004065EB" w:rsidRPr="00A459C5" w14:paraId="46C86846" w14:textId="77777777" w:rsidTr="004065EB">
        <w:trPr>
          <w:jc w:val="center"/>
        </w:trPr>
        <w:tc>
          <w:tcPr>
            <w:tcW w:w="1008" w:type="dxa"/>
          </w:tcPr>
          <w:p w14:paraId="5D968428"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3</w:t>
            </w:r>
          </w:p>
        </w:tc>
        <w:tc>
          <w:tcPr>
            <w:tcW w:w="2880" w:type="dxa"/>
          </w:tcPr>
          <w:p w14:paraId="7258C912"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收到基水分</w:t>
            </w:r>
          </w:p>
        </w:tc>
        <w:tc>
          <w:tcPr>
            <w:tcW w:w="2730" w:type="dxa"/>
          </w:tcPr>
          <w:p w14:paraId="5326AFE0" w14:textId="5DE969F0"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2131" w:type="dxa"/>
          </w:tcPr>
          <w:p w14:paraId="0E35F36D" w14:textId="77777777" w:rsidR="004065EB" w:rsidRPr="00A459C5" w:rsidRDefault="004065EB" w:rsidP="004065EB">
            <w:pPr>
              <w:spacing w:line="420" w:lineRule="exact"/>
              <w:rPr>
                <w:rFonts w:ascii="宋体" w:hAnsi="宋体"/>
                <w:color w:val="000000"/>
                <w:sz w:val="24"/>
              </w:rPr>
            </w:pPr>
          </w:p>
        </w:tc>
      </w:tr>
      <w:tr w:rsidR="004065EB" w:rsidRPr="00A459C5" w14:paraId="188C7561" w14:textId="77777777" w:rsidTr="004065EB">
        <w:trPr>
          <w:jc w:val="center"/>
        </w:trPr>
        <w:tc>
          <w:tcPr>
            <w:tcW w:w="1008" w:type="dxa"/>
          </w:tcPr>
          <w:p w14:paraId="115530CE"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4</w:t>
            </w:r>
          </w:p>
        </w:tc>
        <w:tc>
          <w:tcPr>
            <w:tcW w:w="2880" w:type="dxa"/>
          </w:tcPr>
          <w:p w14:paraId="0C3E0D7B"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空干基灰分</w:t>
            </w:r>
          </w:p>
        </w:tc>
        <w:tc>
          <w:tcPr>
            <w:tcW w:w="2730" w:type="dxa"/>
          </w:tcPr>
          <w:p w14:paraId="4397D577" w14:textId="2507A922"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20</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32E50F65" w14:textId="77777777" w:rsidR="004065EB" w:rsidRPr="00A459C5" w:rsidRDefault="004065EB" w:rsidP="004065EB">
            <w:pPr>
              <w:spacing w:line="420" w:lineRule="exact"/>
              <w:rPr>
                <w:rFonts w:ascii="宋体" w:hAnsi="宋体"/>
                <w:color w:val="000000"/>
                <w:sz w:val="24"/>
              </w:rPr>
            </w:pPr>
          </w:p>
        </w:tc>
      </w:tr>
      <w:tr w:rsidR="004065EB" w:rsidRPr="00A459C5" w14:paraId="1EDF789E" w14:textId="77777777" w:rsidTr="004065EB">
        <w:trPr>
          <w:jc w:val="center"/>
        </w:trPr>
        <w:tc>
          <w:tcPr>
            <w:tcW w:w="1008" w:type="dxa"/>
          </w:tcPr>
          <w:p w14:paraId="5F7FBBFD"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5</w:t>
            </w:r>
          </w:p>
        </w:tc>
        <w:tc>
          <w:tcPr>
            <w:tcW w:w="2880" w:type="dxa"/>
          </w:tcPr>
          <w:p w14:paraId="425BCA21"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空干基挥发分</w:t>
            </w:r>
          </w:p>
        </w:tc>
        <w:tc>
          <w:tcPr>
            <w:tcW w:w="2730" w:type="dxa"/>
          </w:tcPr>
          <w:p w14:paraId="56661912" w14:textId="69C141D4" w:rsidR="004065EB" w:rsidRPr="00A459C5" w:rsidRDefault="004065EB" w:rsidP="004065EB">
            <w:pPr>
              <w:spacing w:line="420" w:lineRule="exact"/>
              <w:jc w:val="center"/>
              <w:rPr>
                <w:rFonts w:ascii="宋体" w:hAnsi="宋体"/>
                <w:color w:val="000000"/>
                <w:sz w:val="24"/>
              </w:rPr>
            </w:pP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25DCB383" w14:textId="77777777" w:rsidR="004065EB" w:rsidRPr="00A459C5" w:rsidRDefault="004065EB" w:rsidP="004065EB">
            <w:pPr>
              <w:spacing w:line="420" w:lineRule="exact"/>
              <w:rPr>
                <w:rFonts w:ascii="宋体" w:hAnsi="宋体"/>
                <w:color w:val="000000"/>
                <w:sz w:val="24"/>
              </w:rPr>
            </w:pPr>
          </w:p>
        </w:tc>
      </w:tr>
      <w:tr w:rsidR="0024527F" w:rsidRPr="00A459C5" w14:paraId="32BF96E8" w14:textId="77777777" w:rsidTr="004065EB">
        <w:trPr>
          <w:jc w:val="center"/>
        </w:trPr>
        <w:tc>
          <w:tcPr>
            <w:tcW w:w="1008" w:type="dxa"/>
          </w:tcPr>
          <w:p w14:paraId="7E22F89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6</w:t>
            </w:r>
          </w:p>
        </w:tc>
        <w:tc>
          <w:tcPr>
            <w:tcW w:w="2880" w:type="dxa"/>
          </w:tcPr>
          <w:p w14:paraId="1EA6FB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机械杂质</w:t>
            </w:r>
          </w:p>
        </w:tc>
        <w:tc>
          <w:tcPr>
            <w:tcW w:w="4861" w:type="dxa"/>
            <w:gridSpan w:val="2"/>
          </w:tcPr>
          <w:p w14:paraId="070DAD57" w14:textId="77777777" w:rsidR="0024527F" w:rsidRPr="00A459C5" w:rsidRDefault="0024527F" w:rsidP="008643F2">
            <w:pPr>
              <w:spacing w:line="420" w:lineRule="exact"/>
              <w:rPr>
                <w:rFonts w:ascii="宋体" w:hAnsi="宋体"/>
                <w:color w:val="000000"/>
                <w:sz w:val="24"/>
              </w:rPr>
            </w:pPr>
            <w:r w:rsidRPr="00A459C5">
              <w:rPr>
                <w:rFonts w:ascii="宋体" w:hAnsi="宋体" w:hint="eastAsia"/>
                <w:color w:val="000000"/>
                <w:sz w:val="24"/>
              </w:rPr>
              <w:t>无三大块（石块、木块、铁块）、无杂质</w:t>
            </w:r>
          </w:p>
        </w:tc>
      </w:tr>
    </w:tbl>
    <w:p w14:paraId="7B0D13E0" w14:textId="77777777" w:rsidR="0024527F" w:rsidRPr="00A459C5" w:rsidRDefault="0024527F" w:rsidP="0024527F">
      <w:pPr>
        <w:pStyle w:val="a8"/>
        <w:spacing w:line="420" w:lineRule="exact"/>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14:paraId="3FC07129"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w:t>
      </w:r>
      <w:r w:rsidRPr="00A459C5">
        <w:rPr>
          <w:rFonts w:ascii="宋体" w:hAnsi="宋体" w:hint="eastAsia"/>
          <w:color w:val="000000"/>
          <w:sz w:val="24"/>
        </w:rPr>
        <w:lastRenderedPageBreak/>
        <w:t>足十天按实际天数结算。</w:t>
      </w:r>
    </w:p>
    <w:p w14:paraId="54C2043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14:paraId="322989E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w:t>
      </w:r>
      <w:proofErr w:type="gramStart"/>
      <w:r w:rsidRPr="00A459C5">
        <w:rPr>
          <w:rFonts w:ascii="宋体" w:hAnsi="宋体" w:hint="eastAsia"/>
          <w:color w:val="000000"/>
          <w:sz w:val="24"/>
        </w:rPr>
        <w:t>按下降</w:t>
      </w:r>
      <w:proofErr w:type="gramEnd"/>
      <w:r w:rsidRPr="00A459C5">
        <w:rPr>
          <w:rFonts w:ascii="宋体" w:hAnsi="宋体" w:hint="eastAsia"/>
          <w:color w:val="000000"/>
          <w:sz w:val="24"/>
        </w:rPr>
        <w:t>后价格执行结算，价格上升时则按原合同价执行。</w:t>
      </w:r>
    </w:p>
    <w:p w14:paraId="7E9C326A"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表二：煤质考核结算表</w:t>
      </w:r>
    </w:p>
    <w:p w14:paraId="494701FF" w14:textId="77777777" w:rsidR="0024527F" w:rsidRPr="00A459C5" w:rsidRDefault="0024527F" w:rsidP="0024527F">
      <w:pPr>
        <w:spacing w:line="420" w:lineRule="exact"/>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14:paraId="4A0D01E0" w14:textId="77777777" w:rsidTr="008643F2">
        <w:trPr>
          <w:jc w:val="center"/>
        </w:trPr>
        <w:tc>
          <w:tcPr>
            <w:tcW w:w="1368" w:type="dxa"/>
          </w:tcPr>
          <w:p w14:paraId="4424664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质量项目</w:t>
            </w:r>
          </w:p>
        </w:tc>
        <w:tc>
          <w:tcPr>
            <w:tcW w:w="2463" w:type="dxa"/>
          </w:tcPr>
          <w:p w14:paraId="4374BF6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标准</w:t>
            </w:r>
          </w:p>
        </w:tc>
        <w:tc>
          <w:tcPr>
            <w:tcW w:w="3657" w:type="dxa"/>
          </w:tcPr>
          <w:p w14:paraId="70DFDE2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结算价</w:t>
            </w:r>
          </w:p>
        </w:tc>
        <w:tc>
          <w:tcPr>
            <w:tcW w:w="1080" w:type="dxa"/>
          </w:tcPr>
          <w:p w14:paraId="575A9B84"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备注</w:t>
            </w:r>
          </w:p>
        </w:tc>
      </w:tr>
      <w:tr w:rsidR="0024527F" w:rsidRPr="00B64175" w14:paraId="0A7FF580" w14:textId="77777777" w:rsidTr="008643F2">
        <w:trPr>
          <w:trHeight w:val="359"/>
          <w:jc w:val="center"/>
        </w:trPr>
        <w:tc>
          <w:tcPr>
            <w:tcW w:w="1368" w:type="dxa"/>
            <w:vMerge w:val="restart"/>
            <w:vAlign w:val="center"/>
          </w:tcPr>
          <w:p w14:paraId="700DCFEE"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收到基低位热量（</w:t>
            </w:r>
            <w:proofErr w:type="gramStart"/>
            <w:r w:rsidRPr="00B64175">
              <w:rPr>
                <w:rFonts w:ascii="宋体" w:hAnsi="宋体" w:hint="eastAsia"/>
                <w:color w:val="000000"/>
                <w:sz w:val="24"/>
              </w:rPr>
              <w:t>大卡/</w:t>
            </w:r>
            <w:proofErr w:type="gramEnd"/>
            <w:r w:rsidRPr="00B64175">
              <w:rPr>
                <w:rFonts w:ascii="宋体" w:hAnsi="宋体" w:hint="eastAsia"/>
                <w:color w:val="000000"/>
                <w:sz w:val="24"/>
              </w:rPr>
              <w:t>千克）</w:t>
            </w:r>
          </w:p>
        </w:tc>
        <w:tc>
          <w:tcPr>
            <w:tcW w:w="2463" w:type="dxa"/>
          </w:tcPr>
          <w:p w14:paraId="5CEECA55" w14:textId="77777777" w:rsidR="0024527F" w:rsidRPr="00B64175" w:rsidRDefault="0024527F" w:rsidP="008643F2">
            <w:pPr>
              <w:spacing w:line="420" w:lineRule="exact"/>
              <w:rPr>
                <w:rFonts w:ascii="宋体" w:hAnsi="宋体"/>
                <w:color w:val="000000"/>
                <w:sz w:val="24"/>
              </w:rPr>
            </w:pPr>
            <w:r w:rsidRPr="00B64175">
              <w:rPr>
                <w:rFonts w:ascii="宋体" w:hAnsi="宋体"/>
                <w:color w:val="000000"/>
                <w:sz w:val="24"/>
              </w:rPr>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14:paraId="4FD4F5D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14:paraId="37E9416E" w14:textId="77777777" w:rsidR="0024527F" w:rsidRPr="00B64175" w:rsidRDefault="0024527F" w:rsidP="008643F2">
            <w:pPr>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t>天加权平均值为准，</w:t>
            </w:r>
            <w:proofErr w:type="gramStart"/>
            <w:r w:rsidRPr="00B64175">
              <w:rPr>
                <w:rFonts w:ascii="宋体" w:hAnsi="宋体" w:hint="eastAsia"/>
                <w:color w:val="000000"/>
                <w:sz w:val="24"/>
              </w:rPr>
              <w:t>硫</w:t>
            </w:r>
            <w:r w:rsidRPr="00B64175">
              <w:rPr>
                <w:rFonts w:ascii="宋体" w:hAnsi="宋体"/>
                <w:color w:val="000000"/>
                <w:sz w:val="24"/>
              </w:rPr>
              <w:t>考核</w:t>
            </w:r>
            <w:proofErr w:type="gramEnd"/>
            <w:r w:rsidRPr="00B64175">
              <w:rPr>
                <w:rFonts w:ascii="宋体" w:hAnsi="宋体"/>
                <w:color w:val="000000"/>
                <w:sz w:val="24"/>
              </w:rPr>
              <w:t>以</w:t>
            </w:r>
            <w:proofErr w:type="gramStart"/>
            <w:r w:rsidRPr="00B64175">
              <w:rPr>
                <w:rFonts w:ascii="宋体" w:hAnsi="宋体"/>
                <w:color w:val="000000"/>
                <w:sz w:val="24"/>
              </w:rPr>
              <w:t>单样值为准</w:t>
            </w:r>
            <w:proofErr w:type="gramEnd"/>
            <w:r w:rsidRPr="00B64175">
              <w:rPr>
                <w:rFonts w:ascii="宋体" w:hAnsi="宋体"/>
                <w:color w:val="000000"/>
                <w:sz w:val="24"/>
              </w:rPr>
              <w:t>，</w:t>
            </w:r>
            <w:r w:rsidRPr="00B64175">
              <w:rPr>
                <w:rFonts w:ascii="宋体" w:hAnsi="宋体" w:hint="eastAsia"/>
                <w:color w:val="000000"/>
                <w:sz w:val="24"/>
              </w:rPr>
              <w:t>扣款价为含税价。</w:t>
            </w:r>
          </w:p>
        </w:tc>
      </w:tr>
      <w:tr w:rsidR="0024527F" w:rsidRPr="00B64175" w14:paraId="4ED5B16C" w14:textId="77777777" w:rsidTr="008643F2">
        <w:trPr>
          <w:trHeight w:val="451"/>
          <w:jc w:val="center"/>
        </w:trPr>
        <w:tc>
          <w:tcPr>
            <w:tcW w:w="1368" w:type="dxa"/>
            <w:vMerge/>
            <w:vAlign w:val="center"/>
          </w:tcPr>
          <w:p w14:paraId="69F9EF7D" w14:textId="77777777" w:rsidR="0024527F" w:rsidRPr="00B64175" w:rsidRDefault="0024527F" w:rsidP="008643F2">
            <w:pPr>
              <w:spacing w:line="420" w:lineRule="exact"/>
              <w:jc w:val="center"/>
              <w:rPr>
                <w:rFonts w:ascii="宋体" w:hAnsi="宋体"/>
                <w:color w:val="000000"/>
                <w:sz w:val="24"/>
              </w:rPr>
            </w:pPr>
          </w:p>
        </w:tc>
        <w:tc>
          <w:tcPr>
            <w:tcW w:w="2463" w:type="dxa"/>
          </w:tcPr>
          <w:p w14:paraId="34656CE5"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14:paraId="320F68E8"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14:paraId="14384C59" w14:textId="77777777" w:rsidR="0024527F" w:rsidRPr="00B64175" w:rsidRDefault="0024527F" w:rsidP="008643F2">
            <w:pPr>
              <w:spacing w:line="420" w:lineRule="exact"/>
              <w:jc w:val="center"/>
              <w:rPr>
                <w:rFonts w:ascii="宋体" w:hAnsi="宋体"/>
                <w:color w:val="000000"/>
                <w:szCs w:val="21"/>
              </w:rPr>
            </w:pPr>
          </w:p>
        </w:tc>
      </w:tr>
      <w:tr w:rsidR="0024527F" w:rsidRPr="00B64175" w14:paraId="5689DC02" w14:textId="77777777" w:rsidTr="008643F2">
        <w:trPr>
          <w:jc w:val="center"/>
        </w:trPr>
        <w:tc>
          <w:tcPr>
            <w:tcW w:w="1368" w:type="dxa"/>
            <w:vMerge/>
            <w:vAlign w:val="center"/>
          </w:tcPr>
          <w:p w14:paraId="770453D3" w14:textId="77777777" w:rsidR="0024527F" w:rsidRPr="00B64175" w:rsidRDefault="0024527F" w:rsidP="008643F2">
            <w:pPr>
              <w:spacing w:line="420" w:lineRule="exact"/>
              <w:jc w:val="center"/>
              <w:rPr>
                <w:rFonts w:ascii="宋体" w:hAnsi="宋体"/>
                <w:color w:val="000000"/>
                <w:sz w:val="24"/>
              </w:rPr>
            </w:pPr>
          </w:p>
        </w:tc>
        <w:tc>
          <w:tcPr>
            <w:tcW w:w="2463" w:type="dxa"/>
          </w:tcPr>
          <w:p w14:paraId="7C10AC7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14:paraId="26B4C013" w14:textId="77777777" w:rsidR="0024527F" w:rsidRPr="00B64175" w:rsidRDefault="0024527F" w:rsidP="008643F2">
            <w:pPr>
              <w:spacing w:line="420" w:lineRule="exact"/>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14:paraId="7F395BF6" w14:textId="77777777" w:rsidR="0024527F" w:rsidRPr="00B64175" w:rsidRDefault="0024527F" w:rsidP="008643F2">
            <w:pPr>
              <w:spacing w:line="420" w:lineRule="exact"/>
              <w:jc w:val="center"/>
              <w:rPr>
                <w:rFonts w:ascii="宋体" w:hAnsi="宋体"/>
                <w:color w:val="000000"/>
                <w:sz w:val="24"/>
              </w:rPr>
            </w:pPr>
          </w:p>
        </w:tc>
      </w:tr>
      <w:tr w:rsidR="0024527F" w:rsidRPr="00B64175" w14:paraId="326F94E2" w14:textId="77777777" w:rsidTr="008643F2">
        <w:trPr>
          <w:jc w:val="center"/>
        </w:trPr>
        <w:tc>
          <w:tcPr>
            <w:tcW w:w="1368" w:type="dxa"/>
            <w:vMerge w:val="restart"/>
            <w:vAlign w:val="center"/>
          </w:tcPr>
          <w:p w14:paraId="01CA2B72"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14:paraId="43F16B69"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＜20%</w:t>
            </w:r>
          </w:p>
        </w:tc>
        <w:tc>
          <w:tcPr>
            <w:tcW w:w="3657" w:type="dxa"/>
          </w:tcPr>
          <w:p w14:paraId="1FB2816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1E1BFAC2" w14:textId="77777777" w:rsidR="0024527F" w:rsidRPr="00B64175" w:rsidRDefault="0024527F" w:rsidP="008643F2">
            <w:pPr>
              <w:spacing w:line="420" w:lineRule="exact"/>
              <w:jc w:val="center"/>
              <w:rPr>
                <w:rFonts w:ascii="宋体" w:hAnsi="宋体"/>
                <w:color w:val="000000"/>
                <w:sz w:val="24"/>
              </w:rPr>
            </w:pPr>
          </w:p>
        </w:tc>
      </w:tr>
      <w:tr w:rsidR="0024527F" w:rsidRPr="00B64175" w14:paraId="25BA1ABC" w14:textId="77777777" w:rsidTr="008643F2">
        <w:trPr>
          <w:jc w:val="center"/>
        </w:trPr>
        <w:tc>
          <w:tcPr>
            <w:tcW w:w="1368" w:type="dxa"/>
            <w:vMerge/>
            <w:vAlign w:val="center"/>
          </w:tcPr>
          <w:p w14:paraId="7DAF629D"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C6709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14:paraId="27F4FB0E"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7C500AC5" w14:textId="77777777" w:rsidR="0024527F" w:rsidRPr="00B64175" w:rsidRDefault="0024527F" w:rsidP="008643F2">
            <w:pPr>
              <w:spacing w:line="420" w:lineRule="exact"/>
              <w:jc w:val="center"/>
              <w:rPr>
                <w:rFonts w:ascii="宋体" w:hAnsi="宋体"/>
                <w:color w:val="000000"/>
                <w:sz w:val="24"/>
              </w:rPr>
            </w:pPr>
          </w:p>
        </w:tc>
      </w:tr>
      <w:tr w:rsidR="0024527F" w:rsidRPr="00B64175" w14:paraId="5DEFAFE7" w14:textId="77777777" w:rsidTr="008643F2">
        <w:trPr>
          <w:jc w:val="center"/>
        </w:trPr>
        <w:tc>
          <w:tcPr>
            <w:tcW w:w="1368" w:type="dxa"/>
            <w:vMerge w:val="restart"/>
            <w:vAlign w:val="center"/>
          </w:tcPr>
          <w:p w14:paraId="6FA058D0"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14:paraId="757C1E71"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14:paraId="35A8D10F" w14:textId="77777777" w:rsidR="0024527F" w:rsidRPr="00B64175" w:rsidRDefault="0024527F" w:rsidP="008643F2">
            <w:pPr>
              <w:tabs>
                <w:tab w:val="left" w:pos="750"/>
              </w:tabs>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14:paraId="2868F79B" w14:textId="77777777" w:rsidR="0024527F" w:rsidRPr="00B64175" w:rsidRDefault="0024527F" w:rsidP="008643F2">
            <w:pPr>
              <w:spacing w:line="420" w:lineRule="exact"/>
              <w:jc w:val="center"/>
              <w:rPr>
                <w:rFonts w:ascii="宋体" w:hAnsi="宋体"/>
                <w:color w:val="000000"/>
                <w:sz w:val="24"/>
              </w:rPr>
            </w:pPr>
          </w:p>
        </w:tc>
      </w:tr>
      <w:tr w:rsidR="0024527F" w:rsidRPr="00B64175" w14:paraId="73BFA732" w14:textId="77777777" w:rsidTr="008643F2">
        <w:trPr>
          <w:jc w:val="center"/>
        </w:trPr>
        <w:tc>
          <w:tcPr>
            <w:tcW w:w="1368" w:type="dxa"/>
            <w:vMerge/>
            <w:vAlign w:val="center"/>
          </w:tcPr>
          <w:p w14:paraId="4F3C0C68"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DB4C34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14:paraId="2AB552CA"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14:paraId="0935E5DB" w14:textId="77777777" w:rsidR="0024527F" w:rsidRPr="00B64175" w:rsidRDefault="0024527F" w:rsidP="008643F2">
            <w:pPr>
              <w:spacing w:line="420" w:lineRule="exact"/>
              <w:jc w:val="center"/>
              <w:rPr>
                <w:rFonts w:ascii="宋体" w:hAnsi="宋体"/>
                <w:color w:val="000000"/>
                <w:sz w:val="24"/>
              </w:rPr>
            </w:pPr>
          </w:p>
        </w:tc>
      </w:tr>
      <w:tr w:rsidR="0024527F" w:rsidRPr="00B64175" w14:paraId="5392179A" w14:textId="77777777" w:rsidTr="008643F2">
        <w:trPr>
          <w:trHeight w:val="515"/>
          <w:jc w:val="center"/>
        </w:trPr>
        <w:tc>
          <w:tcPr>
            <w:tcW w:w="1368" w:type="dxa"/>
            <w:vMerge w:val="restart"/>
            <w:vAlign w:val="center"/>
          </w:tcPr>
          <w:p w14:paraId="1A7E228D" w14:textId="77777777" w:rsidR="0024527F" w:rsidRPr="00B64175" w:rsidRDefault="0024527F" w:rsidP="008643F2">
            <w:pPr>
              <w:spacing w:line="420" w:lineRule="exact"/>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14:paraId="7400389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14:paraId="4787C9A1"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14:paraId="3F4EF822" w14:textId="77777777" w:rsidR="0024527F" w:rsidRPr="00B64175" w:rsidRDefault="0024527F" w:rsidP="008643F2">
            <w:pPr>
              <w:spacing w:line="420" w:lineRule="exact"/>
              <w:rPr>
                <w:rFonts w:ascii="宋体" w:hAnsi="宋体"/>
                <w:color w:val="000000"/>
                <w:sz w:val="24"/>
              </w:rPr>
            </w:pPr>
          </w:p>
        </w:tc>
      </w:tr>
      <w:tr w:rsidR="0024527F" w:rsidRPr="00B64175" w14:paraId="78DD087D" w14:textId="77777777" w:rsidTr="008643F2">
        <w:trPr>
          <w:trHeight w:val="557"/>
          <w:jc w:val="center"/>
        </w:trPr>
        <w:tc>
          <w:tcPr>
            <w:tcW w:w="1368" w:type="dxa"/>
            <w:vMerge/>
            <w:vAlign w:val="center"/>
          </w:tcPr>
          <w:p w14:paraId="26A05453"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FCFC4C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14:paraId="10BCCADB"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14:paraId="35BEEED4" w14:textId="77777777" w:rsidR="0024527F" w:rsidRPr="00B64175" w:rsidRDefault="0024527F" w:rsidP="008643F2">
            <w:pPr>
              <w:spacing w:line="420" w:lineRule="exact"/>
              <w:rPr>
                <w:rFonts w:ascii="宋体" w:hAnsi="宋体"/>
                <w:color w:val="000000"/>
                <w:sz w:val="24"/>
              </w:rPr>
            </w:pPr>
          </w:p>
        </w:tc>
      </w:tr>
      <w:tr w:rsidR="0024527F" w:rsidRPr="00B64175" w14:paraId="3E964864" w14:textId="77777777" w:rsidTr="008643F2">
        <w:trPr>
          <w:trHeight w:val="557"/>
          <w:jc w:val="center"/>
        </w:trPr>
        <w:tc>
          <w:tcPr>
            <w:tcW w:w="1368" w:type="dxa"/>
            <w:vMerge/>
            <w:vAlign w:val="center"/>
          </w:tcPr>
          <w:p w14:paraId="529B9C92"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36D25BF0"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14:paraId="3F1DEA4B"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14:paraId="79B20C7E" w14:textId="77777777" w:rsidR="0024527F" w:rsidRPr="00B64175" w:rsidRDefault="0024527F" w:rsidP="008643F2">
            <w:pPr>
              <w:spacing w:line="420" w:lineRule="exact"/>
              <w:rPr>
                <w:rFonts w:ascii="宋体" w:hAnsi="宋体"/>
                <w:color w:val="000000"/>
                <w:sz w:val="24"/>
              </w:rPr>
            </w:pPr>
          </w:p>
        </w:tc>
      </w:tr>
      <w:tr w:rsidR="0024527F" w:rsidRPr="00B64175" w14:paraId="1AAAF030" w14:textId="77777777" w:rsidTr="008643F2">
        <w:trPr>
          <w:trHeight w:val="557"/>
          <w:jc w:val="center"/>
        </w:trPr>
        <w:tc>
          <w:tcPr>
            <w:tcW w:w="1368" w:type="dxa"/>
            <w:vMerge/>
            <w:vAlign w:val="center"/>
          </w:tcPr>
          <w:p w14:paraId="2663FFAB"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55406B4"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14:paraId="63922172"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14:paraId="781A0E7E" w14:textId="77777777" w:rsidR="0024527F" w:rsidRPr="00B64175" w:rsidRDefault="0024527F" w:rsidP="008643F2">
            <w:pPr>
              <w:spacing w:line="420" w:lineRule="exact"/>
              <w:rPr>
                <w:rFonts w:ascii="宋体" w:hAnsi="宋体"/>
                <w:color w:val="000000"/>
                <w:sz w:val="24"/>
              </w:rPr>
            </w:pPr>
          </w:p>
        </w:tc>
      </w:tr>
      <w:tr w:rsidR="0024527F" w:rsidRPr="00B64175" w14:paraId="3EC0C88D" w14:textId="77777777" w:rsidTr="008643F2">
        <w:trPr>
          <w:trHeight w:val="525"/>
          <w:jc w:val="center"/>
        </w:trPr>
        <w:tc>
          <w:tcPr>
            <w:tcW w:w="1368" w:type="dxa"/>
            <w:vMerge/>
            <w:vAlign w:val="center"/>
          </w:tcPr>
          <w:p w14:paraId="2ACD1105"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1812AD68" w14:textId="77777777" w:rsidR="0024527F" w:rsidRPr="005B147F" w:rsidRDefault="0024527F" w:rsidP="008643F2">
            <w:pPr>
              <w:spacing w:line="420" w:lineRule="exact"/>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14:paraId="1F93384A" w14:textId="22707929" w:rsidR="0024527F" w:rsidRPr="005B147F" w:rsidRDefault="0024527F" w:rsidP="008643F2">
            <w:pPr>
              <w:spacing w:line="420" w:lineRule="exact"/>
              <w:rPr>
                <w:rFonts w:ascii="宋体" w:hAnsi="宋体"/>
                <w:color w:val="000000"/>
                <w:sz w:val="20"/>
              </w:rPr>
            </w:pPr>
            <w:r w:rsidRPr="005B147F">
              <w:rPr>
                <w:rFonts w:ascii="宋体" w:hAnsi="宋体" w:hint="eastAsia"/>
                <w:color w:val="000000"/>
                <w:sz w:val="20"/>
              </w:rPr>
              <w:t>扣</w:t>
            </w:r>
            <w:r w:rsidR="003C7BC5">
              <w:rPr>
                <w:rFonts w:ascii="宋体" w:hAnsi="宋体" w:hint="eastAsia"/>
                <w:color w:val="000000"/>
                <w:sz w:val="20"/>
              </w:rPr>
              <w:t>：</w:t>
            </w:r>
            <w:r w:rsidRPr="005B147F">
              <w:rPr>
                <w:rFonts w:ascii="宋体" w:hAnsi="宋体" w:hint="eastAsia"/>
                <w:color w:val="000000"/>
                <w:sz w:val="20"/>
              </w:rPr>
              <w:t>（单</w:t>
            </w:r>
            <w:proofErr w:type="gramStart"/>
            <w:r w:rsidRPr="005B147F">
              <w:rPr>
                <w:rFonts w:ascii="宋体" w:hAnsi="宋体" w:hint="eastAsia"/>
                <w:color w:val="000000"/>
                <w:sz w:val="20"/>
              </w:rPr>
              <w:t>样</w:t>
            </w:r>
            <w:r w:rsidR="003C7BC5">
              <w:rPr>
                <w:rFonts w:ascii="宋体" w:hAnsi="宋体" w:hint="eastAsia"/>
                <w:color w:val="000000"/>
                <w:sz w:val="20"/>
              </w:rPr>
              <w:t>实际</w:t>
            </w:r>
            <w:proofErr w:type="gramEnd"/>
            <w:r w:rsidRPr="005B147F">
              <w:rPr>
                <w:rFonts w:ascii="宋体" w:hAnsi="宋体" w:hint="eastAsia"/>
                <w:color w:val="000000"/>
                <w:sz w:val="20"/>
              </w:rPr>
              <w:t>值-0.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14:paraId="6DE329A0" w14:textId="77777777" w:rsidR="0024527F" w:rsidRPr="005B147F" w:rsidRDefault="0024527F" w:rsidP="008643F2">
            <w:pPr>
              <w:spacing w:line="420" w:lineRule="exact"/>
              <w:jc w:val="center"/>
              <w:rPr>
                <w:rFonts w:ascii="宋体" w:hAnsi="宋体"/>
                <w:color w:val="000000"/>
                <w:sz w:val="24"/>
              </w:rPr>
            </w:pPr>
          </w:p>
        </w:tc>
      </w:tr>
      <w:tr w:rsidR="0024527F" w:rsidRPr="00B64175" w14:paraId="4635C995" w14:textId="77777777" w:rsidTr="008643F2">
        <w:trPr>
          <w:trHeight w:val="666"/>
          <w:jc w:val="center"/>
        </w:trPr>
        <w:tc>
          <w:tcPr>
            <w:tcW w:w="1368" w:type="dxa"/>
            <w:vMerge w:val="restart"/>
            <w:vAlign w:val="center"/>
          </w:tcPr>
          <w:p w14:paraId="04DA9295"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14:paraId="50360A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14:paraId="444E647E"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14:paraId="0E71FE4F"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单样煤量</w:t>
            </w:r>
          </w:p>
        </w:tc>
      </w:tr>
      <w:tr w:rsidR="0024527F" w:rsidRPr="00B64175" w14:paraId="6A7DBAE5" w14:textId="77777777" w:rsidTr="008643F2">
        <w:trPr>
          <w:trHeight w:val="557"/>
          <w:jc w:val="center"/>
        </w:trPr>
        <w:tc>
          <w:tcPr>
            <w:tcW w:w="1368" w:type="dxa"/>
            <w:vMerge/>
            <w:vAlign w:val="center"/>
          </w:tcPr>
          <w:p w14:paraId="18832B67"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7B24D2D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14:paraId="4EB8E2A3"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14:paraId="25DB55F7" w14:textId="77777777" w:rsidR="0024527F" w:rsidRPr="00B64175" w:rsidRDefault="0024527F" w:rsidP="008643F2">
            <w:pPr>
              <w:spacing w:line="420" w:lineRule="exact"/>
              <w:jc w:val="center"/>
              <w:rPr>
                <w:rFonts w:ascii="宋体" w:hAnsi="宋体"/>
                <w:color w:val="000000"/>
                <w:sz w:val="24"/>
              </w:rPr>
            </w:pPr>
          </w:p>
        </w:tc>
      </w:tr>
    </w:tbl>
    <w:p w14:paraId="7477DF0C"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14:paraId="35B4B2DD"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14:paraId="703EAA83"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第六条　付款方式</w:t>
      </w:r>
    </w:p>
    <w:p w14:paraId="2F2068D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lastRenderedPageBreak/>
        <w:t>乙方应在甲方完成煤炭验收合格并审核无误后，四天内</w:t>
      </w:r>
      <w:proofErr w:type="gramStart"/>
      <w:r w:rsidRPr="00A459C5">
        <w:rPr>
          <w:rFonts w:ascii="宋体" w:hAnsi="宋体" w:hint="eastAsia"/>
          <w:color w:val="000000"/>
          <w:sz w:val="24"/>
        </w:rPr>
        <w:t>开据相对应</w:t>
      </w:r>
      <w:proofErr w:type="gramEnd"/>
      <w:r w:rsidRPr="00A459C5">
        <w:rPr>
          <w:rFonts w:ascii="宋体" w:hAnsi="宋体" w:hint="eastAsia"/>
          <w:color w:val="000000"/>
          <w:sz w:val="24"/>
        </w:rPr>
        <w:t>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14:paraId="0961CBE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第七条　违约责任</w:t>
      </w:r>
    </w:p>
    <w:p w14:paraId="07D83CAE" w14:textId="52F040E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1、乙方在合同期限内按合同约定的供应数量完成供货（供应数量正负偏差不超过100吨），如</w:t>
      </w:r>
      <w:r w:rsidR="003C7BC5">
        <w:rPr>
          <w:rFonts w:ascii="宋体" w:hAnsi="宋体" w:hint="eastAsia"/>
          <w:color w:val="000000"/>
          <w:sz w:val="24"/>
        </w:rPr>
        <w:t>乙方</w:t>
      </w:r>
      <w:r w:rsidRPr="00A459C5">
        <w:rPr>
          <w:rFonts w:ascii="宋体" w:hAnsi="宋体" w:hint="eastAsia"/>
          <w:color w:val="000000"/>
          <w:sz w:val="24"/>
        </w:rPr>
        <w:t>未能按照合同约定的条款执行，低于合同负偏差数量的不足供应量，</w:t>
      </w:r>
      <w:r w:rsidR="003C7BC5">
        <w:rPr>
          <w:rFonts w:ascii="宋体" w:hAnsi="宋体" w:hint="eastAsia"/>
          <w:color w:val="000000"/>
          <w:sz w:val="24"/>
        </w:rPr>
        <w:t>乙方</w:t>
      </w:r>
      <w:r w:rsidRPr="00A459C5">
        <w:rPr>
          <w:rFonts w:ascii="宋体" w:hAnsi="宋体" w:hint="eastAsia"/>
          <w:color w:val="000000"/>
          <w:sz w:val="24"/>
        </w:rPr>
        <w:t>应</w:t>
      </w:r>
      <w:proofErr w:type="gramStart"/>
      <w:r w:rsidRPr="00A459C5">
        <w:rPr>
          <w:rFonts w:ascii="宋体" w:hAnsi="宋体" w:hint="eastAsia"/>
          <w:color w:val="000000"/>
          <w:sz w:val="24"/>
        </w:rPr>
        <w:t>按不足</w:t>
      </w:r>
      <w:proofErr w:type="gramEnd"/>
      <w:r w:rsidRPr="00A459C5">
        <w:rPr>
          <w:rFonts w:ascii="宋体" w:hAnsi="宋体" w:hint="eastAsia"/>
          <w:color w:val="000000"/>
          <w:sz w:val="24"/>
        </w:rPr>
        <w:t>部分向采购方支付100元/吨的违约金。造成</w:t>
      </w:r>
      <w:r w:rsidR="003C7BC5">
        <w:rPr>
          <w:rFonts w:ascii="宋体" w:hAnsi="宋体" w:hint="eastAsia"/>
          <w:color w:val="000000"/>
          <w:sz w:val="24"/>
        </w:rPr>
        <w:t>甲</w:t>
      </w:r>
      <w:r w:rsidRPr="00A459C5">
        <w:rPr>
          <w:rFonts w:ascii="宋体" w:hAnsi="宋体" w:hint="eastAsia"/>
          <w:color w:val="000000"/>
          <w:sz w:val="24"/>
        </w:rPr>
        <w:t>方其它损失的，</w:t>
      </w:r>
      <w:r w:rsidR="003C7BC5">
        <w:rPr>
          <w:rFonts w:ascii="宋体" w:hAnsi="宋体" w:hint="eastAsia"/>
          <w:color w:val="000000"/>
          <w:sz w:val="24"/>
        </w:rPr>
        <w:t>乙方</w:t>
      </w:r>
      <w:r w:rsidRPr="00A459C5">
        <w:rPr>
          <w:rFonts w:ascii="宋体" w:hAnsi="宋体" w:hint="eastAsia"/>
          <w:color w:val="000000"/>
          <w:sz w:val="24"/>
        </w:rPr>
        <w:t>应承担</w:t>
      </w:r>
      <w:r w:rsidR="008C2917">
        <w:rPr>
          <w:rFonts w:ascii="宋体" w:hAnsi="宋体" w:hint="eastAsia"/>
          <w:color w:val="000000"/>
          <w:sz w:val="24"/>
        </w:rPr>
        <w:t>甲</w:t>
      </w:r>
      <w:r w:rsidRPr="00A459C5">
        <w:rPr>
          <w:rFonts w:ascii="宋体" w:hAnsi="宋体" w:hint="eastAsia"/>
          <w:color w:val="000000"/>
          <w:sz w:val="24"/>
        </w:rPr>
        <w:t>方的全部损失。</w:t>
      </w:r>
    </w:p>
    <w:p w14:paraId="0D9C97EF"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2、若甲方未能按照下达的计划数量进煤，应于当月前10天通知乙方将剩余数量按原价转下月供应。</w:t>
      </w:r>
    </w:p>
    <w:p w14:paraId="26A09D69" w14:textId="2EE6803A" w:rsidR="0024527F" w:rsidRPr="00A459C5" w:rsidRDefault="008C2917" w:rsidP="0024527F">
      <w:pPr>
        <w:spacing w:line="420" w:lineRule="exact"/>
        <w:ind w:firstLine="480"/>
        <w:rPr>
          <w:rFonts w:ascii="宋体" w:hAnsi="宋体"/>
          <w:color w:val="000000"/>
          <w:sz w:val="24"/>
        </w:rPr>
      </w:pPr>
      <w:r>
        <w:rPr>
          <w:rFonts w:ascii="宋体" w:hAnsi="宋体"/>
          <w:color w:val="000000"/>
          <w:sz w:val="24"/>
        </w:rPr>
        <w:t>3</w:t>
      </w:r>
      <w:r w:rsidR="0024527F" w:rsidRPr="00A459C5">
        <w:rPr>
          <w:rFonts w:ascii="宋体" w:hAnsi="宋体" w:hint="eastAsia"/>
          <w:color w:val="000000"/>
          <w:sz w:val="24"/>
        </w:rPr>
        <w:t>、若发生不可抗拒的因素影响，甲乙双方无须</w:t>
      </w:r>
      <w:proofErr w:type="gramStart"/>
      <w:r w:rsidR="0024527F" w:rsidRPr="00A459C5">
        <w:rPr>
          <w:rFonts w:ascii="宋体" w:hAnsi="宋体" w:hint="eastAsia"/>
          <w:color w:val="000000"/>
          <w:sz w:val="24"/>
        </w:rPr>
        <w:t>对</w:t>
      </w:r>
      <w:proofErr w:type="gramEnd"/>
      <w:r w:rsidR="0024527F" w:rsidRPr="00A459C5">
        <w:rPr>
          <w:rFonts w:ascii="宋体" w:hAnsi="宋体" w:hint="eastAsia"/>
          <w:color w:val="000000"/>
          <w:sz w:val="24"/>
        </w:rPr>
        <w:t>对方负责任，受影响一方应在第一时间通知对方详情，并积极采取有效的措施，防止或减少双方损失，并提供事故所在地政府有关证明。</w:t>
      </w:r>
    </w:p>
    <w:p w14:paraId="7AC3873A"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第八条　争议或纠纷处理</w:t>
      </w:r>
    </w:p>
    <w:p w14:paraId="3A27C43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14:paraId="229F4D7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第九条　其他</w:t>
      </w:r>
    </w:p>
    <w:p w14:paraId="546BC61D"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1、本合同经双方盖章后生效。</w:t>
      </w:r>
    </w:p>
    <w:p w14:paraId="459C385A"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14:paraId="152AAB2A" w14:textId="5C85DD59"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3、本合同正本一式</w:t>
      </w:r>
      <w:r w:rsidR="00DC0CAE">
        <w:rPr>
          <w:rFonts w:ascii="宋体" w:hAnsi="宋体" w:hint="eastAsia"/>
          <w:color w:val="000000"/>
          <w:sz w:val="24"/>
        </w:rPr>
        <w:t>三</w:t>
      </w:r>
      <w:r w:rsidRPr="00A459C5">
        <w:rPr>
          <w:rFonts w:ascii="宋体" w:hAnsi="宋体" w:hint="eastAsia"/>
          <w:color w:val="000000"/>
          <w:sz w:val="24"/>
        </w:rPr>
        <w:t>份，</w:t>
      </w:r>
      <w:r w:rsidR="00DC0CAE">
        <w:rPr>
          <w:rFonts w:ascii="宋体" w:hAnsi="宋体" w:hint="eastAsia"/>
          <w:color w:val="000000"/>
          <w:sz w:val="24"/>
        </w:rPr>
        <w:t>甲方执二份，乙方</w:t>
      </w:r>
      <w:r w:rsidRPr="00A459C5">
        <w:rPr>
          <w:rFonts w:ascii="宋体" w:hAnsi="宋体" w:hint="eastAsia"/>
          <w:color w:val="000000"/>
          <w:sz w:val="24"/>
        </w:rPr>
        <w:t>执</w:t>
      </w:r>
      <w:r w:rsidR="00DC0CAE">
        <w:rPr>
          <w:rFonts w:ascii="宋体" w:hAnsi="宋体" w:hint="eastAsia"/>
          <w:color w:val="000000"/>
          <w:sz w:val="24"/>
        </w:rPr>
        <w:t>一</w:t>
      </w:r>
      <w:r w:rsidRPr="00A459C5">
        <w:rPr>
          <w:rFonts w:ascii="宋体" w:hAnsi="宋体" w:hint="eastAsia"/>
          <w:color w:val="000000"/>
          <w:sz w:val="24"/>
        </w:rPr>
        <w:t>份。</w:t>
      </w:r>
    </w:p>
    <w:p w14:paraId="20F53543" w14:textId="77777777" w:rsidR="0024527F" w:rsidRPr="00A459C5" w:rsidRDefault="0024527F" w:rsidP="0024527F">
      <w:pPr>
        <w:spacing w:line="420" w:lineRule="exact"/>
        <w:rPr>
          <w:rFonts w:ascii="宋体" w:hAnsi="宋体"/>
          <w:color w:val="000000"/>
          <w:sz w:val="24"/>
        </w:rPr>
      </w:pPr>
    </w:p>
    <w:p w14:paraId="7A091E5B"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附件：《廉政责任书》</w:t>
      </w:r>
    </w:p>
    <w:p w14:paraId="4ADE9327" w14:textId="77777777" w:rsidR="0024527F" w:rsidRPr="00A459C5" w:rsidRDefault="0024527F" w:rsidP="0024527F">
      <w:pPr>
        <w:spacing w:line="420" w:lineRule="exact"/>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14:paraId="645866EA" w14:textId="77777777" w:rsidTr="008643F2">
        <w:tc>
          <w:tcPr>
            <w:tcW w:w="4530" w:type="dxa"/>
            <w:shd w:val="clear" w:color="auto" w:fill="auto"/>
          </w:tcPr>
          <w:p w14:paraId="57C01004"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甲方：厦门海发环保能源股份有限公司</w:t>
            </w:r>
          </w:p>
          <w:p w14:paraId="7E3342E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：厦门市海</w:t>
            </w:r>
            <w:proofErr w:type="gramStart"/>
            <w:r w:rsidRPr="00A459C5">
              <w:rPr>
                <w:rFonts w:ascii="宋体" w:hAnsi="宋体"/>
                <w:color w:val="000000"/>
                <w:sz w:val="22"/>
              </w:rPr>
              <w:t>沧</w:t>
            </w:r>
            <w:proofErr w:type="gramEnd"/>
            <w:r w:rsidRPr="00A459C5">
              <w:rPr>
                <w:rFonts w:ascii="宋体" w:hAnsi="宋体"/>
                <w:color w:val="000000"/>
                <w:sz w:val="22"/>
              </w:rPr>
              <w:t>区阳光西路</w:t>
            </w:r>
            <w:r w:rsidRPr="00A459C5">
              <w:rPr>
                <w:rFonts w:ascii="宋体" w:hAnsi="宋体" w:hint="eastAsia"/>
                <w:color w:val="000000"/>
                <w:sz w:val="22"/>
              </w:rPr>
              <w:t>288号</w:t>
            </w:r>
          </w:p>
          <w:p w14:paraId="0F9B0691" w14:textId="77777777" w:rsidR="0024527F" w:rsidRDefault="00350970" w:rsidP="008643F2">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4957B062" w14:textId="77777777" w:rsidR="00350970" w:rsidRDefault="00350970" w:rsidP="008643F2">
            <w:pPr>
              <w:spacing w:line="420" w:lineRule="exact"/>
              <w:rPr>
                <w:rFonts w:ascii="宋体" w:hAnsi="宋体"/>
                <w:color w:val="000000"/>
                <w:sz w:val="22"/>
              </w:rPr>
            </w:pPr>
            <w:r w:rsidRPr="00A459C5">
              <w:rPr>
                <w:rFonts w:ascii="宋体" w:hAnsi="宋体" w:hint="eastAsia"/>
                <w:color w:val="000000"/>
                <w:sz w:val="22"/>
              </w:rPr>
              <w:t>经办人：</w:t>
            </w:r>
          </w:p>
          <w:p w14:paraId="441672EC"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14:paraId="2C43A0F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乙方：</w:t>
            </w:r>
          </w:p>
          <w:p w14:paraId="3983571C" w14:textId="77777777" w:rsidR="0024527F" w:rsidRDefault="00350970" w:rsidP="008643F2">
            <w:pPr>
              <w:spacing w:line="420" w:lineRule="exact"/>
              <w:rPr>
                <w:rFonts w:ascii="宋体" w:hAnsi="宋体"/>
                <w:color w:val="000000"/>
                <w:sz w:val="22"/>
              </w:rPr>
            </w:pPr>
            <w:r>
              <w:rPr>
                <w:rFonts w:ascii="宋体" w:hAnsi="宋体" w:hint="eastAsia"/>
                <w:color w:val="000000"/>
                <w:sz w:val="22"/>
              </w:rPr>
              <w:t>地</w:t>
            </w:r>
            <w:r>
              <w:rPr>
                <w:rFonts w:ascii="宋体" w:hAnsi="宋体"/>
                <w:color w:val="000000"/>
                <w:sz w:val="22"/>
              </w:rPr>
              <w:t>址：</w:t>
            </w:r>
          </w:p>
          <w:p w14:paraId="7EB1A12A"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7F80B9D8"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经办人：</w:t>
            </w:r>
          </w:p>
          <w:p w14:paraId="0866A1C3"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14:paraId="2E711E3D" w14:textId="77777777" w:rsidR="0024527F" w:rsidRPr="00A459C5" w:rsidRDefault="0024527F" w:rsidP="0024527F">
      <w:pPr>
        <w:rPr>
          <w:rFonts w:ascii="宋体" w:hAnsi="宋体"/>
          <w:b/>
          <w:color w:val="000000"/>
          <w:sz w:val="32"/>
          <w:szCs w:val="32"/>
        </w:rPr>
      </w:pPr>
    </w:p>
    <w:p w14:paraId="44A1CDF8" w14:textId="77777777" w:rsidR="00A3748E" w:rsidRDefault="00A3748E" w:rsidP="0024527F">
      <w:pPr>
        <w:rPr>
          <w:rFonts w:ascii="宋体" w:hAnsi="宋体" w:hint="eastAsia"/>
          <w:b/>
          <w:color w:val="000000"/>
          <w:sz w:val="32"/>
          <w:szCs w:val="32"/>
        </w:rPr>
      </w:pPr>
    </w:p>
    <w:p w14:paraId="152A458B" w14:textId="77777777" w:rsidR="008F3BF9" w:rsidRDefault="008F3BF9" w:rsidP="0024527F">
      <w:pPr>
        <w:rPr>
          <w:rFonts w:ascii="宋体" w:hAnsi="宋体"/>
          <w:b/>
          <w:color w:val="000000"/>
          <w:sz w:val="32"/>
          <w:szCs w:val="32"/>
        </w:rPr>
      </w:pPr>
      <w:bookmarkStart w:id="48" w:name="_GoBack"/>
      <w:bookmarkEnd w:id="48"/>
    </w:p>
    <w:p w14:paraId="2E000763" w14:textId="77777777" w:rsidR="00951C16" w:rsidRDefault="00951C16" w:rsidP="0024527F">
      <w:pPr>
        <w:rPr>
          <w:rFonts w:ascii="宋体" w:hAnsi="宋体"/>
          <w:b/>
          <w:color w:val="000000"/>
          <w:sz w:val="32"/>
          <w:szCs w:val="32"/>
        </w:rPr>
      </w:pPr>
    </w:p>
    <w:p w14:paraId="0E678BB2" w14:textId="77777777"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lastRenderedPageBreak/>
        <w:t>附件</w:t>
      </w:r>
    </w:p>
    <w:p w14:paraId="3566F505" w14:textId="77777777"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14:paraId="49D293FD"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甲方：厦门海发环保能源股份有限公司</w:t>
      </w:r>
    </w:p>
    <w:p w14:paraId="2E841C37"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乙方：</w:t>
      </w:r>
    </w:p>
    <w:p w14:paraId="1D3B328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14:paraId="030D9ED7"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14:paraId="3C934A04"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A459C5">
        <w:rPr>
          <w:rFonts w:ascii="宋体" w:hAnsi="宋体" w:hint="eastAsia"/>
          <w:color w:val="000000"/>
          <w:sz w:val="24"/>
        </w:rPr>
        <w:t>发监督</w:t>
      </w:r>
      <w:proofErr w:type="gramEnd"/>
      <w:r w:rsidRPr="00A459C5">
        <w:rPr>
          <w:rFonts w:ascii="宋体" w:hAnsi="宋体" w:hint="eastAsia"/>
          <w:color w:val="000000"/>
          <w:sz w:val="24"/>
        </w:rPr>
        <w:t>部门应切实履行监督检查职能，加强对甲方人员的监督，随时教育甲方人员在与乙方开展的经济活动中，保持密切合作，廉洁奉公，不谋私利。</w:t>
      </w:r>
    </w:p>
    <w:p w14:paraId="798B3FDD" w14:textId="77777777" w:rsidR="0024527F" w:rsidRPr="00A459C5" w:rsidRDefault="0024527F" w:rsidP="0024527F">
      <w:pPr>
        <w:spacing w:line="440" w:lineRule="exact"/>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sidRPr="00A459C5">
        <w:rPr>
          <w:rFonts w:ascii="宋体" w:hAnsi="宋体" w:hint="eastAsia"/>
          <w:color w:val="000000"/>
          <w:sz w:val="24"/>
        </w:rPr>
        <w:t>发各项</w:t>
      </w:r>
      <w:proofErr w:type="gramEnd"/>
      <w:r w:rsidRPr="00A459C5">
        <w:rPr>
          <w:rFonts w:ascii="宋体" w:hAnsi="宋体" w:hint="eastAsia"/>
          <w:color w:val="000000"/>
          <w:sz w:val="24"/>
        </w:rPr>
        <w:t>经济活动的禁入名单；触犯刑事法律法规的移交司法机关处理。</w:t>
      </w:r>
    </w:p>
    <w:p w14:paraId="6E1DEBE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14:paraId="0CF00F6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14:paraId="708BC07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14:paraId="3C62FA68" w14:textId="3D0F6958"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七、本责任书</w:t>
      </w:r>
      <w:r w:rsidR="00951C16" w:rsidRPr="00A459C5">
        <w:rPr>
          <w:rFonts w:ascii="宋体" w:hAnsi="宋体" w:hint="eastAsia"/>
          <w:color w:val="000000"/>
          <w:sz w:val="24"/>
        </w:rPr>
        <w:t>一式</w:t>
      </w:r>
      <w:r w:rsidR="00951C16">
        <w:rPr>
          <w:rFonts w:ascii="宋体" w:hAnsi="宋体" w:hint="eastAsia"/>
          <w:color w:val="000000"/>
          <w:sz w:val="24"/>
        </w:rPr>
        <w:t>三</w:t>
      </w:r>
      <w:r w:rsidR="00951C16" w:rsidRPr="00A459C5">
        <w:rPr>
          <w:rFonts w:ascii="宋体" w:hAnsi="宋体" w:hint="eastAsia"/>
          <w:color w:val="000000"/>
          <w:sz w:val="24"/>
        </w:rPr>
        <w:t>份，</w:t>
      </w:r>
      <w:r w:rsidR="00951C16">
        <w:rPr>
          <w:rFonts w:ascii="宋体" w:hAnsi="宋体" w:hint="eastAsia"/>
          <w:color w:val="000000"/>
          <w:sz w:val="24"/>
        </w:rPr>
        <w:t>甲方执二份，乙方</w:t>
      </w:r>
      <w:r w:rsidR="00951C16" w:rsidRPr="00A459C5">
        <w:rPr>
          <w:rFonts w:ascii="宋体" w:hAnsi="宋体" w:hint="eastAsia"/>
          <w:color w:val="000000"/>
          <w:sz w:val="24"/>
        </w:rPr>
        <w:t>执</w:t>
      </w:r>
      <w:r w:rsidR="00951C16">
        <w:rPr>
          <w:rFonts w:ascii="宋体" w:hAnsi="宋体" w:hint="eastAsia"/>
          <w:color w:val="000000"/>
          <w:sz w:val="24"/>
        </w:rPr>
        <w:t>一</w:t>
      </w:r>
      <w:r w:rsidR="00951C16" w:rsidRPr="00A459C5">
        <w:rPr>
          <w:rFonts w:ascii="宋体" w:hAnsi="宋体" w:hint="eastAsia"/>
          <w:color w:val="000000"/>
          <w:sz w:val="24"/>
        </w:rPr>
        <w:t>份。</w:t>
      </w:r>
    </w:p>
    <w:p w14:paraId="3C2D40B9"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八、本责任书自签订之日起生效。</w:t>
      </w:r>
    </w:p>
    <w:p w14:paraId="2F18C3FD" w14:textId="77777777" w:rsidR="0024527F" w:rsidRPr="00A459C5" w:rsidRDefault="0024527F" w:rsidP="0024527F">
      <w:pPr>
        <w:spacing w:line="440" w:lineRule="exact"/>
        <w:rPr>
          <w:rFonts w:ascii="宋体" w:hAnsi="宋体"/>
          <w:color w:val="000000"/>
          <w:sz w:val="24"/>
        </w:rPr>
      </w:pPr>
    </w:p>
    <w:p w14:paraId="64237F0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 (单位盖章)：                      乙方(单位盖章)</w:t>
      </w:r>
    </w:p>
    <w:p w14:paraId="40CCF94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甲方项目负责人：                       乙方项目负责人： </w:t>
      </w:r>
    </w:p>
    <w:p w14:paraId="1283C215"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                                     </w:t>
      </w:r>
    </w:p>
    <w:p w14:paraId="63B95653" w14:textId="77777777" w:rsidR="0024527F" w:rsidRPr="00A459C5" w:rsidRDefault="0024527F" w:rsidP="0024527F">
      <w:pPr>
        <w:spacing w:line="440" w:lineRule="exact"/>
        <w:rPr>
          <w:rFonts w:ascii="宋体" w:hAnsi="宋体"/>
          <w:color w:val="000000"/>
          <w:sz w:val="24"/>
        </w:rPr>
      </w:pPr>
    </w:p>
    <w:p w14:paraId="58319EEB" w14:textId="77777777" w:rsidR="0024527F" w:rsidRPr="00A459C5" w:rsidRDefault="0024527F" w:rsidP="0024527F">
      <w:pPr>
        <w:spacing w:line="420" w:lineRule="exact"/>
        <w:rPr>
          <w:color w:val="000000"/>
        </w:rPr>
      </w:pPr>
      <w:r w:rsidRPr="00A459C5">
        <w:rPr>
          <w:rFonts w:ascii="宋体" w:hAnsi="宋体" w:hint="eastAsia"/>
          <w:color w:val="000000"/>
          <w:sz w:val="24"/>
        </w:rPr>
        <w:t xml:space="preserve">                        签订日期：年月日</w:t>
      </w:r>
    </w:p>
    <w:p w14:paraId="02AA8560" w14:textId="77777777" w:rsidR="00D43597"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62CB6BD8" w14:textId="77A3C189"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45CB474" w14:textId="3D03470C" w:rsidR="008C2917" w:rsidRDefault="008C2917" w:rsidP="00965D5D">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14:paraId="4B2A8FA9" w14:textId="30588124"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49C90015"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977567">
        <w:rPr>
          <w:rFonts w:ascii="宋体" w:hAnsi="宋体"/>
          <w:b/>
          <w:bCs/>
          <w:sz w:val="28"/>
          <w:szCs w:val="28"/>
        </w:rPr>
        <w:t xml:space="preserve">   </w:t>
      </w:r>
      <w:r>
        <w:rPr>
          <w:rFonts w:ascii="宋体" w:hAnsi="宋体" w:hint="eastAsia"/>
          <w:b/>
          <w:bCs/>
          <w:sz w:val="28"/>
          <w:szCs w:val="28"/>
        </w:rPr>
        <w:t>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77777777"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sidRPr="00A04DDE">
        <w:rPr>
          <w:rFonts w:ascii="宋体" w:hAnsi="宋体" w:cs="宋体" w:hint="eastAsia"/>
          <w:b/>
          <w:spacing w:val="-4"/>
          <w:sz w:val="24"/>
          <w:szCs w:val="24"/>
          <w:u w:val="single"/>
        </w:rPr>
        <w:t>新</w:t>
      </w:r>
      <w:r w:rsidRPr="00A04DDE">
        <w:rPr>
          <w:rFonts w:ascii="宋体" w:hAnsi="宋体" w:cs="宋体"/>
          <w:b/>
          <w:spacing w:val="-4"/>
          <w:sz w:val="24"/>
          <w:szCs w:val="24"/>
          <w:u w:val="single"/>
        </w:rPr>
        <w:t>阳热电煤炭（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0F6A882" w14:textId="7D8977BC"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C03978">
        <w:rPr>
          <w:rFonts w:ascii="宋体" w:hAnsi="宋体" w:cs="宋体"/>
          <w:spacing w:val="-4"/>
          <w:sz w:val="24"/>
          <w:szCs w:val="24"/>
        </w:rPr>
        <w:t>2021</w:t>
      </w:r>
      <w:r>
        <w:rPr>
          <w:rFonts w:ascii="宋体" w:hAnsi="宋体" w:cs="宋体" w:hint="eastAsia"/>
          <w:spacing w:val="-4"/>
          <w:sz w:val="24"/>
          <w:szCs w:val="24"/>
        </w:rPr>
        <w:t>年</w:t>
      </w:r>
      <w:r w:rsidR="00977567">
        <w:rPr>
          <w:rFonts w:ascii="宋体" w:hAnsi="宋体" w:cs="宋体"/>
          <w:spacing w:val="-4"/>
          <w:sz w:val="24"/>
          <w:szCs w:val="24"/>
        </w:rPr>
        <w:t xml:space="preserve">   </w:t>
      </w:r>
      <w:r>
        <w:rPr>
          <w:rFonts w:ascii="宋体" w:hAnsi="宋体" w:cs="宋体" w:hint="eastAsia"/>
          <w:spacing w:val="-4"/>
          <w:sz w:val="24"/>
          <w:szCs w:val="24"/>
        </w:rPr>
        <w:t>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7873616" w14:textId="77777777" w:rsidR="00965D5D" w:rsidRDefault="00965D5D" w:rsidP="00D819C9">
      <w:pPr>
        <w:widowControl/>
        <w:spacing w:line="360" w:lineRule="auto"/>
        <w:rPr>
          <w:rFonts w:ascii="宋体" w:eastAsia="宋体" w:hAnsi="宋体" w:cs="宋体"/>
          <w:color w:val="3A3A3A"/>
          <w:kern w:val="0"/>
          <w:sz w:val="24"/>
          <w:szCs w:val="24"/>
        </w:rPr>
      </w:pPr>
    </w:p>
    <w:p w14:paraId="4932E240" w14:textId="77777777"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14:paraId="1E7DD824" w14:textId="77777777" w:rsidTr="001171DE">
        <w:trPr>
          <w:trHeight w:val="1228"/>
        </w:trPr>
        <w:tc>
          <w:tcPr>
            <w:tcW w:w="3205" w:type="dxa"/>
            <w:vAlign w:val="center"/>
          </w:tcPr>
          <w:p w14:paraId="0CBFA916"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14:paraId="2FC6728E"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14:paraId="6B2588F3"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14:paraId="1A03CA8A"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14:paraId="014B8CCE" w14:textId="77777777" w:rsidTr="001171DE">
        <w:trPr>
          <w:trHeight w:val="1751"/>
        </w:trPr>
        <w:tc>
          <w:tcPr>
            <w:tcW w:w="3205" w:type="dxa"/>
            <w:vAlign w:val="center"/>
          </w:tcPr>
          <w:p w14:paraId="5CD9A5E8" w14:textId="77777777"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14:paraId="24BEA467" w14:textId="77777777"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14:paraId="40B5C535" w14:textId="77777777" w:rsidR="00427268" w:rsidRDefault="00427268" w:rsidP="001171DE">
            <w:pPr>
              <w:widowControl/>
              <w:spacing w:line="500" w:lineRule="exact"/>
              <w:jc w:val="center"/>
              <w:rPr>
                <w:rFonts w:ascii="宋体" w:hAnsi="宋体"/>
                <w:sz w:val="24"/>
                <w:szCs w:val="24"/>
              </w:rPr>
            </w:pPr>
          </w:p>
        </w:tc>
        <w:tc>
          <w:tcPr>
            <w:tcW w:w="1843" w:type="dxa"/>
            <w:vAlign w:val="center"/>
          </w:tcPr>
          <w:p w14:paraId="185B482A" w14:textId="73EA9992" w:rsidR="00427268" w:rsidRDefault="00267BAD" w:rsidP="001171DE">
            <w:pPr>
              <w:widowControl/>
              <w:spacing w:line="500" w:lineRule="exact"/>
              <w:jc w:val="center"/>
              <w:rPr>
                <w:rFonts w:ascii="宋体" w:hAnsi="宋体"/>
                <w:sz w:val="24"/>
                <w:szCs w:val="24"/>
              </w:rPr>
            </w:pPr>
            <w:r>
              <w:rPr>
                <w:rFonts w:ascii="宋体" w:hAnsi="宋体"/>
                <w:sz w:val="24"/>
                <w:szCs w:val="24"/>
              </w:rPr>
              <w:t>6</w:t>
            </w:r>
            <w:r w:rsidR="006B5925">
              <w:rPr>
                <w:rFonts w:ascii="宋体" w:hAnsi="宋体" w:hint="eastAsia"/>
                <w:sz w:val="24"/>
                <w:szCs w:val="24"/>
              </w:rPr>
              <w:t>000</w:t>
            </w:r>
          </w:p>
        </w:tc>
        <w:tc>
          <w:tcPr>
            <w:tcW w:w="2457" w:type="dxa"/>
            <w:vAlign w:val="center"/>
          </w:tcPr>
          <w:p w14:paraId="00EC38CC" w14:textId="77777777" w:rsidR="00427268" w:rsidRDefault="00427268"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4"/>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77777777"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14:paraId="7959774A" w14:textId="77777777"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14:paraId="79E7E9BD" w14:textId="77777777"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14:paraId="7842535B" w14:textId="493A99A3" w:rsidR="006A33C8" w:rsidRPr="00427268" w:rsidRDefault="006A33C8" w:rsidP="00D112E8">
            <w:pPr>
              <w:widowControl/>
              <w:jc w:val="left"/>
              <w:rPr>
                <w:rFonts w:ascii="宋体" w:hAnsi="宋体" w:cs="宋体"/>
                <w:szCs w:val="21"/>
              </w:rPr>
            </w:pP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401EFF66"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w:t>
      </w:r>
      <w:r w:rsidR="00977567">
        <w:rPr>
          <w:rFonts w:ascii="宋体" w:hAnsi="宋体"/>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sidR="00C03978">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BA2D1F7"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705DC805"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58CF591B"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259A533A"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5BA1E548"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977567">
        <w:rPr>
          <w:rFonts w:ascii="宋体" w:eastAsia="宋体" w:hAnsi="宋体" w:cs="Times New Roman"/>
          <w:bCs/>
          <w:color w:val="000000"/>
          <w:sz w:val="28"/>
          <w:szCs w:val="28"/>
          <w:u w:val="single"/>
        </w:rPr>
        <w:t>11</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977567">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2CEC0AB" w:rsidR="00427268" w:rsidRDefault="00427268" w:rsidP="006B5925">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422DBFD8" w14:textId="77777777" w:rsidR="00AB2A4E" w:rsidRDefault="00AB2A4E" w:rsidP="00AB2A4E">
      <w:pPr>
        <w:ind w:left="840" w:hangingChars="300" w:hanging="840"/>
        <w:rPr>
          <w:rFonts w:ascii="宋体" w:eastAsia="宋体" w:hAnsi="宋体"/>
          <w:sz w:val="28"/>
          <w:szCs w:val="28"/>
        </w:rPr>
      </w:pPr>
    </w:p>
    <w:p w14:paraId="7025A8DE"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5C0CF" w14:textId="77777777" w:rsidR="009E478C" w:rsidRDefault="009E478C" w:rsidP="00886013">
      <w:r>
        <w:separator/>
      </w:r>
    </w:p>
  </w:endnote>
  <w:endnote w:type="continuationSeparator" w:id="0">
    <w:p w14:paraId="4BAAF009" w14:textId="77777777" w:rsidR="009E478C" w:rsidRDefault="009E478C"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41CEF" w14:textId="77777777" w:rsidR="009E478C" w:rsidRDefault="009E478C" w:rsidP="00886013">
      <w:r>
        <w:separator/>
      </w:r>
    </w:p>
  </w:footnote>
  <w:footnote w:type="continuationSeparator" w:id="0">
    <w:p w14:paraId="0D73C2CC" w14:textId="77777777" w:rsidR="009E478C" w:rsidRDefault="009E478C"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0AE5"/>
    <w:rsid w:val="00026474"/>
    <w:rsid w:val="00031D36"/>
    <w:rsid w:val="00050D8D"/>
    <w:rsid w:val="00095D6D"/>
    <w:rsid w:val="000A243A"/>
    <w:rsid w:val="000C132A"/>
    <w:rsid w:val="000E0533"/>
    <w:rsid w:val="001175BD"/>
    <w:rsid w:val="00191C80"/>
    <w:rsid w:val="001C4C0F"/>
    <w:rsid w:val="0024527F"/>
    <w:rsid w:val="00262D0E"/>
    <w:rsid w:val="00267BAD"/>
    <w:rsid w:val="002A1CED"/>
    <w:rsid w:val="002F7541"/>
    <w:rsid w:val="00350970"/>
    <w:rsid w:val="00354DE7"/>
    <w:rsid w:val="00357373"/>
    <w:rsid w:val="00370C89"/>
    <w:rsid w:val="0038677E"/>
    <w:rsid w:val="003A705C"/>
    <w:rsid w:val="003C1CD2"/>
    <w:rsid w:val="003C31DB"/>
    <w:rsid w:val="003C41C8"/>
    <w:rsid w:val="003C7BC5"/>
    <w:rsid w:val="003E3D3F"/>
    <w:rsid w:val="003E410F"/>
    <w:rsid w:val="003E4C15"/>
    <w:rsid w:val="00403E53"/>
    <w:rsid w:val="004065EB"/>
    <w:rsid w:val="00411D01"/>
    <w:rsid w:val="00416BF4"/>
    <w:rsid w:val="00427268"/>
    <w:rsid w:val="00460FCA"/>
    <w:rsid w:val="00463794"/>
    <w:rsid w:val="004E6E83"/>
    <w:rsid w:val="004F2391"/>
    <w:rsid w:val="005019B0"/>
    <w:rsid w:val="00504346"/>
    <w:rsid w:val="0051243F"/>
    <w:rsid w:val="005154B1"/>
    <w:rsid w:val="005530F3"/>
    <w:rsid w:val="005733C1"/>
    <w:rsid w:val="005B766B"/>
    <w:rsid w:val="005C4C0E"/>
    <w:rsid w:val="00613635"/>
    <w:rsid w:val="00631BDF"/>
    <w:rsid w:val="006A33C8"/>
    <w:rsid w:val="006B5925"/>
    <w:rsid w:val="006C353A"/>
    <w:rsid w:val="006D6C25"/>
    <w:rsid w:val="00701797"/>
    <w:rsid w:val="007064B8"/>
    <w:rsid w:val="00754E4D"/>
    <w:rsid w:val="0076033C"/>
    <w:rsid w:val="00760B20"/>
    <w:rsid w:val="007648AA"/>
    <w:rsid w:val="007A1322"/>
    <w:rsid w:val="007A77CE"/>
    <w:rsid w:val="007A7E20"/>
    <w:rsid w:val="00864DDC"/>
    <w:rsid w:val="00876E8C"/>
    <w:rsid w:val="00886013"/>
    <w:rsid w:val="00897F6E"/>
    <w:rsid w:val="008B1520"/>
    <w:rsid w:val="008C2917"/>
    <w:rsid w:val="008C4558"/>
    <w:rsid w:val="008C7858"/>
    <w:rsid w:val="008F3BF9"/>
    <w:rsid w:val="00917815"/>
    <w:rsid w:val="00933AA4"/>
    <w:rsid w:val="009466D4"/>
    <w:rsid w:val="00946CDF"/>
    <w:rsid w:val="00951C16"/>
    <w:rsid w:val="00954CC8"/>
    <w:rsid w:val="0096225E"/>
    <w:rsid w:val="00962321"/>
    <w:rsid w:val="00965D5D"/>
    <w:rsid w:val="009700E3"/>
    <w:rsid w:val="00977567"/>
    <w:rsid w:val="00985210"/>
    <w:rsid w:val="009A60F1"/>
    <w:rsid w:val="009E27BA"/>
    <w:rsid w:val="009E478C"/>
    <w:rsid w:val="00A04DDE"/>
    <w:rsid w:val="00A06249"/>
    <w:rsid w:val="00A3748E"/>
    <w:rsid w:val="00A43080"/>
    <w:rsid w:val="00A63A98"/>
    <w:rsid w:val="00AB2A4E"/>
    <w:rsid w:val="00B364D7"/>
    <w:rsid w:val="00B725D7"/>
    <w:rsid w:val="00B837F8"/>
    <w:rsid w:val="00B90DCD"/>
    <w:rsid w:val="00B91873"/>
    <w:rsid w:val="00B9651A"/>
    <w:rsid w:val="00BB3ED4"/>
    <w:rsid w:val="00BB4F50"/>
    <w:rsid w:val="00BD5BD8"/>
    <w:rsid w:val="00C03978"/>
    <w:rsid w:val="00C57960"/>
    <w:rsid w:val="00C85C8C"/>
    <w:rsid w:val="00C90576"/>
    <w:rsid w:val="00CE2BE3"/>
    <w:rsid w:val="00CF0B8F"/>
    <w:rsid w:val="00D112E8"/>
    <w:rsid w:val="00D31227"/>
    <w:rsid w:val="00D43597"/>
    <w:rsid w:val="00D44C2C"/>
    <w:rsid w:val="00D513A8"/>
    <w:rsid w:val="00D819C9"/>
    <w:rsid w:val="00DA7CC5"/>
    <w:rsid w:val="00DB2DF2"/>
    <w:rsid w:val="00DC0CAE"/>
    <w:rsid w:val="00DC3302"/>
    <w:rsid w:val="00DC456B"/>
    <w:rsid w:val="00E04DC5"/>
    <w:rsid w:val="00E17BE1"/>
    <w:rsid w:val="00E81C97"/>
    <w:rsid w:val="00ED67D9"/>
    <w:rsid w:val="00F07AD4"/>
    <w:rsid w:val="00F51E70"/>
    <w:rsid w:val="00F57E07"/>
    <w:rsid w:val="00F70944"/>
    <w:rsid w:val="00F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2D37-75E6-4CA7-BF87-B58813E0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22</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74</cp:revision>
  <dcterms:created xsi:type="dcterms:W3CDTF">2021-06-25T00:45:00Z</dcterms:created>
  <dcterms:modified xsi:type="dcterms:W3CDTF">2021-11-15T01:48:00Z</dcterms:modified>
</cp:coreProperties>
</file>