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1A" w:rsidRDefault="00FB031A">
      <w:pPr>
        <w:autoSpaceDE/>
        <w:autoSpaceDN/>
        <w:adjustRightInd/>
        <w:spacing w:line="400" w:lineRule="atLeast"/>
        <w:jc w:val="center"/>
        <w:textAlignment w:val="auto"/>
        <w:rPr>
          <w:rFonts w:eastAsia="文鼎粗行楷体简"/>
          <w:b/>
          <w:kern w:val="2"/>
          <w:sz w:val="48"/>
          <w:szCs w:val="48"/>
        </w:rPr>
      </w:pPr>
    </w:p>
    <w:p w:rsidR="00FB031A" w:rsidRDefault="00FB031A">
      <w:pPr>
        <w:autoSpaceDE/>
        <w:autoSpaceDN/>
        <w:adjustRightInd/>
        <w:spacing w:line="400" w:lineRule="atLeast"/>
        <w:jc w:val="center"/>
        <w:textAlignment w:val="auto"/>
        <w:rPr>
          <w:rFonts w:eastAsia="文鼎粗行楷体简"/>
          <w:b/>
          <w:kern w:val="2"/>
          <w:sz w:val="48"/>
          <w:szCs w:val="48"/>
        </w:rPr>
      </w:pPr>
    </w:p>
    <w:p w:rsidR="00FB031A" w:rsidRDefault="00FB031A">
      <w:pPr>
        <w:autoSpaceDE/>
        <w:autoSpaceDN/>
        <w:adjustRightInd/>
        <w:spacing w:line="400" w:lineRule="atLeast"/>
        <w:textAlignment w:val="auto"/>
        <w:rPr>
          <w:rFonts w:eastAsia="文鼎粗行楷体简"/>
          <w:b/>
          <w:kern w:val="2"/>
          <w:sz w:val="48"/>
          <w:szCs w:val="48"/>
        </w:rPr>
      </w:pPr>
    </w:p>
    <w:p w:rsidR="00FB031A" w:rsidRDefault="00C03992">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FB031A" w:rsidRDefault="00FB031A">
      <w:pPr>
        <w:autoSpaceDE/>
        <w:autoSpaceDN/>
        <w:adjustRightInd/>
        <w:spacing w:line="360" w:lineRule="auto"/>
        <w:textAlignment w:val="auto"/>
        <w:rPr>
          <w:rFonts w:eastAsia="文鼎粗行楷体简"/>
          <w:b/>
          <w:kern w:val="2"/>
          <w:sz w:val="44"/>
          <w:szCs w:val="44"/>
        </w:rPr>
      </w:pPr>
    </w:p>
    <w:p w:rsidR="00FB031A" w:rsidRDefault="00C03992">
      <w:pPr>
        <w:autoSpaceDE/>
        <w:autoSpaceDN/>
        <w:adjustRightInd/>
        <w:spacing w:line="400" w:lineRule="atLeast"/>
        <w:jc w:val="center"/>
        <w:textAlignment w:val="auto"/>
        <w:rPr>
          <w:rFonts w:ascii="宋体" w:hAnsi="宋体" w:cs="宋体"/>
          <w:b/>
          <w:sz w:val="52"/>
          <w:szCs w:val="52"/>
        </w:rPr>
      </w:pPr>
      <w:r>
        <w:rPr>
          <w:rFonts w:ascii="宋体" w:hAnsi="宋体" w:cs="宋体" w:hint="eastAsia"/>
          <w:b/>
          <w:sz w:val="52"/>
          <w:szCs w:val="52"/>
        </w:rPr>
        <w:t>噪声治理改造项目</w:t>
      </w:r>
    </w:p>
    <w:p w:rsidR="00FB031A" w:rsidRDefault="00FB031A">
      <w:pPr>
        <w:autoSpaceDE/>
        <w:autoSpaceDN/>
        <w:adjustRightInd/>
        <w:spacing w:line="400" w:lineRule="atLeast"/>
        <w:jc w:val="center"/>
        <w:textAlignment w:val="auto"/>
        <w:rPr>
          <w:rFonts w:eastAsia="文鼎粗行楷体简"/>
          <w:b/>
          <w:kern w:val="2"/>
          <w:sz w:val="52"/>
          <w:szCs w:val="52"/>
        </w:rPr>
      </w:pPr>
    </w:p>
    <w:p w:rsidR="00FB031A" w:rsidRDefault="00C03992">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r>
        <w:rPr>
          <w:rFonts w:eastAsia="文鼎粗行楷体简" w:hint="eastAsia"/>
          <w:b/>
          <w:kern w:val="2"/>
          <w:sz w:val="52"/>
          <w:szCs w:val="52"/>
        </w:rPr>
        <w:t>（</w:t>
      </w:r>
      <w:r>
        <w:rPr>
          <w:rFonts w:eastAsia="文鼎粗行楷体简" w:hint="eastAsia"/>
          <w:b/>
          <w:kern w:val="2"/>
          <w:sz w:val="52"/>
          <w:szCs w:val="52"/>
        </w:rPr>
        <w:t>二次</w:t>
      </w:r>
      <w:r>
        <w:rPr>
          <w:rFonts w:eastAsia="文鼎粗行楷体简" w:hint="eastAsia"/>
          <w:b/>
          <w:kern w:val="2"/>
          <w:sz w:val="52"/>
          <w:szCs w:val="52"/>
        </w:rPr>
        <w:t>）</w:t>
      </w:r>
    </w:p>
    <w:p w:rsidR="00FB031A" w:rsidRDefault="00FB031A">
      <w:pPr>
        <w:autoSpaceDE/>
        <w:autoSpaceDN/>
        <w:adjustRightInd/>
        <w:spacing w:line="400" w:lineRule="atLeast"/>
        <w:jc w:val="center"/>
        <w:textAlignment w:val="auto"/>
        <w:rPr>
          <w:rFonts w:eastAsia="文鼎粗行楷体简"/>
          <w:b/>
          <w:kern w:val="2"/>
          <w:sz w:val="52"/>
          <w:szCs w:val="52"/>
        </w:rPr>
      </w:pPr>
    </w:p>
    <w:p w:rsidR="00FB031A" w:rsidRDefault="00FB031A">
      <w:pPr>
        <w:autoSpaceDE/>
        <w:autoSpaceDN/>
        <w:adjustRightInd/>
        <w:spacing w:line="400" w:lineRule="atLeast"/>
        <w:jc w:val="center"/>
        <w:textAlignment w:val="auto"/>
        <w:rPr>
          <w:rFonts w:eastAsia="文鼎粗行楷体简"/>
          <w:b/>
          <w:kern w:val="2"/>
          <w:sz w:val="52"/>
          <w:szCs w:val="52"/>
        </w:rPr>
      </w:pPr>
    </w:p>
    <w:p w:rsidR="00FB031A" w:rsidRDefault="00FB031A">
      <w:pPr>
        <w:autoSpaceDE/>
        <w:autoSpaceDN/>
        <w:adjustRightInd/>
        <w:spacing w:line="400" w:lineRule="atLeast"/>
        <w:jc w:val="center"/>
        <w:textAlignment w:val="auto"/>
        <w:rPr>
          <w:rFonts w:eastAsia="文鼎粗行楷体简"/>
          <w:b/>
          <w:kern w:val="2"/>
          <w:sz w:val="52"/>
          <w:szCs w:val="52"/>
        </w:rPr>
      </w:pPr>
    </w:p>
    <w:p w:rsidR="00FB031A" w:rsidRDefault="00FB031A">
      <w:pPr>
        <w:autoSpaceDE/>
        <w:autoSpaceDN/>
        <w:adjustRightInd/>
        <w:spacing w:line="400" w:lineRule="atLeast"/>
        <w:jc w:val="center"/>
        <w:textAlignment w:val="auto"/>
        <w:rPr>
          <w:rFonts w:eastAsia="文鼎粗行楷体简"/>
          <w:b/>
          <w:kern w:val="2"/>
          <w:sz w:val="32"/>
          <w:szCs w:val="22"/>
        </w:rPr>
      </w:pPr>
    </w:p>
    <w:p w:rsidR="00FB031A" w:rsidRDefault="00C03992">
      <w:pPr>
        <w:snapToGrid w:val="0"/>
        <w:spacing w:line="400" w:lineRule="atLeast"/>
        <w:jc w:val="center"/>
        <w:rPr>
          <w:b/>
          <w:kern w:val="2"/>
          <w:sz w:val="32"/>
          <w:szCs w:val="22"/>
        </w:rPr>
      </w:pPr>
      <w:r>
        <w:rPr>
          <w:rFonts w:hint="eastAsia"/>
          <w:kern w:val="2"/>
          <w:sz w:val="32"/>
          <w:szCs w:val="32"/>
        </w:rPr>
        <w:t>项目编号：</w:t>
      </w:r>
      <w:r>
        <w:rPr>
          <w:rFonts w:hint="eastAsia"/>
          <w:kern w:val="2"/>
          <w:sz w:val="32"/>
          <w:szCs w:val="32"/>
        </w:rPr>
        <w:t xml:space="preserve"> </w:t>
      </w:r>
      <w:r>
        <w:rPr>
          <w:rFonts w:hint="eastAsia"/>
          <w:kern w:val="2"/>
          <w:sz w:val="32"/>
          <w:szCs w:val="32"/>
        </w:rPr>
        <w:t>技术</w:t>
      </w:r>
      <w:r>
        <w:rPr>
          <w:rFonts w:hint="eastAsia"/>
          <w:kern w:val="2"/>
          <w:sz w:val="32"/>
          <w:szCs w:val="32"/>
        </w:rPr>
        <w:t>0</w:t>
      </w:r>
      <w:r>
        <w:rPr>
          <w:rFonts w:hint="eastAsia"/>
          <w:kern w:val="2"/>
          <w:sz w:val="32"/>
          <w:szCs w:val="32"/>
        </w:rPr>
        <w:t>52</w:t>
      </w:r>
      <w:r>
        <w:rPr>
          <w:rFonts w:hint="eastAsia"/>
          <w:kern w:val="2"/>
          <w:sz w:val="32"/>
          <w:szCs w:val="32"/>
        </w:rPr>
        <w:t>[2022]00</w:t>
      </w:r>
      <w:r>
        <w:rPr>
          <w:rFonts w:hint="eastAsia"/>
          <w:kern w:val="2"/>
          <w:sz w:val="32"/>
          <w:szCs w:val="32"/>
        </w:rPr>
        <w:t>8</w:t>
      </w:r>
    </w:p>
    <w:p w:rsidR="00FB031A" w:rsidRDefault="00FB031A">
      <w:pPr>
        <w:snapToGrid w:val="0"/>
        <w:spacing w:line="400" w:lineRule="atLeast"/>
        <w:jc w:val="center"/>
        <w:rPr>
          <w:b/>
          <w:kern w:val="2"/>
          <w:sz w:val="32"/>
          <w:szCs w:val="22"/>
        </w:rPr>
      </w:pPr>
    </w:p>
    <w:p w:rsidR="00FB031A" w:rsidRDefault="00FB031A">
      <w:pPr>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FB031A">
      <w:pPr>
        <w:tabs>
          <w:tab w:val="left" w:pos="6902"/>
        </w:tabs>
        <w:autoSpaceDE/>
        <w:autoSpaceDN/>
        <w:adjustRightInd/>
        <w:spacing w:line="400" w:lineRule="atLeast"/>
        <w:textAlignment w:val="auto"/>
        <w:rPr>
          <w:b/>
          <w:kern w:val="2"/>
          <w:sz w:val="32"/>
          <w:szCs w:val="22"/>
        </w:rPr>
      </w:pPr>
    </w:p>
    <w:p w:rsidR="00FB031A" w:rsidRDefault="00FB031A">
      <w:pPr>
        <w:tabs>
          <w:tab w:val="left" w:pos="6902"/>
        </w:tabs>
        <w:autoSpaceDE/>
        <w:autoSpaceDN/>
        <w:adjustRightInd/>
        <w:spacing w:line="400" w:lineRule="atLeast"/>
        <w:jc w:val="center"/>
        <w:textAlignment w:val="auto"/>
        <w:rPr>
          <w:b/>
          <w:kern w:val="2"/>
          <w:sz w:val="32"/>
          <w:szCs w:val="22"/>
        </w:rPr>
      </w:pPr>
    </w:p>
    <w:p w:rsidR="00FB031A" w:rsidRDefault="00C03992">
      <w:pPr>
        <w:autoSpaceDE/>
        <w:autoSpaceDN/>
        <w:snapToGrid w:val="0"/>
        <w:spacing w:line="400" w:lineRule="atLeast"/>
        <w:ind w:firstLineChars="850" w:firstLine="2987"/>
        <w:textAlignment w:val="auto"/>
        <w:rPr>
          <w:b/>
          <w:bCs/>
          <w:kern w:val="2"/>
          <w:sz w:val="35"/>
          <w:szCs w:val="35"/>
        </w:rPr>
      </w:pPr>
      <w:r>
        <w:rPr>
          <w:rFonts w:hint="eastAsia"/>
          <w:b/>
          <w:bCs/>
          <w:kern w:val="2"/>
          <w:sz w:val="35"/>
          <w:szCs w:val="35"/>
        </w:rPr>
        <w:t>厦门同集热电有限公司</w:t>
      </w:r>
    </w:p>
    <w:p w:rsidR="00FB031A" w:rsidRDefault="00C03992">
      <w:pPr>
        <w:spacing w:line="400" w:lineRule="atLeast"/>
        <w:jc w:val="center"/>
        <w:rPr>
          <w:bCs/>
          <w:sz w:val="29"/>
          <w:szCs w:val="29"/>
        </w:rPr>
        <w:sectPr w:rsidR="00FB031A">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w:t>
      </w:r>
      <w:r>
        <w:rPr>
          <w:rFonts w:hint="eastAsia"/>
          <w:b/>
          <w:bCs/>
          <w:kern w:val="2"/>
          <w:sz w:val="35"/>
          <w:szCs w:val="35"/>
        </w:rPr>
        <w:t>三</w:t>
      </w:r>
      <w:r>
        <w:rPr>
          <w:rFonts w:hint="eastAsia"/>
          <w:b/>
          <w:bCs/>
          <w:kern w:val="2"/>
          <w:sz w:val="35"/>
          <w:szCs w:val="35"/>
        </w:rPr>
        <w:t>年一月</w:t>
      </w:r>
    </w:p>
    <w:p w:rsidR="00FB031A" w:rsidRDefault="00C03992">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FB031A" w:rsidRDefault="00C03992">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r>
        <w:rPr>
          <w:rFonts w:ascii="宋体" w:hAnsi="宋体" w:cs="宋体" w:hint="eastAsia"/>
          <w:sz w:val="24"/>
          <w:szCs w:val="24"/>
          <w:u w:val="single"/>
        </w:rPr>
        <w:t>噪声治理改造</w:t>
      </w:r>
      <w:r>
        <w:rPr>
          <w:rFonts w:ascii="宋体" w:hAnsi="宋体" w:cs="宋体" w:hint="eastAsia"/>
          <w:sz w:val="24"/>
          <w:szCs w:val="24"/>
          <w:u w:val="single"/>
        </w:rPr>
        <w:t>项</w:t>
      </w:r>
      <w:r>
        <w:rPr>
          <w:rFonts w:ascii="宋体" w:hAnsi="宋体" w:hint="eastAsia"/>
          <w:sz w:val="24"/>
          <w:szCs w:val="24"/>
          <w:u w:val="single"/>
        </w:rPr>
        <w:t>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FB031A" w:rsidRDefault="00C03992">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FB031A" w:rsidRDefault="00C0399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 xml:space="preserve"> </w:t>
      </w:r>
      <w:r>
        <w:rPr>
          <w:rFonts w:ascii="宋体" w:hAnsi="宋体" w:hint="eastAsia"/>
          <w:sz w:val="24"/>
          <w:szCs w:val="24"/>
        </w:rPr>
        <w:t>噪声治理改造项目</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FB031A" w:rsidRDefault="00C03992">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FB031A" w:rsidRDefault="00C0399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服务周期：合同签订后，接到采购方通知进场施工起</w:t>
      </w:r>
      <w:r>
        <w:rPr>
          <w:rFonts w:ascii="宋体" w:hAnsi="宋体" w:hint="eastAsia"/>
          <w:sz w:val="24"/>
          <w:szCs w:val="24"/>
        </w:rPr>
        <w:t>30</w:t>
      </w:r>
      <w:r>
        <w:rPr>
          <w:rFonts w:ascii="宋体" w:hAnsi="宋体" w:hint="eastAsia"/>
          <w:sz w:val="24"/>
          <w:szCs w:val="24"/>
        </w:rPr>
        <w:t>天内完成。</w:t>
      </w:r>
    </w:p>
    <w:p w:rsidR="00FB031A" w:rsidRDefault="00C03992">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报价方资格要求</w:t>
      </w:r>
    </w:p>
    <w:p w:rsidR="00FB031A" w:rsidRDefault="00C03992">
      <w:pPr>
        <w:widowControl/>
        <w:shd w:val="clear" w:color="auto" w:fill="FFFFFF"/>
        <w:spacing w:line="360" w:lineRule="auto"/>
        <w:jc w:val="left"/>
        <w:rPr>
          <w:rStyle w:val="ac"/>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Pr>
          <w:rStyle w:val="ac"/>
          <w:rFonts w:ascii="宋体" w:hAnsi="宋体" w:cs="微软雅黑" w:hint="eastAsia"/>
          <w:b w:val="0"/>
          <w:sz w:val="24"/>
          <w:szCs w:val="24"/>
          <w:shd w:val="clear" w:color="auto" w:fill="FFFFFF"/>
        </w:rPr>
        <w:t xml:space="preserve">2.1 </w:t>
      </w:r>
      <w:r>
        <w:rPr>
          <w:rStyle w:val="ac"/>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FB031A" w:rsidRDefault="00C03992">
      <w:pPr>
        <w:spacing w:line="360" w:lineRule="auto"/>
        <w:rPr>
          <w:rFonts w:ascii="宋体" w:hAnsi="宋体"/>
          <w:bCs/>
          <w:sz w:val="24"/>
          <w:szCs w:val="24"/>
        </w:rPr>
      </w:pPr>
      <w:r>
        <w:rPr>
          <w:rStyle w:val="ac"/>
          <w:rFonts w:asciiTheme="minorEastAsia" w:eastAsiaTheme="minorEastAsia" w:hAnsiTheme="minorEastAsia" w:cs="微软雅黑" w:hint="eastAsia"/>
          <w:b w:val="0"/>
          <w:sz w:val="24"/>
          <w:szCs w:val="24"/>
          <w:shd w:val="clear" w:color="auto" w:fill="FFFFFF"/>
        </w:rPr>
        <w:t>2.2</w:t>
      </w:r>
      <w:r>
        <w:rPr>
          <w:rStyle w:val="ac"/>
          <w:rFonts w:asciiTheme="minorEastAsia" w:eastAsiaTheme="minorEastAsia" w:hAnsiTheme="minorEastAsia" w:cs="微软雅黑" w:hint="eastAsia"/>
          <w:sz w:val="24"/>
          <w:szCs w:val="24"/>
          <w:shd w:val="clear" w:color="auto" w:fill="FFFFFF"/>
        </w:rPr>
        <w:t xml:space="preserve"> </w:t>
      </w:r>
      <w:r>
        <w:rPr>
          <w:rStyle w:val="ac"/>
          <w:rFonts w:ascii="宋体" w:hAnsi="宋体" w:cs="微软雅黑" w:hint="eastAsia"/>
          <w:b w:val="0"/>
          <w:sz w:val="24"/>
          <w:szCs w:val="24"/>
          <w:shd w:val="clear" w:color="auto" w:fill="FFFFFF"/>
        </w:rPr>
        <w:t>报价方经营范围须包含</w:t>
      </w:r>
      <w:r>
        <w:rPr>
          <w:rStyle w:val="ac"/>
          <w:rFonts w:ascii="宋体" w:hAnsi="宋体" w:cs="微软雅黑" w:hint="eastAsia"/>
          <w:b w:val="0"/>
          <w:sz w:val="24"/>
          <w:szCs w:val="24"/>
          <w:shd w:val="clear" w:color="auto" w:fill="FFFFFF"/>
        </w:rPr>
        <w:t>其他未列明污染治理或环境治理内容。</w:t>
      </w:r>
    </w:p>
    <w:p w:rsidR="00FB031A" w:rsidRDefault="00C03992">
      <w:pPr>
        <w:widowControl/>
        <w:shd w:val="clear" w:color="auto" w:fill="FFFFFF"/>
        <w:spacing w:line="360" w:lineRule="auto"/>
        <w:jc w:val="left"/>
        <w:rPr>
          <w:rStyle w:val="ac"/>
          <w:rFonts w:ascii="宋体" w:hAnsi="宋体" w:cs="微软雅黑"/>
          <w:b w:val="0"/>
          <w:kern w:val="2"/>
          <w:sz w:val="24"/>
          <w:szCs w:val="24"/>
        </w:rPr>
      </w:pPr>
      <w:r>
        <w:rPr>
          <w:rStyle w:val="ac"/>
          <w:rFonts w:ascii="宋体" w:hAnsi="宋体" w:cs="微软雅黑" w:hint="eastAsia"/>
          <w:b w:val="0"/>
          <w:sz w:val="24"/>
          <w:szCs w:val="24"/>
          <w:shd w:val="clear" w:color="auto" w:fill="FFFFFF"/>
        </w:rPr>
        <w:t xml:space="preserve">2.3 </w:t>
      </w:r>
      <w:r>
        <w:rPr>
          <w:rStyle w:val="ac"/>
          <w:rFonts w:ascii="宋体" w:hAnsi="宋体" w:cs="微软雅黑" w:hint="eastAsia"/>
          <w:b w:val="0"/>
          <w:sz w:val="24"/>
          <w:szCs w:val="24"/>
          <w:shd w:val="clear" w:color="auto" w:fill="FFFFFF"/>
        </w:rPr>
        <w:t>报价方若为法定代表人须提供身份证复印件并加盖公章。</w:t>
      </w:r>
    </w:p>
    <w:p w:rsidR="00FB031A" w:rsidRDefault="00C03992">
      <w:pPr>
        <w:widowControl/>
        <w:shd w:val="clear" w:color="auto" w:fill="FFFFFF"/>
        <w:spacing w:line="360" w:lineRule="auto"/>
        <w:jc w:val="left"/>
        <w:rPr>
          <w:rStyle w:val="ac"/>
          <w:rFonts w:ascii="宋体" w:hAnsi="宋体" w:cs="微软雅黑"/>
          <w:b w:val="0"/>
          <w:sz w:val="24"/>
          <w:szCs w:val="24"/>
          <w:shd w:val="clear" w:color="auto" w:fill="FFFFFF"/>
        </w:rPr>
      </w:pPr>
      <w:r>
        <w:rPr>
          <w:rStyle w:val="ac"/>
          <w:rFonts w:ascii="宋体" w:hAnsi="宋体" w:cs="微软雅黑" w:hint="eastAsia"/>
          <w:b w:val="0"/>
          <w:sz w:val="24"/>
          <w:szCs w:val="24"/>
          <w:shd w:val="clear" w:color="auto" w:fill="FFFFFF"/>
        </w:rPr>
        <w:t>2</w:t>
      </w:r>
      <w:r>
        <w:rPr>
          <w:rStyle w:val="ac"/>
          <w:rFonts w:ascii="宋体" w:hAnsi="宋体" w:cs="微软雅黑"/>
          <w:b w:val="0"/>
          <w:sz w:val="24"/>
          <w:szCs w:val="24"/>
          <w:shd w:val="clear" w:color="auto" w:fill="FFFFFF"/>
        </w:rPr>
        <w:t>.</w:t>
      </w:r>
      <w:r>
        <w:rPr>
          <w:rStyle w:val="ac"/>
          <w:rFonts w:ascii="宋体" w:hAnsi="宋体" w:cs="微软雅黑" w:hint="eastAsia"/>
          <w:b w:val="0"/>
          <w:sz w:val="24"/>
          <w:szCs w:val="24"/>
          <w:shd w:val="clear" w:color="auto" w:fill="FFFFFF"/>
        </w:rPr>
        <w:t xml:space="preserve">4 </w:t>
      </w:r>
      <w:r>
        <w:rPr>
          <w:rStyle w:val="ac"/>
          <w:rFonts w:ascii="宋体" w:hAnsi="宋体" w:cs="微软雅黑" w:hint="eastAsia"/>
          <w:b w:val="0"/>
          <w:sz w:val="24"/>
          <w:szCs w:val="24"/>
          <w:shd w:val="clear" w:color="auto" w:fill="FFFFFF"/>
        </w:rPr>
        <w:t>报价方若为授权代理人，须提供法人授权委托书及被委托人身份证复印件并盖公章。</w:t>
      </w:r>
    </w:p>
    <w:p w:rsidR="00FB031A" w:rsidRDefault="00C03992">
      <w:pPr>
        <w:pStyle w:val="a0"/>
        <w:rPr>
          <w:rStyle w:val="ac"/>
          <w:rFonts w:hAnsi="宋体" w:cs="微软雅黑"/>
          <w:b w:val="0"/>
          <w:sz w:val="24"/>
          <w:szCs w:val="24"/>
          <w:shd w:val="clear" w:color="auto" w:fill="FFFFFF"/>
        </w:rPr>
      </w:pPr>
      <w:r>
        <w:rPr>
          <w:rStyle w:val="ac"/>
          <w:rFonts w:hAnsi="宋体" w:cs="微软雅黑" w:hint="eastAsia"/>
          <w:b w:val="0"/>
          <w:sz w:val="24"/>
          <w:szCs w:val="24"/>
          <w:shd w:val="clear" w:color="auto" w:fill="FFFFFF"/>
        </w:rPr>
        <w:t xml:space="preserve">2.5 </w:t>
      </w:r>
      <w:r>
        <w:rPr>
          <w:rFonts w:hAnsi="宋体" w:hint="eastAsia"/>
          <w:sz w:val="24"/>
          <w:szCs w:val="24"/>
        </w:rPr>
        <w:t>报价方提供自</w:t>
      </w:r>
      <w:r>
        <w:rPr>
          <w:rFonts w:hAnsi="宋体" w:hint="eastAsia"/>
          <w:sz w:val="24"/>
          <w:szCs w:val="24"/>
        </w:rPr>
        <w:t>20</w:t>
      </w:r>
      <w:r>
        <w:rPr>
          <w:rFonts w:hAnsi="宋体" w:hint="eastAsia"/>
          <w:sz w:val="24"/>
          <w:szCs w:val="24"/>
        </w:rPr>
        <w:t>19</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日起至少</w:t>
      </w:r>
      <w:r>
        <w:rPr>
          <w:rFonts w:hAnsi="宋体" w:hint="eastAsia"/>
          <w:sz w:val="24"/>
          <w:szCs w:val="24"/>
        </w:rPr>
        <w:t>3</w:t>
      </w:r>
      <w:r>
        <w:rPr>
          <w:rFonts w:hAnsi="宋体" w:hint="eastAsia"/>
          <w:sz w:val="24"/>
          <w:szCs w:val="24"/>
        </w:rPr>
        <w:t>份</w:t>
      </w:r>
      <w:r>
        <w:rPr>
          <w:rFonts w:hAnsi="宋体" w:hint="eastAsia"/>
          <w:sz w:val="24"/>
          <w:szCs w:val="24"/>
        </w:rPr>
        <w:t>类似噪声治理</w:t>
      </w:r>
      <w:r>
        <w:rPr>
          <w:rFonts w:hAnsi="宋体" w:hint="eastAsia"/>
          <w:sz w:val="24"/>
          <w:szCs w:val="24"/>
        </w:rPr>
        <w:t>业绩，提供合同（合同有体现时间）复印件并加盖公章。</w:t>
      </w:r>
    </w:p>
    <w:p w:rsidR="00FB031A" w:rsidRDefault="00FB031A">
      <w:pPr>
        <w:pStyle w:val="a0"/>
        <w:rPr>
          <w:rStyle w:val="ac"/>
          <w:rFonts w:hAnsi="宋体" w:cs="微软雅黑"/>
          <w:b w:val="0"/>
          <w:sz w:val="24"/>
          <w:szCs w:val="24"/>
          <w:shd w:val="clear" w:color="auto" w:fill="FFFFFF"/>
        </w:rPr>
      </w:pPr>
    </w:p>
    <w:p w:rsidR="00FB031A" w:rsidRDefault="00C0399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0"/>
      <w:bookmarkEnd w:id="1"/>
    </w:p>
    <w:bookmarkEnd w:id="2"/>
    <w:p w:rsidR="00FB031A" w:rsidRDefault="00C03992">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hint="eastAsia"/>
          <w:sz w:val="24"/>
          <w:szCs w:val="24"/>
        </w:rPr>
        <w:t>2</w:t>
      </w:r>
      <w:r>
        <w:rPr>
          <w:rFonts w:ascii="宋体" w:hAnsi="宋体" w:hint="eastAsia"/>
          <w:sz w:val="24"/>
          <w:szCs w:val="24"/>
        </w:rPr>
        <w:t>楼</w:t>
      </w:r>
      <w:r>
        <w:rPr>
          <w:rFonts w:ascii="宋体" w:hAnsi="宋体" w:hint="eastAsia"/>
          <w:sz w:val="24"/>
          <w:szCs w:val="24"/>
        </w:rPr>
        <w:t>204</w:t>
      </w:r>
      <w:r>
        <w:rPr>
          <w:rFonts w:ascii="宋体" w:hAnsi="宋体" w:hint="eastAsia"/>
          <w:sz w:val="24"/>
          <w:szCs w:val="24"/>
        </w:rPr>
        <w:t>安全环保部</w:t>
      </w:r>
      <w:r>
        <w:rPr>
          <w:rFonts w:ascii="宋体" w:hAnsi="宋体" w:hint="eastAsia"/>
          <w:sz w:val="24"/>
          <w:szCs w:val="24"/>
        </w:rPr>
        <w:t>。</w:t>
      </w:r>
    </w:p>
    <w:p w:rsidR="00FB031A" w:rsidRDefault="00C03992">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bookmarkStart w:id="3" w:name="_Toc17981_WPSOffice_Level2"/>
      <w:bookmarkStart w:id="4" w:name="_Toc22931_WPSOffice_Level2"/>
      <w:bookmarkStart w:id="5" w:name="_Toc10772_WPSOffice_Level2"/>
    </w:p>
    <w:p w:rsidR="00FB031A" w:rsidRDefault="00C03992">
      <w:pPr>
        <w:widowControl/>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FB031A" w:rsidRDefault="00C0399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3"/>
      <w:bookmarkEnd w:id="4"/>
      <w:bookmarkEnd w:id="5"/>
    </w:p>
    <w:p w:rsidR="00FB031A" w:rsidRDefault="00C03992">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FB031A" w:rsidRDefault="00C03992">
      <w:pPr>
        <w:numPr>
          <w:ilvl w:val="0"/>
          <w:numId w:val="4"/>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FB031A" w:rsidRDefault="00C03992">
      <w:pPr>
        <w:tabs>
          <w:tab w:val="left" w:pos="0"/>
        </w:tabs>
        <w:autoSpaceDE/>
        <w:autoSpaceDN/>
        <w:snapToGrid w:val="0"/>
        <w:spacing w:line="340" w:lineRule="exact"/>
        <w:ind w:rightChars="50" w:right="105"/>
        <w:jc w:val="left"/>
        <w:textAlignment w:val="auto"/>
        <w:rPr>
          <w:rFonts w:ascii="宋体" w:hAnsi="宋体"/>
          <w:sz w:val="24"/>
          <w:szCs w:val="24"/>
        </w:rPr>
      </w:pPr>
      <w:r>
        <w:rPr>
          <w:rFonts w:ascii="宋体" w:hAnsi="宋体" w:hint="eastAsia"/>
          <w:b/>
          <w:sz w:val="24"/>
          <w:szCs w:val="24"/>
        </w:rPr>
        <w:t>5</w:t>
      </w:r>
      <w:r>
        <w:rPr>
          <w:rFonts w:ascii="宋体" w:hAnsi="宋体" w:hint="eastAsia"/>
          <w:b/>
          <w:sz w:val="24"/>
          <w:szCs w:val="24"/>
        </w:rPr>
        <w:t>、谈判规则：</w:t>
      </w:r>
    </w:p>
    <w:p w:rsidR="00FB031A" w:rsidRDefault="00C03992">
      <w:pPr>
        <w:pStyle w:val="ad"/>
        <w:snapToGrid w:val="0"/>
        <w:spacing w:line="340" w:lineRule="exact"/>
        <w:ind w:right="50" w:firstLineChars="0" w:firstLine="0"/>
        <w:jc w:val="left"/>
        <w:rPr>
          <w:rFonts w:ascii="宋体" w:hAnsi="宋体"/>
          <w:sz w:val="24"/>
          <w:szCs w:val="24"/>
        </w:rPr>
      </w:pPr>
      <w:r>
        <w:rPr>
          <w:rFonts w:ascii="宋体" w:hAnsi="宋体" w:hint="eastAsia"/>
          <w:sz w:val="24"/>
          <w:szCs w:val="24"/>
        </w:rPr>
        <w:lastRenderedPageBreak/>
        <w:t>5</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FB031A" w:rsidRDefault="00C0399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FB031A" w:rsidRDefault="00C0399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FB031A" w:rsidRDefault="00C0399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w:t>
      </w:r>
      <w:r>
        <w:rPr>
          <w:rFonts w:ascii="宋体" w:hAnsi="宋体" w:hint="eastAsia"/>
          <w:sz w:val="24"/>
          <w:szCs w:val="24"/>
        </w:rPr>
        <w:t>价方进行一轮谈判。投标报价方未到现场，视为维持谈判文件和报价价格不变。</w:t>
      </w:r>
    </w:p>
    <w:p w:rsidR="00FB031A" w:rsidRDefault="00C0399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FB031A" w:rsidRDefault="00C0399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FB031A" w:rsidRDefault="00C0399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FB031A" w:rsidRDefault="00C0399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8</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w:t>
      </w:r>
      <w:r>
        <w:rPr>
          <w:rFonts w:ascii="宋体" w:hAnsi="宋体" w:hint="eastAsia"/>
          <w:sz w:val="24"/>
          <w:szCs w:val="24"/>
        </w:rPr>
        <w:t>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FB031A" w:rsidRDefault="00C0399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6</w:t>
      </w:r>
      <w:r>
        <w:rPr>
          <w:rFonts w:ascii="宋体" w:hAnsi="宋体" w:hint="eastAsia"/>
          <w:b/>
          <w:bCs/>
          <w:sz w:val="24"/>
          <w:szCs w:val="24"/>
        </w:rPr>
        <w:t>、</w:t>
      </w:r>
      <w:r>
        <w:rPr>
          <w:rFonts w:ascii="宋体" w:hAnsi="宋体" w:hint="eastAsia"/>
          <w:b/>
          <w:bCs/>
          <w:sz w:val="24"/>
          <w:szCs w:val="24"/>
        </w:rPr>
        <w:t>项目限价：</w:t>
      </w:r>
    </w:p>
    <w:p w:rsidR="00FB031A" w:rsidRDefault="00C03992">
      <w:pPr>
        <w:pStyle w:val="2"/>
        <w:keepNext w:val="0"/>
        <w:keepLines w:val="0"/>
        <w:kinsoku w:val="0"/>
        <w:overflowPunct w:val="0"/>
        <w:autoSpaceDE w:val="0"/>
        <w:autoSpaceDN w:val="0"/>
        <w:adjustRightInd/>
        <w:spacing w:line="400" w:lineRule="atLeast"/>
        <w:ind w:firstLineChars="200" w:firstLine="522"/>
        <w:jc w:val="both"/>
        <w:textAlignment w:val="auto"/>
      </w:pPr>
      <w:r>
        <w:rPr>
          <w:rFonts w:ascii="宋体" w:eastAsia="宋体" w:hAnsi="宋体" w:hint="eastAsia"/>
          <w:bCs/>
          <w:sz w:val="24"/>
          <w:szCs w:val="24"/>
        </w:rPr>
        <w:t>本项目设最高限价人民币</w:t>
      </w:r>
      <w:r>
        <w:rPr>
          <w:rFonts w:ascii="宋体" w:eastAsia="宋体" w:hAnsi="宋体" w:hint="eastAsia"/>
          <w:bCs/>
          <w:sz w:val="24"/>
          <w:szCs w:val="24"/>
        </w:rPr>
        <w:t>10</w:t>
      </w:r>
      <w:r>
        <w:rPr>
          <w:rFonts w:ascii="宋体" w:eastAsia="宋体" w:hAnsi="宋体" w:hint="eastAsia"/>
          <w:bCs/>
          <w:sz w:val="24"/>
          <w:szCs w:val="24"/>
        </w:rPr>
        <w:t>万元</w:t>
      </w:r>
      <w:r>
        <w:rPr>
          <w:rFonts w:ascii="宋体" w:eastAsia="宋体" w:hAnsi="宋体" w:hint="eastAsia"/>
          <w:bCs/>
          <w:sz w:val="24"/>
          <w:szCs w:val="24"/>
        </w:rPr>
        <w:t>（含税）</w:t>
      </w:r>
      <w:r>
        <w:rPr>
          <w:rFonts w:ascii="宋体" w:eastAsia="宋体" w:hAnsi="宋体" w:hint="eastAsia"/>
          <w:bCs/>
          <w:sz w:val="24"/>
          <w:szCs w:val="24"/>
        </w:rPr>
        <w:t>，报价方所报总价不得超过本项目的最高限价</w:t>
      </w:r>
      <w:r>
        <w:rPr>
          <w:rFonts w:ascii="宋体" w:eastAsia="宋体" w:hAnsi="宋体" w:hint="eastAsia"/>
          <w:bCs/>
          <w:sz w:val="24"/>
          <w:szCs w:val="24"/>
        </w:rPr>
        <w:t>。</w:t>
      </w:r>
    </w:p>
    <w:p w:rsidR="00FB031A" w:rsidRDefault="00C03992">
      <w:pPr>
        <w:autoSpaceDE/>
        <w:autoSpaceDN/>
        <w:snapToGrid w:val="0"/>
        <w:spacing w:line="360" w:lineRule="auto"/>
        <w:ind w:rightChars="50" w:right="105"/>
        <w:jc w:val="left"/>
        <w:textAlignment w:val="auto"/>
        <w:rPr>
          <w:rFonts w:ascii="宋体" w:hAnsi="宋体"/>
          <w:sz w:val="24"/>
          <w:szCs w:val="24"/>
        </w:rPr>
      </w:pPr>
      <w:bookmarkStart w:id="6" w:name="_Toc11729_WPSOffice_Level2"/>
      <w:bookmarkStart w:id="7" w:name="_Toc6408_WPSOffice_Level2"/>
      <w:bookmarkStart w:id="8" w:name="_Toc12744_WPSOffice_Level2"/>
      <w:bookmarkStart w:id="9" w:name="_Toc21862_WPSOffice_Level2"/>
      <w:r>
        <w:rPr>
          <w:rFonts w:ascii="宋体" w:hAnsi="宋体" w:hint="eastAsia"/>
          <w:b/>
          <w:bCs/>
          <w:sz w:val="24"/>
          <w:szCs w:val="24"/>
        </w:rPr>
        <w:t>7</w:t>
      </w:r>
      <w:r>
        <w:rPr>
          <w:rFonts w:ascii="宋体" w:hAnsi="宋体" w:hint="eastAsia"/>
          <w:b/>
          <w:bCs/>
          <w:sz w:val="24"/>
          <w:szCs w:val="24"/>
        </w:rPr>
        <w:t>、评审原则</w:t>
      </w:r>
      <w:bookmarkStart w:id="10" w:name="_Toc29634_WPSOffice_Level2"/>
      <w:bookmarkStart w:id="11" w:name="_Toc21778_WPSOffice_Level2"/>
      <w:bookmarkStart w:id="12" w:name="_Toc4523_WPSOffice_Level2"/>
      <w:bookmarkStart w:id="13" w:name="_Toc7789_WPSOffice_Level2"/>
      <w:bookmarkEnd w:id="6"/>
      <w:bookmarkEnd w:id="7"/>
      <w:bookmarkEnd w:id="8"/>
      <w:bookmarkEnd w:id="9"/>
    </w:p>
    <w:p w:rsidR="00FB031A" w:rsidRDefault="00C0399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FB031A" w:rsidRDefault="00C0399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FB031A" w:rsidRDefault="00C0399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8</w:t>
      </w:r>
      <w:r>
        <w:rPr>
          <w:rFonts w:ascii="宋体" w:hAnsi="宋体" w:hint="eastAsia"/>
          <w:b/>
          <w:bCs/>
          <w:sz w:val="24"/>
          <w:szCs w:val="24"/>
        </w:rPr>
        <w:t>、联系人</w:t>
      </w:r>
      <w:bookmarkEnd w:id="10"/>
      <w:bookmarkEnd w:id="11"/>
      <w:bookmarkEnd w:id="12"/>
    </w:p>
    <w:p w:rsidR="00FB031A" w:rsidRDefault="00C03992">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lastRenderedPageBreak/>
        <w:t>李凤雄</w:t>
      </w:r>
      <w:r>
        <w:rPr>
          <w:rFonts w:ascii="宋体" w:hAnsi="宋体" w:hint="eastAsia"/>
          <w:sz w:val="24"/>
          <w:szCs w:val="24"/>
        </w:rPr>
        <w:t>（联系电话：</w:t>
      </w:r>
      <w:r>
        <w:rPr>
          <w:rFonts w:ascii="宋体" w:hAnsi="宋体" w:hint="eastAsia"/>
          <w:sz w:val="24"/>
          <w:szCs w:val="24"/>
        </w:rPr>
        <w:t>0592-739</w:t>
      </w:r>
      <w:bookmarkEnd w:id="13"/>
      <w:r>
        <w:rPr>
          <w:rFonts w:ascii="宋体" w:hAnsi="宋体" w:hint="eastAsia"/>
          <w:sz w:val="24"/>
          <w:szCs w:val="24"/>
        </w:rPr>
        <w:t>6289</w:t>
      </w:r>
      <w:r>
        <w:rPr>
          <w:rFonts w:ascii="宋体" w:hAnsi="宋体" w:hint="eastAsia"/>
          <w:sz w:val="24"/>
          <w:szCs w:val="24"/>
        </w:rPr>
        <w:t xml:space="preserve"> </w:t>
      </w:r>
      <w:r>
        <w:rPr>
          <w:rFonts w:ascii="宋体" w:hAnsi="宋体" w:hint="eastAsia"/>
          <w:sz w:val="24"/>
          <w:szCs w:val="24"/>
        </w:rPr>
        <w:t>）</w:t>
      </w:r>
    </w:p>
    <w:p w:rsidR="00FB031A" w:rsidRDefault="00C03992">
      <w:pPr>
        <w:autoSpaceDE/>
        <w:autoSpaceDN/>
        <w:snapToGrid w:val="0"/>
        <w:spacing w:line="400" w:lineRule="atLeast"/>
        <w:ind w:rightChars="50" w:right="105"/>
        <w:jc w:val="left"/>
        <w:textAlignment w:val="auto"/>
        <w:rPr>
          <w:rFonts w:ascii="宋体" w:hAnsi="宋体"/>
          <w:b/>
          <w:bCs/>
          <w:sz w:val="24"/>
          <w:szCs w:val="24"/>
        </w:rPr>
      </w:pPr>
      <w:bookmarkStart w:id="14" w:name="_Toc15902_WPSOffice_Level2"/>
      <w:bookmarkStart w:id="15" w:name="_Toc18891_WPSOffice_Level2"/>
      <w:bookmarkStart w:id="16" w:name="_Toc30837_WPSOffice_Level2"/>
      <w:bookmarkStart w:id="17" w:name="_Toc2851_WPSOffice_Level2"/>
      <w:r>
        <w:rPr>
          <w:rFonts w:ascii="宋体" w:hAnsi="宋体" w:hint="eastAsia"/>
          <w:b/>
          <w:bCs/>
          <w:sz w:val="24"/>
          <w:szCs w:val="24"/>
        </w:rPr>
        <w:t>9</w:t>
      </w:r>
      <w:r>
        <w:rPr>
          <w:rFonts w:ascii="宋体" w:hAnsi="宋体" w:hint="eastAsia"/>
          <w:b/>
          <w:bCs/>
          <w:sz w:val="24"/>
          <w:szCs w:val="24"/>
        </w:rPr>
        <w:t>、</w:t>
      </w:r>
      <w:bookmarkEnd w:id="14"/>
      <w:bookmarkEnd w:id="15"/>
      <w:bookmarkEnd w:id="16"/>
      <w:bookmarkEnd w:id="17"/>
      <w:r>
        <w:rPr>
          <w:rFonts w:ascii="宋体" w:hAnsi="宋体" w:hint="eastAsia"/>
          <w:b/>
          <w:bCs/>
          <w:sz w:val="24"/>
          <w:szCs w:val="24"/>
        </w:rPr>
        <w:t>监督电话</w:t>
      </w:r>
    </w:p>
    <w:p w:rsidR="00FB031A" w:rsidRDefault="00C0399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FB031A" w:rsidRDefault="00C03992">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环保能源纪检小组：</w:t>
      </w:r>
      <w:r>
        <w:rPr>
          <w:rFonts w:ascii="宋体" w:hAnsi="宋体" w:hint="eastAsia"/>
          <w:sz w:val="24"/>
          <w:szCs w:val="24"/>
        </w:rPr>
        <w:t xml:space="preserve">0592-6807528    </w:t>
      </w:r>
      <w:r>
        <w:rPr>
          <w:rFonts w:ascii="宋体" w:hAnsi="宋体" w:hint="eastAsia"/>
          <w:sz w:val="24"/>
          <w:szCs w:val="24"/>
        </w:rPr>
        <w:t>邮箱：</w:t>
      </w:r>
      <w:r>
        <w:rPr>
          <w:rFonts w:ascii="宋体" w:hAnsi="宋体" w:hint="eastAsia"/>
          <w:sz w:val="24"/>
          <w:szCs w:val="24"/>
        </w:rPr>
        <w:t xml:space="preserve">wengjs@xmhaifa.com </w:t>
      </w:r>
    </w:p>
    <w:p w:rsidR="00FB031A" w:rsidRDefault="00C03992">
      <w:pPr>
        <w:widowControl/>
        <w:shd w:val="clear" w:color="auto" w:fill="FFFFFF"/>
        <w:snapToGrid w:val="0"/>
        <w:spacing w:line="360" w:lineRule="auto"/>
        <w:ind w:right="-210" w:firstLineChars="2350" w:firstLine="5640"/>
        <w:jc w:val="left"/>
      </w:pPr>
      <w:r>
        <w:rPr>
          <w:rFonts w:ascii="宋体" w:hAnsi="宋体" w:hint="eastAsia"/>
          <w:sz w:val="24"/>
          <w:szCs w:val="24"/>
        </w:rPr>
        <w:t>厦门同集热电有限公司</w:t>
      </w:r>
    </w:p>
    <w:p w:rsidR="00FB031A" w:rsidRDefault="00C03992" w:rsidP="007402E1">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sidR="007402E1">
        <w:rPr>
          <w:rFonts w:ascii="宋体" w:hAnsi="宋体" w:hint="eastAsia"/>
          <w:sz w:val="24"/>
          <w:szCs w:val="24"/>
        </w:rPr>
        <w:t>0</w:t>
      </w:r>
      <w:bookmarkStart w:id="18" w:name="_GoBack"/>
      <w:bookmarkEnd w:id="18"/>
      <w:r w:rsidR="007402E1">
        <w:rPr>
          <w:rFonts w:ascii="宋体" w:hAnsi="宋体" w:hint="eastAsia"/>
          <w:sz w:val="24"/>
          <w:szCs w:val="24"/>
        </w:rPr>
        <w:t>5</w:t>
      </w:r>
      <w:r>
        <w:rPr>
          <w:rFonts w:ascii="宋体" w:hAnsi="宋体" w:hint="eastAsia"/>
          <w:sz w:val="24"/>
          <w:szCs w:val="24"/>
        </w:rPr>
        <w:t>日</w:t>
      </w:r>
      <w:bookmarkStart w:id="19" w:name="_Toc9417_WPSOffice_Level1"/>
      <w:bookmarkStart w:id="20" w:name="_Toc7186_WPSOffice_Level1"/>
      <w:bookmarkStart w:id="21" w:name="_Toc28980_WPSOffice_Level1"/>
    </w:p>
    <w:p w:rsidR="00FB031A" w:rsidRDefault="00C03992">
      <w:pPr>
        <w:pStyle w:val="2"/>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FB031A" w:rsidRDefault="00C03992">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FB031A" w:rsidRDefault="00C03992">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FB031A" w:rsidRDefault="00C03992">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FB031A" w:rsidRDefault="00C03992">
      <w:pPr>
        <w:tabs>
          <w:tab w:val="left" w:pos="142"/>
        </w:tabs>
        <w:snapToGrid w:val="0"/>
        <w:spacing w:line="240" w:lineRule="auto"/>
        <w:ind w:right="105"/>
        <w:jc w:val="left"/>
        <w:rPr>
          <w:rFonts w:ascii="宋体" w:hAnsi="宋体" w:cs="宋体"/>
          <w:b/>
          <w:sz w:val="24"/>
          <w:szCs w:val="24"/>
        </w:rPr>
      </w:pPr>
      <w:r>
        <w:rPr>
          <w:rFonts w:ascii="宋体" w:hAnsi="宋体" w:hint="eastAsia"/>
          <w:b/>
          <w:sz w:val="24"/>
          <w:szCs w:val="24"/>
        </w:rPr>
        <w:t>本次采购为</w:t>
      </w:r>
      <w:r>
        <w:rPr>
          <w:rFonts w:ascii="宋体" w:hAnsi="宋体" w:hint="eastAsia"/>
          <w:b/>
          <w:bCs/>
          <w:spacing w:val="10"/>
          <w:sz w:val="24"/>
          <w:szCs w:val="24"/>
        </w:rPr>
        <w:t>同集热</w:t>
      </w:r>
      <w:r>
        <w:rPr>
          <w:rFonts w:ascii="宋体" w:hAnsi="宋体" w:hint="eastAsia"/>
          <w:b/>
          <w:sz w:val="24"/>
          <w:szCs w:val="24"/>
        </w:rPr>
        <w:t>电厂区沟盖板修复项目竞争性谈判采购，采购方为厦门同集热电有限公司。请各报价方仔细阅读本谈判文件的内容以保证提交完整有效的响应文件参加谈判活动。</w:t>
      </w:r>
    </w:p>
    <w:p w:rsidR="00FB031A" w:rsidRDefault="00C03992">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FB031A" w:rsidRDefault="00C0399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FB031A" w:rsidRDefault="00C0399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FB031A" w:rsidRDefault="00C0399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FB031A" w:rsidRDefault="00C0399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FB031A" w:rsidRDefault="00C0399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FB031A" w:rsidRDefault="00C03992">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FB031A" w:rsidRDefault="00C03992">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FB031A" w:rsidRDefault="00C0399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FB031A" w:rsidRDefault="00C03992">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FB031A" w:rsidRDefault="00C0399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w:t>
      </w:r>
      <w:r>
        <w:rPr>
          <w:rFonts w:ascii="宋体" w:eastAsia="宋体" w:hAnsi="宋体" w:hint="eastAsia"/>
          <w:b w:val="0"/>
          <w:sz w:val="24"/>
          <w:szCs w:val="24"/>
        </w:rPr>
        <w:lastRenderedPageBreak/>
        <w:t>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B031A" w:rsidRDefault="00C03992">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Pr>
          <w:rFonts w:ascii="宋体" w:hAnsi="宋体" w:hint="eastAsia"/>
          <w:b/>
          <w:bCs/>
          <w:sz w:val="24"/>
          <w:szCs w:val="24"/>
        </w:rPr>
        <w:t>响应文件的编制</w:t>
      </w:r>
      <w:bookmarkEnd w:id="24"/>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260238416"/>
      <w:bookmarkStart w:id="26" w:name="_Toc1802_WPSOffice_Level2"/>
      <w:bookmarkStart w:id="27" w:name="_Toc24455233"/>
      <w:bookmarkStart w:id="28" w:name="_Toc28706_WPSOffice_Level2"/>
      <w:bookmarkStart w:id="29" w:name="_Toc24083813"/>
      <w:bookmarkStart w:id="30" w:name="_Toc33340838"/>
      <w:bookmarkStart w:id="31" w:name="_Toc260230612"/>
      <w:bookmarkStart w:id="32" w:name="_Toc17624_WPSOffice_Level2"/>
      <w:bookmarkStart w:id="33" w:name="_Toc12004_WPSOffice_Level2"/>
      <w:bookmarkStart w:id="34" w:name="_Toc229281571"/>
      <w:bookmarkStart w:id="35" w:name="_Toc293413480"/>
      <w:r>
        <w:rPr>
          <w:rFonts w:ascii="宋体" w:eastAsia="宋体" w:hAnsi="宋体" w:hint="eastAsia"/>
          <w:b w:val="0"/>
          <w:sz w:val="24"/>
          <w:szCs w:val="24"/>
        </w:rPr>
        <w:t>3.1</w:t>
      </w:r>
      <w:r>
        <w:rPr>
          <w:rFonts w:ascii="宋体" w:eastAsia="宋体" w:hAnsi="宋体" w:hint="eastAsia"/>
          <w:b w:val="0"/>
          <w:sz w:val="24"/>
          <w:szCs w:val="24"/>
        </w:rPr>
        <w:t>响应函；</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提供质保承诺书；</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企业能有效识别二维码且加盖报价单位公章的营业执照复印件；且能体现经营范围。</w:t>
      </w:r>
    </w:p>
    <w:p w:rsidR="00FB031A" w:rsidRDefault="00C0399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报价方认为需要提供的其他资料。</w:t>
      </w:r>
    </w:p>
    <w:p w:rsidR="00FB031A" w:rsidRDefault="00C0399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w:t>
      </w:r>
      <w:r>
        <w:rPr>
          <w:rFonts w:ascii="宋体" w:hAnsi="宋体" w:hint="eastAsia"/>
          <w:sz w:val="24"/>
          <w:szCs w:val="24"/>
        </w:rPr>
        <w:t>达采购方。</w:t>
      </w:r>
    </w:p>
    <w:p w:rsidR="00FB031A" w:rsidRDefault="00C03992">
      <w:pPr>
        <w:autoSpaceDE/>
        <w:autoSpaceDN/>
        <w:snapToGrid w:val="0"/>
        <w:spacing w:line="360" w:lineRule="auto"/>
        <w:ind w:rightChars="50" w:right="105"/>
        <w:jc w:val="left"/>
        <w:textAlignment w:val="auto"/>
        <w:rPr>
          <w:rFonts w:ascii="宋体" w:hAnsi="宋体"/>
          <w:b/>
          <w:bCs/>
          <w:sz w:val="24"/>
          <w:szCs w:val="24"/>
        </w:rPr>
      </w:pPr>
      <w:bookmarkStart w:id="36" w:name="_Toc7288_WPSOffice_Level2"/>
      <w:bookmarkStart w:id="37" w:name="_Toc229281572"/>
      <w:bookmarkStart w:id="38" w:name="_Toc19491_WPSOffice_Level2"/>
      <w:bookmarkStart w:id="39" w:name="_Toc22570_WPSOffice_Level2"/>
      <w:bookmarkStart w:id="40" w:name="_Toc14599_WPSOffice_Level2"/>
      <w:bookmarkStart w:id="41" w:name="_Toc33340839"/>
      <w:bookmarkStart w:id="42" w:name="_Toc24455234"/>
      <w:bookmarkStart w:id="43" w:name="_Toc24083814"/>
      <w:bookmarkStart w:id="44" w:name="_Toc260230613"/>
      <w:bookmarkStart w:id="45" w:name="_Toc260238417"/>
      <w:bookmarkStart w:id="46" w:name="_Toc293413481"/>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w:t>
      </w:r>
      <w:r>
        <w:rPr>
          <w:rFonts w:ascii="宋体" w:hAnsi="宋体" w:hint="eastAsia"/>
          <w:sz w:val="24"/>
          <w:szCs w:val="24"/>
        </w:rPr>
        <w:t>报价文件袋封面未标识和密封；</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.1.4.3</w:t>
      </w:r>
      <w:r>
        <w:rPr>
          <w:rFonts w:ascii="宋体" w:hAnsi="宋体" w:hint="eastAsia"/>
          <w:sz w:val="24"/>
          <w:szCs w:val="24"/>
        </w:rPr>
        <w:t>报价截止时间以后送达的报价文件。</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r>
        <w:rPr>
          <w:rFonts w:ascii="宋体" w:hAnsi="宋体" w:hint="eastAsia"/>
          <w:sz w:val="24"/>
          <w:szCs w:val="24"/>
        </w:rPr>
        <w:t>。</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FB031A" w:rsidRDefault="00C03992">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5.2.3</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FB031A" w:rsidRDefault="00C03992">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谈判过程中，响应供应商提交的澄清文件和最终承诺书，应由响应供应商法定代表人或授权代表签署后生效，响应供应商应受其约束。</w:t>
      </w:r>
    </w:p>
    <w:p w:rsidR="00FB031A" w:rsidRDefault="00C03992">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5.2.5</w:t>
      </w:r>
      <w:r>
        <w:rPr>
          <w:rFonts w:ascii="宋体" w:hAnsi="宋体" w:hint="eastAsia"/>
          <w:b/>
          <w:bCs/>
          <w:sz w:val="24"/>
        </w:rPr>
        <w:t>评审成交原则。</w:t>
      </w:r>
    </w:p>
    <w:p w:rsidR="00FB031A" w:rsidRDefault="00C0399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5.2.5.1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5.2.5.2</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w:t>
      </w:r>
      <w:r>
        <w:rPr>
          <w:rFonts w:ascii="宋体" w:hAnsi="宋体" w:hint="eastAsia"/>
          <w:sz w:val="24"/>
          <w:szCs w:val="24"/>
        </w:rPr>
        <w:lastRenderedPageBreak/>
        <w:t>小组抽签确定成交供应商。</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FB031A" w:rsidRDefault="00C03992">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FB031A" w:rsidRDefault="00C03992">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FB031A" w:rsidRDefault="00C0399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FB031A" w:rsidRDefault="00C0399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rightChars="50" w:right="105"/>
        <w:textAlignment w:val="auto"/>
        <w:rPr>
          <w:rFonts w:ascii="宋体" w:hAnsi="宋体"/>
          <w:b/>
          <w:sz w:val="24"/>
          <w:szCs w:val="24"/>
        </w:rPr>
      </w:pPr>
    </w:p>
    <w:p w:rsidR="00FB031A" w:rsidRDefault="00FB031A">
      <w:pPr>
        <w:pStyle w:val="a0"/>
      </w:pPr>
    </w:p>
    <w:p w:rsidR="00FB031A" w:rsidRDefault="00FB031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FB031A" w:rsidRDefault="00FB031A">
      <w:pPr>
        <w:tabs>
          <w:tab w:val="left" w:pos="0"/>
        </w:tabs>
        <w:autoSpaceDE/>
        <w:autoSpaceDN/>
        <w:snapToGrid w:val="0"/>
        <w:spacing w:line="360" w:lineRule="auto"/>
        <w:ind w:rightChars="50" w:right="105"/>
        <w:textAlignment w:val="auto"/>
        <w:rPr>
          <w:rFonts w:ascii="宋体" w:hAnsi="宋体"/>
          <w:b/>
          <w:sz w:val="24"/>
          <w:szCs w:val="24"/>
        </w:rPr>
      </w:pPr>
    </w:p>
    <w:p w:rsidR="00FB031A" w:rsidRDefault="00FB031A">
      <w:pPr>
        <w:tabs>
          <w:tab w:val="left" w:pos="0"/>
        </w:tabs>
        <w:autoSpaceDE/>
        <w:autoSpaceDN/>
        <w:snapToGrid w:val="0"/>
        <w:spacing w:line="360" w:lineRule="auto"/>
        <w:ind w:rightChars="50" w:right="105"/>
        <w:textAlignment w:val="auto"/>
        <w:rPr>
          <w:rFonts w:ascii="宋体" w:hAnsi="宋体"/>
          <w:b/>
          <w:sz w:val="24"/>
          <w:szCs w:val="24"/>
        </w:rPr>
      </w:pPr>
    </w:p>
    <w:p w:rsidR="00FB031A" w:rsidRDefault="00FB031A">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FB031A" w:rsidRDefault="00FB031A">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FB031A" w:rsidRDefault="00FB031A">
      <w:pPr>
        <w:tabs>
          <w:tab w:val="left" w:pos="0"/>
        </w:tabs>
        <w:autoSpaceDE/>
        <w:autoSpaceDN/>
        <w:snapToGrid w:val="0"/>
        <w:spacing w:line="360" w:lineRule="auto"/>
        <w:ind w:rightChars="50" w:right="105"/>
        <w:textAlignment w:val="auto"/>
        <w:rPr>
          <w:rFonts w:ascii="宋体" w:hAnsi="宋体"/>
          <w:b/>
          <w:sz w:val="24"/>
          <w:szCs w:val="24"/>
        </w:rPr>
      </w:pPr>
    </w:p>
    <w:p w:rsidR="00FB031A" w:rsidRDefault="00C03992">
      <w:pPr>
        <w:tabs>
          <w:tab w:val="left" w:pos="0"/>
        </w:tabs>
        <w:autoSpaceDE/>
        <w:autoSpaceDN/>
        <w:snapToGrid w:val="0"/>
        <w:spacing w:line="360" w:lineRule="auto"/>
        <w:ind w:left="68" w:rightChars="50" w:right="105"/>
        <w:jc w:val="center"/>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FB031A" w:rsidRDefault="00C03992">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Pr>
          <w:rFonts w:ascii="宋体" w:hAnsi="宋体" w:hint="eastAsia"/>
          <w:b/>
          <w:bCs/>
          <w:sz w:val="24"/>
          <w:szCs w:val="24"/>
        </w:rPr>
        <w:t>工程概况</w:t>
      </w:r>
    </w:p>
    <w:p w:rsidR="00FB031A" w:rsidRDefault="00C0399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噪声治理改造项目</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FB031A" w:rsidRDefault="00C03992">
      <w:pPr>
        <w:tabs>
          <w:tab w:val="left" w:pos="0"/>
        </w:tabs>
        <w:snapToGrid w:val="0"/>
        <w:spacing w:line="400" w:lineRule="atLeast"/>
        <w:ind w:right="105" w:firstLineChars="200" w:firstLine="480"/>
        <w:jc w:val="left"/>
        <w:rPr>
          <w:rFonts w:ascii="宋体" w:hAnsi="宋体"/>
          <w:b/>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FB031A" w:rsidRDefault="00C03992">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
          <w:bCs/>
          <w:sz w:val="24"/>
          <w:szCs w:val="24"/>
        </w:rPr>
        <w:t>二、服务内容及要求</w:t>
      </w:r>
    </w:p>
    <w:p w:rsidR="00FB031A" w:rsidRDefault="00C03992">
      <w:pPr>
        <w:pStyle w:val="22"/>
        <w:autoSpaceDE/>
        <w:autoSpaceDN/>
        <w:snapToGrid w:val="0"/>
        <w:spacing w:line="360" w:lineRule="auto"/>
        <w:ind w:rightChars="50" w:right="105" w:firstLineChars="0" w:firstLine="0"/>
        <w:jc w:val="left"/>
        <w:textAlignment w:val="auto"/>
        <w:rPr>
          <w:sz w:val="28"/>
          <w:szCs w:val="28"/>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FB031A">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FB031A" w:rsidRDefault="00C0399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FB031A" w:rsidRDefault="00FB031A">
            <w:pPr>
              <w:widowControl/>
              <w:jc w:val="left"/>
            </w:pPr>
          </w:p>
          <w:p w:rsidR="00FB031A" w:rsidRDefault="00FB031A">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t>2</w:t>
            </w:r>
          </w:p>
          <w:p w:rsidR="00FB031A" w:rsidRDefault="00FB031A">
            <w:pPr>
              <w:pStyle w:val="20"/>
            </w:pPr>
          </w:p>
          <w:p w:rsidR="00FB031A" w:rsidRDefault="00C03992">
            <w:pPr>
              <w:jc w:val="center"/>
            </w:pPr>
            <w:r>
              <w:rPr>
                <w:rFonts w:ascii="宋体" w:hAnsi="宋体" w:cs="宋体" w:hint="eastAsia"/>
                <w:color w:val="000000"/>
                <w:sz w:val="24"/>
                <w:szCs w:val="24"/>
                <w:lang w:bidi="ar"/>
              </w:rPr>
              <w:t>2000*2800*2800</w:t>
            </w:r>
          </w:p>
          <w:p w:rsidR="00FB031A" w:rsidRDefault="00C0399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FB031A" w:rsidRDefault="00C0399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FB031A" w:rsidRDefault="00FB031A">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t>2</w:t>
            </w:r>
          </w:p>
          <w:p w:rsidR="00FB031A" w:rsidRDefault="00C0399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w:t>
            </w:r>
            <w:r>
              <w:rPr>
                <w:rFonts w:ascii="宋体" w:hAnsi="宋体" w:cs="宋体"/>
                <w:color w:val="000000"/>
                <w:sz w:val="24"/>
                <w:szCs w:val="24"/>
                <w:lang w:bidi="ar"/>
              </w:rPr>
              <w:lastRenderedPageBreak/>
              <w:t>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FB031A" w:rsidRDefault="00C0399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lastRenderedPageBreak/>
              <w:t>1</w:t>
            </w:r>
          </w:p>
          <w:p w:rsidR="00FB031A" w:rsidRDefault="00C0399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FB031A" w:rsidRDefault="00C0399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备注：报价方须自行到现场勘察，了解施工现场情况及周围工作环境。</w:t>
      </w:r>
    </w:p>
    <w:p w:rsidR="00FB031A" w:rsidRDefault="00FB031A">
      <w:pPr>
        <w:pStyle w:val="2"/>
        <w:keepNext w:val="0"/>
        <w:keepLines w:val="0"/>
        <w:spacing w:before="0" w:after="0" w:line="360" w:lineRule="auto"/>
        <w:textAlignment w:val="auto"/>
        <w:rPr>
          <w:rFonts w:asciiTheme="minorEastAsia" w:eastAsiaTheme="minorEastAsia" w:hAnsiTheme="minorEastAsia"/>
          <w:b w:val="0"/>
          <w:sz w:val="24"/>
          <w:szCs w:val="24"/>
        </w:rPr>
      </w:pPr>
    </w:p>
    <w:p w:rsidR="00FB031A" w:rsidRDefault="00C0399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r>
        <w:rPr>
          <w:rFonts w:asciiTheme="minorEastAsia" w:eastAsiaTheme="minorEastAsia" w:hAnsiTheme="minorEastAsia" w:hint="eastAsia"/>
          <w:b w:val="0"/>
          <w:sz w:val="24"/>
          <w:szCs w:val="24"/>
        </w:rPr>
        <w:t>、施工技术要求：</w:t>
      </w:r>
    </w:p>
    <w:p w:rsidR="00FB031A" w:rsidRDefault="00C03992">
      <w:pPr>
        <w:widowControl/>
        <w:jc w:val="left"/>
        <w:rPr>
          <w:rFonts w:ascii="宋体" w:hAnsi="宋体"/>
          <w:spacing w:val="10"/>
          <w:sz w:val="24"/>
          <w:szCs w:val="24"/>
        </w:rPr>
      </w:pPr>
      <w:r>
        <w:rPr>
          <w:rFonts w:ascii="宋体" w:hAnsi="宋体" w:hint="eastAsia"/>
          <w:sz w:val="24"/>
          <w:szCs w:val="24"/>
        </w:rPr>
        <w:t>2</w:t>
      </w:r>
      <w:r>
        <w:rPr>
          <w:rFonts w:asciiTheme="minorEastAsia" w:eastAsiaTheme="minorEastAsia" w:hAnsiTheme="minorEastAsia" w:hint="eastAsia"/>
          <w:sz w:val="24"/>
          <w:szCs w:val="24"/>
        </w:rPr>
        <w:t>.1</w:t>
      </w:r>
      <w:r>
        <w:rPr>
          <w:rFonts w:ascii="宋体" w:hAnsi="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r>
        <w:rPr>
          <w:rFonts w:ascii="宋体" w:hAnsi="宋体" w:hint="eastAsia"/>
          <w:spacing w:val="10"/>
          <w:sz w:val="24"/>
          <w:szCs w:val="24"/>
        </w:rPr>
        <w:t>根据噪声源噪声特性，设计四周吸声隔声屏障，吸声隔声屏障采用“</w:t>
      </w:r>
      <w:r>
        <w:rPr>
          <w:rFonts w:ascii="宋体" w:hAnsi="宋体" w:hint="eastAsia"/>
          <w:spacing w:val="10"/>
          <w:sz w:val="24"/>
          <w:szCs w:val="24"/>
        </w:rPr>
        <w:t xml:space="preserve">0.8mm </w:t>
      </w:r>
      <w:r>
        <w:rPr>
          <w:rFonts w:ascii="宋体" w:hAnsi="宋体" w:hint="eastAsia"/>
          <w:spacing w:val="10"/>
          <w:sz w:val="24"/>
          <w:szCs w:val="24"/>
        </w:rPr>
        <w:t>隔声</w:t>
      </w:r>
      <w:r>
        <w:rPr>
          <w:rFonts w:ascii="宋体" w:hAnsi="宋体" w:hint="eastAsia"/>
          <w:spacing w:val="10"/>
          <w:sz w:val="24"/>
          <w:szCs w:val="24"/>
        </w:rPr>
        <w:t xml:space="preserve"> </w:t>
      </w:r>
      <w:r>
        <w:rPr>
          <w:rFonts w:ascii="宋体" w:hAnsi="宋体" w:hint="eastAsia"/>
          <w:spacing w:val="10"/>
          <w:sz w:val="24"/>
          <w:szCs w:val="24"/>
        </w:rPr>
        <w:t>钢板</w:t>
      </w:r>
      <w:r>
        <w:rPr>
          <w:rFonts w:ascii="宋体" w:hAnsi="宋体"/>
          <w:spacing w:val="10"/>
          <w:sz w:val="24"/>
          <w:szCs w:val="24"/>
        </w:rPr>
        <w:t>+</w:t>
      </w:r>
      <w:r>
        <w:rPr>
          <w:rFonts w:ascii="宋体" w:hAnsi="宋体" w:hint="eastAsia"/>
          <w:spacing w:val="10"/>
          <w:sz w:val="24"/>
          <w:szCs w:val="24"/>
        </w:rPr>
        <w:t>隔音毡</w:t>
      </w:r>
      <w:r>
        <w:rPr>
          <w:rFonts w:ascii="宋体" w:hAnsi="宋体"/>
          <w:spacing w:val="10"/>
          <w:sz w:val="24"/>
          <w:szCs w:val="24"/>
        </w:rPr>
        <w:t>+</w:t>
      </w:r>
      <w:r>
        <w:rPr>
          <w:rFonts w:ascii="宋体" w:hAnsi="宋体" w:hint="eastAsia"/>
          <w:spacing w:val="10"/>
          <w:sz w:val="24"/>
          <w:szCs w:val="24"/>
        </w:rPr>
        <w:t>钢构</w:t>
      </w:r>
      <w:r>
        <w:rPr>
          <w:rFonts w:ascii="宋体" w:hAnsi="宋体"/>
          <w:spacing w:val="10"/>
          <w:sz w:val="24"/>
          <w:szCs w:val="24"/>
        </w:rPr>
        <w:t xml:space="preserve">+100mm48K </w:t>
      </w:r>
      <w:r>
        <w:rPr>
          <w:rFonts w:ascii="宋体" w:hAnsi="宋体" w:hint="eastAsia"/>
          <w:spacing w:val="10"/>
          <w:sz w:val="24"/>
          <w:szCs w:val="24"/>
        </w:rPr>
        <w:t>欧文斯科宁超细离心玻璃棉</w:t>
      </w:r>
      <w:r>
        <w:rPr>
          <w:rFonts w:ascii="宋体" w:hAnsi="宋体" w:hint="eastAsia"/>
          <w:spacing w:val="10"/>
          <w:sz w:val="24"/>
          <w:szCs w:val="24"/>
        </w:rPr>
        <w:t>+</w:t>
      </w:r>
      <w:r>
        <w:rPr>
          <w:rFonts w:ascii="宋体" w:hAnsi="宋体" w:hint="eastAsia"/>
          <w:spacing w:val="10"/>
          <w:sz w:val="24"/>
          <w:szCs w:val="24"/>
        </w:rPr>
        <w:t>专业吸声玻璃丝布</w:t>
      </w:r>
      <w:r>
        <w:rPr>
          <w:rFonts w:ascii="宋体" w:hAnsi="宋体"/>
          <w:spacing w:val="10"/>
          <w:sz w:val="24"/>
          <w:szCs w:val="24"/>
        </w:rPr>
        <w:t xml:space="preserve">+0.8mm </w:t>
      </w:r>
      <w:r>
        <w:rPr>
          <w:rFonts w:ascii="宋体" w:hAnsi="宋体" w:hint="eastAsia"/>
          <w:spacing w:val="10"/>
          <w:sz w:val="24"/>
          <w:szCs w:val="24"/>
        </w:rPr>
        <w:t>亥姆霍兹共振吸声穿孔板</w:t>
      </w:r>
      <w:r>
        <w:rPr>
          <w:rFonts w:ascii="宋体" w:hAnsi="宋体"/>
          <w:spacing w:val="10"/>
          <w:sz w:val="24"/>
          <w:szCs w:val="24"/>
        </w:rPr>
        <w:t>(</w:t>
      </w:r>
      <w:r>
        <w:rPr>
          <w:rFonts w:ascii="宋体" w:hAnsi="宋体" w:hint="eastAsia"/>
          <w:spacing w:val="10"/>
          <w:sz w:val="24"/>
          <w:szCs w:val="24"/>
        </w:rPr>
        <w:t>孔径≦</w:t>
      </w:r>
      <w:r>
        <w:rPr>
          <w:rFonts w:ascii="宋体" w:hAnsi="宋体"/>
          <w:spacing w:val="10"/>
          <w:sz w:val="24"/>
          <w:szCs w:val="24"/>
        </w:rPr>
        <w:t>3mm</w:t>
      </w:r>
      <w:r>
        <w:rPr>
          <w:rFonts w:ascii="宋体" w:hAnsi="宋体" w:hint="eastAsia"/>
          <w:spacing w:val="10"/>
          <w:sz w:val="24"/>
          <w:szCs w:val="24"/>
        </w:rPr>
        <w:t>，穿孔率≧</w:t>
      </w:r>
      <w:r>
        <w:rPr>
          <w:rFonts w:ascii="宋体" w:hAnsi="宋体"/>
          <w:spacing w:val="10"/>
          <w:sz w:val="24"/>
          <w:szCs w:val="24"/>
        </w:rPr>
        <w:t>15%)</w:t>
      </w: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r>
        <w:rPr>
          <w:rFonts w:ascii="宋体" w:hAnsi="宋体" w:hint="eastAsia"/>
          <w:spacing w:val="10"/>
          <w:sz w:val="24"/>
          <w:szCs w:val="24"/>
        </w:rPr>
        <w:t>。上、下部</w:t>
      </w:r>
      <w:r>
        <w:rPr>
          <w:rFonts w:ascii="宋体" w:hAnsi="宋体" w:hint="eastAsia"/>
          <w:spacing w:val="10"/>
          <w:sz w:val="24"/>
          <w:szCs w:val="24"/>
        </w:rPr>
        <w:t>为可拆卸吸隔声屏障</w:t>
      </w:r>
      <w:r>
        <w:rPr>
          <w:rFonts w:ascii="宋体" w:hAnsi="宋体" w:hint="eastAsia"/>
          <w:spacing w:val="10"/>
          <w:sz w:val="24"/>
          <w:szCs w:val="24"/>
        </w:rPr>
        <w:t>，方便布袋喷吹储气罐日常检修维护。</w:t>
      </w:r>
    </w:p>
    <w:p w:rsidR="00FB031A" w:rsidRDefault="00C03992">
      <w:pPr>
        <w:widowControl/>
        <w:ind w:firstLineChars="200" w:firstLine="520"/>
        <w:jc w:val="left"/>
        <w:rPr>
          <w:rFonts w:ascii="宋体" w:hAnsi="宋体"/>
          <w:spacing w:val="10"/>
          <w:sz w:val="24"/>
          <w:szCs w:val="24"/>
        </w:rPr>
      </w:pPr>
      <w:r>
        <w:rPr>
          <w:rFonts w:ascii="宋体" w:hAnsi="宋体"/>
          <w:spacing w:val="10"/>
          <w:sz w:val="24"/>
          <w:szCs w:val="24"/>
        </w:rPr>
        <w:t>因厦门是个多台风的地区</w:t>
      </w:r>
      <w:r>
        <w:rPr>
          <w:rFonts w:ascii="宋体" w:hAnsi="宋体"/>
          <w:spacing w:val="10"/>
          <w:sz w:val="24"/>
          <w:szCs w:val="24"/>
        </w:rPr>
        <w:t>,</w:t>
      </w:r>
      <w:r>
        <w:rPr>
          <w:rFonts w:ascii="宋体" w:hAnsi="宋体"/>
          <w:spacing w:val="10"/>
          <w:sz w:val="24"/>
          <w:szCs w:val="24"/>
        </w:rPr>
        <w:t>平台处于</w:t>
      </w:r>
      <w:r>
        <w:rPr>
          <w:rFonts w:ascii="宋体" w:hAnsi="宋体" w:hint="eastAsia"/>
          <w:spacing w:val="10"/>
          <w:sz w:val="24"/>
          <w:szCs w:val="24"/>
        </w:rPr>
        <w:t>约</w:t>
      </w:r>
      <w:r>
        <w:rPr>
          <w:rFonts w:ascii="宋体" w:hAnsi="宋体"/>
          <w:spacing w:val="10"/>
          <w:sz w:val="24"/>
          <w:szCs w:val="24"/>
        </w:rPr>
        <w:t>30</w:t>
      </w:r>
      <w:r>
        <w:rPr>
          <w:rFonts w:ascii="宋体" w:hAnsi="宋体"/>
          <w:spacing w:val="10"/>
          <w:sz w:val="24"/>
          <w:szCs w:val="24"/>
        </w:rPr>
        <w:t>米高空</w:t>
      </w:r>
      <w:r>
        <w:rPr>
          <w:rFonts w:ascii="宋体" w:hAnsi="宋体"/>
          <w:spacing w:val="10"/>
          <w:sz w:val="24"/>
          <w:szCs w:val="24"/>
        </w:rPr>
        <w:t>,</w:t>
      </w:r>
      <w:r>
        <w:rPr>
          <w:rFonts w:ascii="宋体" w:hAnsi="宋体"/>
          <w:spacing w:val="10"/>
          <w:sz w:val="24"/>
          <w:szCs w:val="24"/>
        </w:rPr>
        <w:t>需考虑台风对吸隔声屏障的影响</w:t>
      </w:r>
      <w:r>
        <w:rPr>
          <w:rFonts w:ascii="宋体" w:hAnsi="宋体"/>
          <w:spacing w:val="10"/>
          <w:sz w:val="24"/>
          <w:szCs w:val="24"/>
        </w:rPr>
        <w:t>,</w:t>
      </w:r>
      <w:r>
        <w:rPr>
          <w:rFonts w:ascii="宋体" w:hAnsi="宋体"/>
          <w:spacing w:val="10"/>
          <w:sz w:val="24"/>
          <w:szCs w:val="24"/>
        </w:rPr>
        <w:t>利用其原有的平台钢立柱</w:t>
      </w:r>
      <w:r>
        <w:rPr>
          <w:rFonts w:ascii="宋体" w:hAnsi="宋体"/>
          <w:spacing w:val="10"/>
          <w:sz w:val="24"/>
          <w:szCs w:val="24"/>
        </w:rPr>
        <w:t>,</w:t>
      </w:r>
      <w:r>
        <w:rPr>
          <w:rFonts w:ascii="宋体" w:hAnsi="宋体"/>
          <w:spacing w:val="10"/>
          <w:sz w:val="24"/>
          <w:szCs w:val="24"/>
        </w:rPr>
        <w:t>吸隔声屏障固定于原有钢立柱上</w:t>
      </w:r>
      <w:r>
        <w:rPr>
          <w:rFonts w:ascii="宋体" w:hAnsi="宋体"/>
          <w:spacing w:val="10"/>
          <w:sz w:val="24"/>
          <w:szCs w:val="24"/>
        </w:rPr>
        <w:t>,</w:t>
      </w:r>
      <w:r>
        <w:rPr>
          <w:rFonts w:ascii="宋体" w:hAnsi="宋体"/>
          <w:spacing w:val="10"/>
          <w:sz w:val="24"/>
          <w:szCs w:val="24"/>
        </w:rPr>
        <w:t>可以起到防台风作用</w:t>
      </w:r>
      <w:r>
        <w:rPr>
          <w:rFonts w:ascii="宋体" w:hAnsi="宋体" w:hint="eastAsia"/>
          <w:spacing w:val="10"/>
          <w:sz w:val="24"/>
          <w:szCs w:val="24"/>
        </w:rPr>
        <w:t>。</w:t>
      </w:r>
    </w:p>
    <w:p w:rsidR="00FB031A" w:rsidRDefault="00FB031A">
      <w:pPr>
        <w:pStyle w:val="20"/>
      </w:pPr>
    </w:p>
    <w:p w:rsidR="00FB031A" w:rsidRDefault="00C03992">
      <w:pPr>
        <w:widowControl/>
        <w:jc w:val="left"/>
        <w:rPr>
          <w:rFonts w:ascii="宋体" w:hAnsi="宋体"/>
          <w:sz w:val="24"/>
          <w:szCs w:val="24"/>
        </w:rPr>
      </w:pPr>
      <w:r>
        <w:rPr>
          <w:rFonts w:ascii="宋体" w:hAnsi="宋体" w:hint="eastAsia"/>
          <w:sz w:val="24"/>
          <w:szCs w:val="24"/>
        </w:rPr>
        <w:t>2.</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布袋除尘器压缩空气管道：</w:t>
      </w:r>
      <w:r>
        <w:rPr>
          <w:rFonts w:ascii="宋体" w:hAnsi="宋体"/>
          <w:sz w:val="24"/>
          <w:szCs w:val="24"/>
        </w:rPr>
        <w:t>因管道排气时噪声通过管道向外辅射的声能较大</w:t>
      </w:r>
      <w:r>
        <w:rPr>
          <w:rFonts w:ascii="宋体" w:hAnsi="宋体"/>
          <w:sz w:val="24"/>
          <w:szCs w:val="24"/>
        </w:rPr>
        <w:t>,</w:t>
      </w:r>
      <w:r>
        <w:rPr>
          <w:rFonts w:ascii="宋体" w:hAnsi="宋体"/>
          <w:sz w:val="24"/>
          <w:szCs w:val="24"/>
        </w:rPr>
        <w:t>为降低管道向外的噪声</w:t>
      </w:r>
      <w:r>
        <w:rPr>
          <w:rFonts w:ascii="宋体" w:hAnsi="宋体"/>
          <w:sz w:val="24"/>
          <w:szCs w:val="24"/>
        </w:rPr>
        <w:t>,</w:t>
      </w:r>
      <w:r>
        <w:rPr>
          <w:rFonts w:ascii="宋体" w:hAnsi="宋体"/>
          <w:sz w:val="24"/>
          <w:szCs w:val="24"/>
        </w:rPr>
        <w:t>对其管道进行包裹</w:t>
      </w:r>
      <w:r>
        <w:rPr>
          <w:rFonts w:ascii="宋体" w:hAnsi="宋体" w:hint="eastAsia"/>
          <w:sz w:val="24"/>
          <w:szCs w:val="24"/>
        </w:rPr>
        <w:t>。</w:t>
      </w:r>
      <w:r>
        <w:rPr>
          <w:rFonts w:ascii="宋体" w:hAnsi="宋体"/>
          <w:sz w:val="24"/>
          <w:szCs w:val="24"/>
        </w:rPr>
        <w:t>采用</w:t>
      </w:r>
      <w:r>
        <w:rPr>
          <w:rFonts w:ascii="宋体" w:hAnsi="宋体"/>
          <w:sz w:val="24"/>
          <w:szCs w:val="24"/>
        </w:rPr>
        <w:t xml:space="preserve">48K </w:t>
      </w:r>
      <w:r>
        <w:rPr>
          <w:rFonts w:ascii="宋体" w:hAnsi="宋体" w:hint="eastAsia"/>
          <w:sz w:val="24"/>
          <w:szCs w:val="24"/>
        </w:rPr>
        <w:t>欧文斯科宁超细离心玻璃棉对管道进行包裹</w:t>
      </w:r>
      <w:r>
        <w:rPr>
          <w:rFonts w:ascii="宋体" w:hAnsi="宋体" w:hint="eastAsia"/>
          <w:sz w:val="24"/>
          <w:szCs w:val="24"/>
        </w:rPr>
        <w:t>,</w:t>
      </w:r>
      <w:r>
        <w:rPr>
          <w:rFonts w:ascii="宋体" w:hAnsi="宋体" w:hint="eastAsia"/>
          <w:sz w:val="24"/>
          <w:szCs w:val="24"/>
        </w:rPr>
        <w:t>外层采用</w:t>
      </w:r>
      <w:r>
        <w:rPr>
          <w:rFonts w:ascii="宋体" w:hAnsi="宋体" w:hint="eastAsia"/>
          <w:sz w:val="24"/>
          <w:szCs w:val="24"/>
        </w:rPr>
        <w:t>0.5</w:t>
      </w:r>
      <w:r>
        <w:rPr>
          <w:rFonts w:ascii="宋体" w:hAnsi="宋体" w:hint="eastAsia"/>
          <w:sz w:val="24"/>
          <w:szCs w:val="24"/>
        </w:rPr>
        <w:t>镀锌钢板包裹。</w:t>
      </w:r>
    </w:p>
    <w:p w:rsidR="00FB031A" w:rsidRDefault="00C03992">
      <w:pPr>
        <w:pStyle w:val="20"/>
        <w:ind w:leftChars="0" w:left="0" w:firstLineChars="0" w:firstLine="0"/>
        <w:rPr>
          <w:rFonts w:ascii="宋体" w:hAnsi="宋体"/>
          <w:sz w:val="24"/>
          <w:szCs w:val="24"/>
        </w:rPr>
      </w:pPr>
      <w:r>
        <w:rPr>
          <w:rFonts w:ascii="宋体" w:hAnsi="宋体" w:hint="eastAsia"/>
          <w:sz w:val="24"/>
          <w:szCs w:val="24"/>
        </w:rPr>
        <w:t>安装时需要约</w:t>
      </w:r>
      <w:r>
        <w:rPr>
          <w:rFonts w:ascii="宋体" w:hAnsi="宋体" w:hint="eastAsia"/>
          <w:sz w:val="24"/>
          <w:szCs w:val="24"/>
        </w:rPr>
        <w:t>30</w:t>
      </w:r>
      <w:r>
        <w:rPr>
          <w:rFonts w:ascii="宋体" w:hAnsi="宋体" w:hint="eastAsia"/>
          <w:sz w:val="24"/>
          <w:szCs w:val="24"/>
        </w:rPr>
        <w:t>米吊车，</w:t>
      </w:r>
      <w:r>
        <w:rPr>
          <w:rFonts w:ascii="宋体" w:hAnsi="宋体" w:hint="eastAsia"/>
          <w:sz w:val="24"/>
          <w:szCs w:val="24"/>
        </w:rPr>
        <w:t>吊车作业人员和安装人员需要相关的操作证。</w:t>
      </w:r>
    </w:p>
    <w:p w:rsidR="00FB031A" w:rsidRDefault="00FB031A"/>
    <w:p w:rsidR="00FB031A" w:rsidRDefault="00C03992">
      <w:pPr>
        <w:widowControl/>
        <w:jc w:val="left"/>
        <w:rPr>
          <w:rFonts w:ascii="宋体" w:hAnsi="宋体"/>
          <w:sz w:val="24"/>
          <w:szCs w:val="24"/>
        </w:rPr>
      </w:pPr>
      <w:r>
        <w:rPr>
          <w:rFonts w:ascii="宋体" w:hAnsi="宋体" w:hint="eastAsia"/>
          <w:sz w:val="24"/>
          <w:szCs w:val="24"/>
        </w:rPr>
        <w:t>2.3</w:t>
      </w:r>
      <w:r>
        <w:rPr>
          <w:rFonts w:ascii="宋体" w:hAnsi="宋体" w:hint="eastAsia"/>
          <w:sz w:val="24"/>
          <w:szCs w:val="24"/>
        </w:rPr>
        <w:t>、</w:t>
      </w:r>
      <w:r>
        <w:rPr>
          <w:rFonts w:ascii="宋体" w:hAnsi="宋体" w:hint="eastAsia"/>
          <w:sz w:val="24"/>
          <w:szCs w:val="24"/>
        </w:rPr>
        <w:t>风机四周安装吸隔声房</w:t>
      </w:r>
      <w:r>
        <w:rPr>
          <w:rFonts w:ascii="宋体" w:hAnsi="宋体" w:hint="eastAsia"/>
          <w:sz w:val="24"/>
          <w:szCs w:val="24"/>
        </w:rPr>
        <w:t xml:space="preserve">, </w:t>
      </w:r>
      <w:r>
        <w:rPr>
          <w:rFonts w:ascii="宋体" w:hAnsi="宋体" w:hint="eastAsia"/>
          <w:sz w:val="24"/>
          <w:szCs w:val="24"/>
        </w:rPr>
        <w:t>吸声隔声房采用“</w:t>
      </w:r>
      <w:r>
        <w:rPr>
          <w:rFonts w:ascii="宋体" w:hAnsi="宋体"/>
          <w:sz w:val="24"/>
          <w:szCs w:val="24"/>
        </w:rPr>
        <w:t xml:space="preserve">0.8mm </w:t>
      </w:r>
      <w:r>
        <w:rPr>
          <w:rFonts w:ascii="宋体" w:hAnsi="宋体" w:hint="eastAsia"/>
          <w:sz w:val="24"/>
          <w:szCs w:val="24"/>
        </w:rPr>
        <w:t>隔声钢板</w:t>
      </w:r>
      <w:r>
        <w:rPr>
          <w:rFonts w:ascii="宋体" w:hAnsi="宋体"/>
          <w:sz w:val="24"/>
          <w:szCs w:val="24"/>
        </w:rPr>
        <w:t>+</w:t>
      </w:r>
      <w:r>
        <w:rPr>
          <w:rFonts w:ascii="宋体" w:hAnsi="宋体"/>
          <w:sz w:val="24"/>
          <w:szCs w:val="24"/>
        </w:rPr>
        <w:t>隔音毡</w:t>
      </w:r>
      <w:r>
        <w:rPr>
          <w:rFonts w:ascii="宋体" w:hAnsi="宋体"/>
          <w:sz w:val="24"/>
          <w:szCs w:val="24"/>
        </w:rPr>
        <w:t>+</w:t>
      </w:r>
      <w:r>
        <w:rPr>
          <w:rFonts w:ascii="宋体" w:hAnsi="宋体" w:hint="eastAsia"/>
          <w:sz w:val="24"/>
          <w:szCs w:val="24"/>
        </w:rPr>
        <w:t>钢构</w:t>
      </w:r>
      <w:r>
        <w:rPr>
          <w:rFonts w:ascii="宋体" w:hAnsi="宋体"/>
          <w:sz w:val="24"/>
          <w:szCs w:val="24"/>
        </w:rPr>
        <w:t xml:space="preserve">+100mm48K </w:t>
      </w:r>
      <w:r>
        <w:rPr>
          <w:rFonts w:ascii="宋体" w:hAnsi="宋体" w:hint="eastAsia"/>
          <w:sz w:val="24"/>
          <w:szCs w:val="24"/>
        </w:rPr>
        <w:t>欧文斯科宁超细离心玻璃棉</w:t>
      </w:r>
      <w:r>
        <w:rPr>
          <w:rFonts w:ascii="宋体" w:hAnsi="宋体" w:hint="eastAsia"/>
          <w:sz w:val="24"/>
          <w:szCs w:val="24"/>
        </w:rPr>
        <w:t>+</w:t>
      </w:r>
      <w:r>
        <w:rPr>
          <w:rFonts w:ascii="宋体" w:hAnsi="宋体" w:hint="eastAsia"/>
          <w:sz w:val="24"/>
          <w:szCs w:val="24"/>
        </w:rPr>
        <w:t>专业吸声玻璃丝布</w:t>
      </w:r>
      <w:r>
        <w:rPr>
          <w:rFonts w:ascii="宋体" w:hAnsi="宋体"/>
          <w:sz w:val="24"/>
          <w:szCs w:val="24"/>
        </w:rPr>
        <w:t xml:space="preserve">+0.8mm </w:t>
      </w:r>
      <w:r>
        <w:rPr>
          <w:rFonts w:ascii="宋体" w:hAnsi="宋体" w:hint="eastAsia"/>
          <w:sz w:val="24"/>
          <w:szCs w:val="24"/>
        </w:rPr>
        <w:t>亥姆霍兹共振吸声穿孔板</w:t>
      </w:r>
      <w:r>
        <w:rPr>
          <w:rFonts w:ascii="宋体" w:hAnsi="宋体"/>
          <w:sz w:val="24"/>
          <w:szCs w:val="24"/>
        </w:rPr>
        <w:t>(</w:t>
      </w:r>
      <w:r>
        <w:rPr>
          <w:rFonts w:ascii="宋体" w:hAnsi="宋体" w:hint="eastAsia"/>
          <w:sz w:val="24"/>
          <w:szCs w:val="24"/>
        </w:rPr>
        <w:t>孔径≦</w:t>
      </w:r>
      <w:r>
        <w:rPr>
          <w:rFonts w:ascii="宋体" w:hAnsi="宋体"/>
          <w:sz w:val="24"/>
          <w:szCs w:val="24"/>
        </w:rPr>
        <w:t>3mm</w:t>
      </w:r>
      <w:r>
        <w:rPr>
          <w:rFonts w:ascii="宋体" w:hAnsi="宋体" w:hint="eastAsia"/>
          <w:sz w:val="24"/>
          <w:szCs w:val="24"/>
        </w:rPr>
        <w:t>，穿孔率</w:t>
      </w:r>
      <w:r>
        <w:rPr>
          <w:rFonts w:ascii="宋体" w:hAnsi="宋体" w:hint="eastAsia"/>
          <w:sz w:val="24"/>
          <w:szCs w:val="24"/>
        </w:rPr>
        <w:t xml:space="preserve"> </w:t>
      </w:r>
      <w:r>
        <w:rPr>
          <w:rFonts w:ascii="宋体" w:hAnsi="宋体" w:hint="eastAsia"/>
          <w:sz w:val="24"/>
          <w:szCs w:val="24"/>
        </w:rPr>
        <w:t>≧</w:t>
      </w:r>
      <w:r>
        <w:rPr>
          <w:rFonts w:ascii="宋体" w:hAnsi="宋体"/>
          <w:sz w:val="24"/>
          <w:szCs w:val="24"/>
        </w:rPr>
        <w:t>15%)</w:t>
      </w:r>
      <w:r>
        <w:rPr>
          <w:rFonts w:ascii="宋体" w:hAnsi="宋体" w:hint="eastAsia"/>
          <w:sz w:val="24"/>
          <w:szCs w:val="24"/>
        </w:rPr>
        <w:t>，</w:t>
      </w:r>
      <w:r>
        <w:rPr>
          <w:rFonts w:ascii="宋体" w:hAnsi="宋体" w:hint="eastAsia"/>
          <w:sz w:val="24"/>
          <w:szCs w:val="24"/>
        </w:rPr>
        <w:t>安装</w:t>
      </w:r>
      <w:r>
        <w:rPr>
          <w:rFonts w:ascii="宋体" w:hAnsi="宋体" w:hint="eastAsia"/>
          <w:spacing w:val="10"/>
          <w:sz w:val="24"/>
          <w:szCs w:val="24"/>
        </w:rPr>
        <w:t>可拆卸吸隔声屏障</w:t>
      </w:r>
      <w:r>
        <w:rPr>
          <w:rFonts w:ascii="宋体" w:hAnsi="宋体" w:hint="eastAsia"/>
          <w:spacing w:val="10"/>
          <w:sz w:val="24"/>
          <w:szCs w:val="24"/>
        </w:rPr>
        <w:t>；</w:t>
      </w:r>
      <w:r>
        <w:rPr>
          <w:rFonts w:ascii="宋体" w:hAnsi="宋体" w:hint="eastAsia"/>
          <w:sz w:val="24"/>
          <w:szCs w:val="24"/>
        </w:rPr>
        <w:t>为方便风机散热</w:t>
      </w:r>
      <w:r>
        <w:rPr>
          <w:rFonts w:ascii="宋体" w:hAnsi="宋体" w:hint="eastAsia"/>
          <w:sz w:val="24"/>
          <w:szCs w:val="24"/>
        </w:rPr>
        <w:t>,</w:t>
      </w:r>
      <w:r>
        <w:rPr>
          <w:rFonts w:ascii="宋体" w:hAnsi="宋体" w:hint="eastAsia"/>
          <w:sz w:val="24"/>
          <w:szCs w:val="24"/>
        </w:rPr>
        <w:t>出风口安装一台负压风机</w:t>
      </w:r>
      <w:r>
        <w:rPr>
          <w:rFonts w:ascii="宋体" w:hAnsi="宋体" w:hint="eastAsia"/>
          <w:sz w:val="24"/>
          <w:szCs w:val="24"/>
        </w:rPr>
        <w:t>。</w:t>
      </w:r>
    </w:p>
    <w:p w:rsidR="00FB031A" w:rsidRDefault="00FB031A">
      <w:pPr>
        <w:pStyle w:val="2"/>
        <w:keepNext w:val="0"/>
        <w:keepLines w:val="0"/>
        <w:spacing w:before="0" w:after="0" w:line="360" w:lineRule="auto"/>
        <w:textAlignment w:val="auto"/>
        <w:rPr>
          <w:rFonts w:ascii="宋体" w:eastAsia="宋体" w:hAnsi="宋体"/>
          <w:b w:val="0"/>
          <w:sz w:val="24"/>
          <w:szCs w:val="24"/>
        </w:rPr>
      </w:pPr>
    </w:p>
    <w:p w:rsidR="00FB031A" w:rsidRDefault="00C03992">
      <w:pPr>
        <w:pStyle w:val="a4"/>
        <w:spacing w:line="360" w:lineRule="auto"/>
        <w:ind w:firstLine="0"/>
        <w:rPr>
          <w:rFonts w:ascii="宋体" w:hAnsi="宋体"/>
          <w:sz w:val="24"/>
          <w:szCs w:val="24"/>
        </w:rPr>
      </w:pPr>
      <w:r>
        <w:rPr>
          <w:rFonts w:ascii="宋体" w:hAnsi="宋体" w:hint="eastAsia"/>
          <w:sz w:val="24"/>
          <w:szCs w:val="24"/>
        </w:rPr>
        <w:t>2.4</w:t>
      </w:r>
      <w:r>
        <w:rPr>
          <w:rFonts w:ascii="宋体" w:hAnsi="宋体" w:hint="eastAsia"/>
          <w:sz w:val="24"/>
          <w:szCs w:val="24"/>
        </w:rPr>
        <w:t>、</w:t>
      </w:r>
      <w:r>
        <w:rPr>
          <w:rFonts w:ascii="宋体" w:hAnsi="宋体" w:hint="eastAsia"/>
          <w:sz w:val="24"/>
          <w:szCs w:val="24"/>
        </w:rPr>
        <w:t>噪声治理改造前后，需要进行噪声监测，</w:t>
      </w:r>
      <w:r>
        <w:rPr>
          <w:rFonts w:ascii="宋体" w:hAnsi="宋体" w:hint="eastAsia"/>
          <w:spacing w:val="10"/>
          <w:sz w:val="24"/>
          <w:szCs w:val="24"/>
        </w:rPr>
        <w:t>隔声量≧</w:t>
      </w:r>
      <w:r>
        <w:rPr>
          <w:rFonts w:ascii="宋体" w:hAnsi="宋体"/>
          <w:spacing w:val="10"/>
          <w:sz w:val="24"/>
          <w:szCs w:val="24"/>
        </w:rPr>
        <w:t>25dB(A)</w:t>
      </w:r>
      <w:r>
        <w:rPr>
          <w:rFonts w:ascii="宋体" w:hAnsi="宋体" w:hint="eastAsia"/>
          <w:sz w:val="24"/>
          <w:szCs w:val="24"/>
        </w:rPr>
        <w:t>。</w:t>
      </w:r>
    </w:p>
    <w:p w:rsidR="00FB031A" w:rsidRDefault="00C03992">
      <w:pPr>
        <w:spacing w:afterLines="50" w:after="120" w:line="30" w:lineRule="atLeast"/>
        <w:rPr>
          <w:rFonts w:ascii="宋体" w:hAnsi="宋体"/>
          <w:sz w:val="24"/>
          <w:szCs w:val="24"/>
        </w:rPr>
      </w:pPr>
      <w:r>
        <w:rPr>
          <w:rFonts w:ascii="宋体" w:hAnsi="宋体" w:hint="eastAsia"/>
          <w:sz w:val="24"/>
          <w:szCs w:val="24"/>
        </w:rPr>
        <w:t>2.5</w:t>
      </w:r>
      <w:r>
        <w:rPr>
          <w:rFonts w:ascii="宋体" w:hAnsi="宋体" w:hint="eastAsia"/>
          <w:sz w:val="24"/>
          <w:szCs w:val="24"/>
        </w:rPr>
        <w:t>、</w:t>
      </w:r>
      <w:r>
        <w:rPr>
          <w:rFonts w:asciiTheme="minorEastAsia" w:eastAsiaTheme="minorEastAsia" w:hAnsiTheme="minorEastAsia" w:hint="eastAsia"/>
          <w:spacing w:val="10"/>
          <w:sz w:val="24"/>
          <w:szCs w:val="24"/>
        </w:rPr>
        <w:t>施工过程中不得破坏现场其他设备，产生的施工垃圾需清理干净，报价方在报价中须一并考虑。</w:t>
      </w:r>
    </w:p>
    <w:p w:rsidR="00FB031A" w:rsidRDefault="00C03992">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3</w:t>
      </w:r>
      <w:r>
        <w:rPr>
          <w:rFonts w:asciiTheme="minorEastAsia" w:eastAsiaTheme="minorEastAsia" w:hAnsiTheme="minorEastAsia" w:hint="eastAsia"/>
          <w:spacing w:val="10"/>
          <w:sz w:val="24"/>
          <w:szCs w:val="24"/>
        </w:rPr>
        <w:t>、质保期：质保期从工程竣工验收之日起，质保期一年。质保期内报价方若未履行质保义务的，采购方有权另行委托第三方进行维修，由此产生的费用和损失由报价方承担。</w:t>
      </w:r>
    </w:p>
    <w:p w:rsidR="00FB031A" w:rsidRDefault="00C03992">
      <w:pPr>
        <w:spacing w:beforeLines="50" w:before="120"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二</w:t>
      </w:r>
      <w:r>
        <w:rPr>
          <w:rFonts w:asciiTheme="minorEastAsia" w:eastAsiaTheme="minorEastAsia" w:hAnsiTheme="minorEastAsia" w:hint="eastAsia"/>
          <w:spacing w:val="10"/>
          <w:sz w:val="24"/>
          <w:szCs w:val="24"/>
        </w:rPr>
        <w:t>、承包方式：总承包</w:t>
      </w:r>
    </w:p>
    <w:p w:rsidR="00FB031A" w:rsidRDefault="00C03992">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eastAsiaTheme="minorEastAsia" w:hAnsi="宋体" w:hint="eastAsia"/>
          <w:bCs/>
          <w:sz w:val="24"/>
          <w:szCs w:val="24"/>
        </w:rPr>
        <w:t>三</w:t>
      </w:r>
      <w:r>
        <w:rPr>
          <w:rFonts w:asciiTheme="minorEastAsia" w:eastAsiaTheme="minorEastAsia" w:hAnsiTheme="minorEastAsia" w:hint="eastAsia"/>
          <w:sz w:val="24"/>
          <w:szCs w:val="24"/>
        </w:rPr>
        <w:t>、工期：</w:t>
      </w:r>
      <w:r>
        <w:rPr>
          <w:rFonts w:ascii="宋体" w:hAnsi="宋体" w:hint="eastAsia"/>
          <w:sz w:val="24"/>
          <w:szCs w:val="24"/>
        </w:rPr>
        <w:t>合同签订后，接到采购方通知之日起</w:t>
      </w:r>
      <w:r>
        <w:rPr>
          <w:rFonts w:ascii="宋体" w:hAnsi="宋体" w:hint="eastAsia"/>
          <w:sz w:val="24"/>
          <w:szCs w:val="24"/>
        </w:rPr>
        <w:t>30</w:t>
      </w:r>
      <w:r>
        <w:rPr>
          <w:rFonts w:ascii="宋体" w:hAnsi="宋体" w:hint="eastAsia"/>
          <w:sz w:val="24"/>
          <w:szCs w:val="24"/>
        </w:rPr>
        <w:t>天内完成。</w:t>
      </w:r>
      <w:r>
        <w:rPr>
          <w:rFonts w:hint="eastAsia"/>
          <w:sz w:val="24"/>
        </w:rPr>
        <w:t>若报价方逾期完工的并经采购方验收合格的，则自逾期之日起按本合同金额的</w:t>
      </w:r>
      <w:r>
        <w:rPr>
          <w:rFonts w:hint="eastAsia"/>
          <w:sz w:val="24"/>
        </w:rPr>
        <w:t>2%/</w:t>
      </w:r>
      <w:r>
        <w:rPr>
          <w:rFonts w:hint="eastAsia"/>
          <w:sz w:val="24"/>
        </w:rPr>
        <w:t>天向采购方支付违约金。逾期超过</w:t>
      </w:r>
      <w:r>
        <w:rPr>
          <w:rFonts w:hint="eastAsia"/>
          <w:sz w:val="24"/>
        </w:rPr>
        <w:t>10</w:t>
      </w:r>
      <w:r>
        <w:rPr>
          <w:rFonts w:hint="eastAsia"/>
          <w:sz w:val="24"/>
        </w:rPr>
        <w:t>日的，采购方有权解除本合同，报价方应按本合同金额的</w:t>
      </w:r>
      <w:r>
        <w:rPr>
          <w:rFonts w:hint="eastAsia"/>
          <w:sz w:val="24"/>
        </w:rPr>
        <w:t>20%</w:t>
      </w:r>
      <w:r>
        <w:rPr>
          <w:rFonts w:hint="eastAsia"/>
          <w:sz w:val="24"/>
        </w:rPr>
        <w:t>向采购方支付</w:t>
      </w:r>
      <w:r>
        <w:rPr>
          <w:rFonts w:hint="eastAsia"/>
          <w:sz w:val="24"/>
        </w:rPr>
        <w:lastRenderedPageBreak/>
        <w:t>违约金。</w:t>
      </w:r>
    </w:p>
    <w:p w:rsidR="00FB031A" w:rsidRDefault="00C03992">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四、报价及付款方式</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、报价方须以人民币报价，本次报价包含项目</w:t>
      </w:r>
      <w:r>
        <w:rPr>
          <w:rFonts w:ascii="宋体" w:hAnsi="宋体" w:cs="宋体" w:hint="eastAsia"/>
          <w:sz w:val="24"/>
          <w:szCs w:val="24"/>
        </w:rPr>
        <w:t>人工费、施工费、材料费（含运输）、安全措施、差旅费、</w:t>
      </w:r>
      <w:r>
        <w:rPr>
          <w:rFonts w:hint="eastAsia"/>
          <w:sz w:val="24"/>
          <w:szCs w:val="24"/>
        </w:rPr>
        <w:t>保险费、税费</w:t>
      </w:r>
      <w:r>
        <w:rPr>
          <w:rFonts w:ascii="宋体" w:hAnsi="宋体" w:hint="eastAsia"/>
          <w:sz w:val="24"/>
          <w:szCs w:val="24"/>
        </w:rPr>
        <w:t>等所有费用。项目为固定价业务，一经中标不再追加任何费用。</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sz w:val="24"/>
          <w:szCs w:val="24"/>
          <w:u w:val="single"/>
        </w:rPr>
        <w:t>相应税率</w:t>
      </w:r>
      <w:r>
        <w:rPr>
          <w:rFonts w:ascii="宋体" w:hAnsi="宋体" w:hint="eastAsia"/>
          <w:sz w:val="24"/>
          <w:szCs w:val="24"/>
        </w:rPr>
        <w:t>增值税</w:t>
      </w:r>
      <w:r>
        <w:rPr>
          <w:rFonts w:ascii="宋体" w:hAnsi="宋体" w:hint="eastAsia"/>
          <w:sz w:val="24"/>
          <w:szCs w:val="24"/>
        </w:rPr>
        <w:t>,</w:t>
      </w:r>
      <w:r>
        <w:rPr>
          <w:rFonts w:ascii="宋体" w:hAnsi="宋体" w:hint="eastAsia"/>
          <w:sz w:val="24"/>
          <w:szCs w:val="24"/>
        </w:rPr>
        <w:t>未说明是否含税的报价一律视为含税价。</w:t>
      </w:r>
    </w:p>
    <w:p w:rsidR="00FB031A" w:rsidRDefault="00C03992">
      <w:pPr>
        <w:kinsoku w:val="0"/>
        <w:overflowPunct w:val="0"/>
        <w:adjustRightInd/>
        <w:spacing w:line="400" w:lineRule="atLeast"/>
        <w:jc w:val="left"/>
        <w:rPr>
          <w:rFonts w:ascii="宋体" w:hAnsi="宋体" w:cs="宋体"/>
          <w:sz w:val="24"/>
          <w:szCs w:val="24"/>
        </w:rPr>
      </w:pPr>
      <w:r>
        <w:rPr>
          <w:rFonts w:ascii="宋体" w:hAnsi="宋体" w:hint="eastAsia"/>
          <w:sz w:val="24"/>
          <w:szCs w:val="24"/>
        </w:rPr>
        <w:t>2</w:t>
      </w:r>
      <w:r>
        <w:rPr>
          <w:rFonts w:ascii="宋体" w:hAnsi="宋体" w:hint="eastAsia"/>
          <w:sz w:val="24"/>
          <w:szCs w:val="24"/>
        </w:rPr>
        <w:t>、付款方式：</w:t>
      </w:r>
      <w:r>
        <w:rPr>
          <w:rFonts w:hint="eastAsia"/>
          <w:sz w:val="24"/>
        </w:rPr>
        <w:t>待工程竣工且验收合格后，</w:t>
      </w:r>
      <w:r>
        <w:rPr>
          <w:rFonts w:ascii="宋体" w:hAnsi="宋体" w:hint="eastAsia"/>
          <w:sz w:val="24"/>
        </w:rPr>
        <w:t>并收到</w:t>
      </w:r>
      <w:r>
        <w:rPr>
          <w:rFonts w:ascii="宋体" w:hAnsi="宋体" w:hint="eastAsia"/>
          <w:sz w:val="24"/>
          <w:szCs w:val="24"/>
        </w:rPr>
        <w:t>报价方开具的相应税率的合同总金额增值税专用发票后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作为质保金，一年后无质量问题、无违约则无息支付给成交方。（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FB031A" w:rsidRDefault="00C03992">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FB031A" w:rsidRDefault="00C0399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47" w:name="_Toc26755_WPSOffice_Level1"/>
    </w:p>
    <w:p w:rsidR="00FB031A" w:rsidRDefault="00FB031A">
      <w:pPr>
        <w:pStyle w:val="2"/>
        <w:adjustRightInd/>
        <w:spacing w:beforeLines="50" w:before="120" w:afterLines="50" w:after="120" w:line="360" w:lineRule="auto"/>
        <w:jc w:val="both"/>
        <w:textAlignment w:val="auto"/>
        <w:rPr>
          <w:rFonts w:ascii="宋体" w:eastAsia="宋体" w:hAnsi="宋体"/>
          <w:bCs/>
          <w:sz w:val="28"/>
          <w:szCs w:val="28"/>
        </w:rPr>
      </w:pPr>
    </w:p>
    <w:p w:rsidR="00FB031A" w:rsidRDefault="00FB031A">
      <w:pPr>
        <w:pStyle w:val="a4"/>
        <w:rPr>
          <w:rFonts w:ascii="宋体" w:hAnsi="宋体"/>
          <w:bCs/>
          <w:sz w:val="28"/>
          <w:szCs w:val="28"/>
        </w:rPr>
      </w:pPr>
    </w:p>
    <w:p w:rsidR="00FB031A" w:rsidRDefault="00FB031A">
      <w:pPr>
        <w:pStyle w:val="a4"/>
        <w:rPr>
          <w:rFonts w:ascii="宋体" w:hAnsi="宋体"/>
          <w:bCs/>
          <w:sz w:val="28"/>
          <w:szCs w:val="28"/>
        </w:rPr>
      </w:pPr>
    </w:p>
    <w:p w:rsidR="00FB031A" w:rsidRDefault="00C03992">
      <w:pPr>
        <w:pStyle w:val="2"/>
        <w:adjustRightInd/>
        <w:spacing w:beforeLines="50" w:before="120" w:afterLines="50" w:after="120" w:line="360" w:lineRule="auto"/>
        <w:jc w:val="center"/>
        <w:textAlignment w:val="auto"/>
        <w:rPr>
          <w:rFonts w:ascii="宋体" w:eastAsia="宋体" w:hAnsi="宋体"/>
          <w:bCs/>
          <w:sz w:val="28"/>
          <w:szCs w:val="28"/>
        </w:rPr>
      </w:pPr>
      <w:r>
        <w:rPr>
          <w:rFonts w:ascii="宋体" w:eastAsia="宋体" w:hAnsi="宋体" w:hint="eastAsia"/>
          <w:bCs/>
          <w:sz w:val="28"/>
          <w:szCs w:val="28"/>
        </w:rPr>
        <w:lastRenderedPageBreak/>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47"/>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FB031A">
        <w:trPr>
          <w:trHeight w:val="1382"/>
        </w:trPr>
        <w:tc>
          <w:tcPr>
            <w:tcW w:w="9464" w:type="dxa"/>
          </w:tcPr>
          <w:p w:rsidR="00FB031A" w:rsidRDefault="00C03992">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FB031A" w:rsidRDefault="00C03992">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FB031A" w:rsidRDefault="00FB031A">
      <w:pPr>
        <w:spacing w:line="360" w:lineRule="auto"/>
        <w:ind w:right="105"/>
        <w:rPr>
          <w:rFonts w:ascii="宋体" w:hAnsi="宋体" w:cs="宋体"/>
          <w:sz w:val="24"/>
          <w:szCs w:val="24"/>
        </w:rPr>
      </w:pPr>
    </w:p>
    <w:p w:rsidR="00FB031A" w:rsidRDefault="00C03992">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4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48"/>
    </w:p>
    <w:p w:rsidR="00FB031A" w:rsidRDefault="00C03992">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FB031A" w:rsidRDefault="00C03992">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49" w:name="_Toc19214_WPSOffice_Level1"/>
      <w:r>
        <w:rPr>
          <w:rFonts w:ascii="宋体" w:hAnsi="宋体" w:cs="宋体" w:hint="eastAsia"/>
          <w:b/>
          <w:sz w:val="24"/>
          <w:szCs w:val="24"/>
        </w:rPr>
        <w:t>乙方</w:t>
      </w:r>
      <w:r>
        <w:rPr>
          <w:rFonts w:ascii="宋体" w:hAnsi="宋体" w:cs="宋体" w:hint="eastAsia"/>
          <w:b/>
          <w:bCs/>
          <w:sz w:val="24"/>
          <w:szCs w:val="24"/>
        </w:rPr>
        <w:t>：</w:t>
      </w:r>
      <w:bookmarkEnd w:id="49"/>
      <w:r>
        <w:rPr>
          <w:rFonts w:ascii="宋体" w:hAnsi="宋体" w:cs="宋体" w:hint="eastAsia"/>
          <w:b/>
          <w:bCs/>
          <w:sz w:val="24"/>
          <w:szCs w:val="24"/>
          <w:u w:val="single"/>
        </w:rPr>
        <w:t xml:space="preserve">                     </w:t>
      </w:r>
    </w:p>
    <w:p w:rsidR="00FB031A" w:rsidRDefault="00C03992">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FB031A" w:rsidRDefault="00C03992">
      <w:pPr>
        <w:tabs>
          <w:tab w:val="left" w:pos="142"/>
        </w:tabs>
        <w:snapToGrid w:val="0"/>
        <w:spacing w:line="240" w:lineRule="auto"/>
        <w:ind w:right="105" w:firstLineChars="200" w:firstLine="480"/>
        <w:jc w:val="left"/>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同集热电厂区沟盖板修复项目</w:t>
      </w:r>
      <w:r>
        <w:rPr>
          <w:rFonts w:hAnsi="宋体" w:hint="eastAsia"/>
          <w:sz w:val="24"/>
          <w:szCs w:val="24"/>
        </w:rPr>
        <w:t>合同，</w:t>
      </w:r>
      <w:r>
        <w:rPr>
          <w:rFonts w:ascii="宋体" w:hAnsi="宋体" w:cs="宋体" w:hint="eastAsia"/>
          <w:sz w:val="24"/>
          <w:szCs w:val="24"/>
        </w:rPr>
        <w:t>供双方共同遵守。</w:t>
      </w:r>
    </w:p>
    <w:p w:rsidR="00FB031A" w:rsidRDefault="00C03992">
      <w:pPr>
        <w:tabs>
          <w:tab w:val="left" w:pos="0"/>
        </w:tabs>
        <w:autoSpaceDE/>
        <w:autoSpaceDN/>
        <w:snapToGrid w:val="0"/>
        <w:spacing w:line="360" w:lineRule="auto"/>
        <w:ind w:rightChars="50" w:right="105"/>
        <w:textAlignment w:val="auto"/>
        <w:rPr>
          <w:rFonts w:ascii="宋体" w:hAnsi="宋体"/>
          <w:b/>
          <w:bCs/>
          <w:sz w:val="24"/>
          <w:szCs w:val="24"/>
        </w:rPr>
      </w:pPr>
      <w:r>
        <w:rPr>
          <w:rFonts w:ascii="宋体" w:hAnsi="宋体" w:hint="eastAsia"/>
          <w:b/>
          <w:bCs/>
          <w:sz w:val="24"/>
          <w:szCs w:val="24"/>
        </w:rPr>
        <w:t>一、工程概况</w:t>
      </w:r>
    </w:p>
    <w:p w:rsidR="00FB031A" w:rsidRDefault="00C0399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噪声治理改造项目</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FB031A" w:rsidRDefault="00C0399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FB031A" w:rsidRDefault="00C03992">
      <w:pPr>
        <w:tabs>
          <w:tab w:val="left" w:pos="0"/>
        </w:tabs>
        <w:snapToGrid w:val="0"/>
        <w:spacing w:line="400" w:lineRule="atLeast"/>
        <w:ind w:right="105" w:firstLineChars="200" w:firstLine="480"/>
        <w:jc w:val="left"/>
        <w:rPr>
          <w:rFonts w:ascii="宋体" w:hAnsi="宋体"/>
          <w:b/>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FB031A" w:rsidRDefault="00C03992">
      <w:pPr>
        <w:tabs>
          <w:tab w:val="left" w:pos="0"/>
        </w:tabs>
        <w:snapToGrid w:val="0"/>
        <w:spacing w:line="400" w:lineRule="atLeast"/>
        <w:ind w:right="105" w:firstLineChars="200" w:firstLine="480"/>
        <w:jc w:val="left"/>
        <w:rPr>
          <w:rFonts w:ascii="宋体" w:hAnsi="宋体"/>
          <w:b/>
          <w:sz w:val="24"/>
          <w:szCs w:val="24"/>
        </w:rPr>
      </w:pPr>
      <w:r>
        <w:rPr>
          <w:rFonts w:ascii="宋体" w:hAnsi="宋体"/>
          <w:sz w:val="24"/>
          <w:szCs w:val="24"/>
        </w:rPr>
        <w:t xml:space="preserve"> </w:t>
      </w:r>
    </w:p>
    <w:p w:rsidR="00FB031A" w:rsidRDefault="00C03992">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
          <w:bCs/>
          <w:sz w:val="24"/>
          <w:szCs w:val="24"/>
        </w:rPr>
        <w:t>二、服务内容及要求</w:t>
      </w:r>
    </w:p>
    <w:p w:rsidR="00FB031A" w:rsidRDefault="00C03992">
      <w:pPr>
        <w:pStyle w:val="22"/>
        <w:autoSpaceDE/>
        <w:autoSpaceDN/>
        <w:snapToGrid w:val="0"/>
        <w:spacing w:line="360" w:lineRule="auto"/>
        <w:ind w:rightChars="50" w:right="105" w:firstLineChars="0" w:firstLine="0"/>
        <w:jc w:val="left"/>
        <w:textAlignment w:val="auto"/>
        <w:rPr>
          <w:sz w:val="28"/>
          <w:szCs w:val="28"/>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FB031A">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FB031A" w:rsidRDefault="00C0399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w:t>
            </w:r>
            <w:r>
              <w:rPr>
                <w:rFonts w:ascii="宋体" w:hAnsi="宋体" w:cs="宋体" w:hint="eastAsia"/>
                <w:color w:val="000000"/>
                <w:sz w:val="24"/>
                <w:szCs w:val="24"/>
                <w:lang w:bidi="ar"/>
              </w:rPr>
              <w:lastRenderedPageBreak/>
              <w:t>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FB031A" w:rsidRDefault="00FB031A">
            <w:pPr>
              <w:widowControl/>
              <w:jc w:val="left"/>
            </w:pPr>
          </w:p>
          <w:p w:rsidR="00FB031A" w:rsidRDefault="00FB031A">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lastRenderedPageBreak/>
              <w:t>2</w:t>
            </w:r>
          </w:p>
          <w:p w:rsidR="00FB031A" w:rsidRDefault="00FB031A">
            <w:pPr>
              <w:pStyle w:val="20"/>
            </w:pPr>
          </w:p>
          <w:p w:rsidR="00FB031A" w:rsidRDefault="00C03992">
            <w:pPr>
              <w:jc w:val="center"/>
            </w:pPr>
            <w:r>
              <w:rPr>
                <w:rFonts w:ascii="宋体" w:hAnsi="宋体" w:cs="宋体" w:hint="eastAsia"/>
                <w:color w:val="000000"/>
                <w:sz w:val="24"/>
                <w:szCs w:val="24"/>
                <w:lang w:bidi="ar"/>
              </w:rPr>
              <w:t>2000*2800*2800</w:t>
            </w:r>
          </w:p>
          <w:p w:rsidR="00FB031A" w:rsidRDefault="00C0399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lastRenderedPageBreak/>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FB031A" w:rsidRDefault="00C0399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FB031A" w:rsidRDefault="00FB031A">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t>2</w:t>
            </w:r>
          </w:p>
          <w:p w:rsidR="00FB031A" w:rsidRDefault="00C0399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FB031A" w:rsidRDefault="00C0399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p>
          <w:p w:rsidR="00FB031A" w:rsidRDefault="00C0399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FB031A" w:rsidRDefault="00C0399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备注：报价方须自行到现场勘察，了解施工现场情况及周围工作环境。</w:t>
      </w:r>
    </w:p>
    <w:p w:rsidR="00FB031A" w:rsidRDefault="00FB031A">
      <w:pPr>
        <w:pStyle w:val="a4"/>
      </w:pPr>
    </w:p>
    <w:p w:rsidR="00FB031A" w:rsidRDefault="00C0399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r>
        <w:rPr>
          <w:rFonts w:asciiTheme="minorEastAsia" w:eastAsiaTheme="minorEastAsia" w:hAnsiTheme="minorEastAsia" w:hint="eastAsia"/>
          <w:b w:val="0"/>
          <w:sz w:val="24"/>
          <w:szCs w:val="24"/>
        </w:rPr>
        <w:t>、施工技术要求：</w:t>
      </w:r>
    </w:p>
    <w:p w:rsidR="00FB031A" w:rsidRDefault="00C03992">
      <w:pPr>
        <w:widowControl/>
        <w:jc w:val="left"/>
        <w:rPr>
          <w:rFonts w:ascii="宋体" w:hAnsi="宋体"/>
          <w:spacing w:val="10"/>
          <w:sz w:val="24"/>
          <w:szCs w:val="24"/>
        </w:rPr>
      </w:pPr>
      <w:r>
        <w:rPr>
          <w:rFonts w:ascii="宋体" w:hAnsi="宋体" w:cs="宋体" w:hint="eastAsia"/>
          <w:sz w:val="24"/>
          <w:szCs w:val="24"/>
        </w:rPr>
        <w:t>2.1</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r>
        <w:rPr>
          <w:rFonts w:ascii="宋体" w:hAnsi="宋体" w:hint="eastAsia"/>
          <w:spacing w:val="10"/>
          <w:sz w:val="24"/>
          <w:szCs w:val="24"/>
        </w:rPr>
        <w:t>根据噪声源噪声特性，设计四周吸声隔声屏障，吸声隔声屏障采用“</w:t>
      </w:r>
      <w:r>
        <w:rPr>
          <w:rFonts w:ascii="宋体" w:hAnsi="宋体" w:hint="eastAsia"/>
          <w:spacing w:val="10"/>
          <w:sz w:val="24"/>
          <w:szCs w:val="24"/>
        </w:rPr>
        <w:t xml:space="preserve">0.8mm </w:t>
      </w:r>
      <w:r>
        <w:rPr>
          <w:rFonts w:ascii="宋体" w:hAnsi="宋体" w:hint="eastAsia"/>
          <w:spacing w:val="10"/>
          <w:sz w:val="24"/>
          <w:szCs w:val="24"/>
        </w:rPr>
        <w:t>隔声</w:t>
      </w:r>
      <w:r>
        <w:rPr>
          <w:rFonts w:ascii="宋体" w:hAnsi="宋体" w:hint="eastAsia"/>
          <w:spacing w:val="10"/>
          <w:sz w:val="24"/>
          <w:szCs w:val="24"/>
        </w:rPr>
        <w:t xml:space="preserve"> </w:t>
      </w:r>
      <w:r>
        <w:rPr>
          <w:rFonts w:ascii="宋体" w:hAnsi="宋体" w:hint="eastAsia"/>
          <w:spacing w:val="10"/>
          <w:sz w:val="24"/>
          <w:szCs w:val="24"/>
        </w:rPr>
        <w:t>钢板</w:t>
      </w:r>
      <w:r>
        <w:rPr>
          <w:rFonts w:ascii="宋体" w:hAnsi="宋体"/>
          <w:spacing w:val="10"/>
          <w:sz w:val="24"/>
          <w:szCs w:val="24"/>
        </w:rPr>
        <w:t>+</w:t>
      </w:r>
      <w:r>
        <w:rPr>
          <w:rFonts w:ascii="宋体" w:hAnsi="宋体" w:hint="eastAsia"/>
          <w:spacing w:val="10"/>
          <w:sz w:val="24"/>
          <w:szCs w:val="24"/>
        </w:rPr>
        <w:t>隔音毡</w:t>
      </w:r>
      <w:r>
        <w:rPr>
          <w:rFonts w:ascii="宋体" w:hAnsi="宋体"/>
          <w:spacing w:val="10"/>
          <w:sz w:val="24"/>
          <w:szCs w:val="24"/>
        </w:rPr>
        <w:t>+</w:t>
      </w:r>
      <w:r>
        <w:rPr>
          <w:rFonts w:ascii="宋体" w:hAnsi="宋体" w:hint="eastAsia"/>
          <w:spacing w:val="10"/>
          <w:sz w:val="24"/>
          <w:szCs w:val="24"/>
        </w:rPr>
        <w:t>钢构</w:t>
      </w:r>
      <w:r>
        <w:rPr>
          <w:rFonts w:ascii="宋体" w:hAnsi="宋体"/>
          <w:spacing w:val="10"/>
          <w:sz w:val="24"/>
          <w:szCs w:val="24"/>
        </w:rPr>
        <w:t xml:space="preserve">+100mm48K </w:t>
      </w:r>
      <w:r>
        <w:rPr>
          <w:rFonts w:ascii="宋体" w:hAnsi="宋体" w:hint="eastAsia"/>
          <w:spacing w:val="10"/>
          <w:sz w:val="24"/>
          <w:szCs w:val="24"/>
        </w:rPr>
        <w:t>欧文斯科宁超细离心玻璃棉</w:t>
      </w:r>
      <w:r>
        <w:rPr>
          <w:rFonts w:ascii="宋体" w:hAnsi="宋体" w:hint="eastAsia"/>
          <w:spacing w:val="10"/>
          <w:sz w:val="24"/>
          <w:szCs w:val="24"/>
        </w:rPr>
        <w:t>+</w:t>
      </w:r>
      <w:r>
        <w:rPr>
          <w:rFonts w:ascii="宋体" w:hAnsi="宋体" w:hint="eastAsia"/>
          <w:spacing w:val="10"/>
          <w:sz w:val="24"/>
          <w:szCs w:val="24"/>
        </w:rPr>
        <w:t>专业吸声玻璃丝布</w:t>
      </w:r>
      <w:r>
        <w:rPr>
          <w:rFonts w:ascii="宋体" w:hAnsi="宋体"/>
          <w:spacing w:val="10"/>
          <w:sz w:val="24"/>
          <w:szCs w:val="24"/>
        </w:rPr>
        <w:t xml:space="preserve">+0.8mm </w:t>
      </w:r>
      <w:r>
        <w:rPr>
          <w:rFonts w:ascii="宋体" w:hAnsi="宋体" w:hint="eastAsia"/>
          <w:spacing w:val="10"/>
          <w:sz w:val="24"/>
          <w:szCs w:val="24"/>
        </w:rPr>
        <w:t>亥姆霍兹共振吸声穿孔板</w:t>
      </w:r>
      <w:r>
        <w:rPr>
          <w:rFonts w:ascii="宋体" w:hAnsi="宋体"/>
          <w:spacing w:val="10"/>
          <w:sz w:val="24"/>
          <w:szCs w:val="24"/>
        </w:rPr>
        <w:t>(</w:t>
      </w:r>
      <w:r>
        <w:rPr>
          <w:rFonts w:ascii="宋体" w:hAnsi="宋体" w:hint="eastAsia"/>
          <w:spacing w:val="10"/>
          <w:sz w:val="24"/>
          <w:szCs w:val="24"/>
        </w:rPr>
        <w:t>孔径≦</w:t>
      </w:r>
      <w:r>
        <w:rPr>
          <w:rFonts w:ascii="宋体" w:hAnsi="宋体"/>
          <w:spacing w:val="10"/>
          <w:sz w:val="24"/>
          <w:szCs w:val="24"/>
        </w:rPr>
        <w:t>3mm</w:t>
      </w:r>
      <w:r>
        <w:rPr>
          <w:rFonts w:ascii="宋体" w:hAnsi="宋体" w:hint="eastAsia"/>
          <w:spacing w:val="10"/>
          <w:sz w:val="24"/>
          <w:szCs w:val="24"/>
        </w:rPr>
        <w:t>，穿孔率≧</w:t>
      </w:r>
      <w:r>
        <w:rPr>
          <w:rFonts w:ascii="宋体" w:hAnsi="宋体"/>
          <w:spacing w:val="10"/>
          <w:sz w:val="24"/>
          <w:szCs w:val="24"/>
        </w:rPr>
        <w:t>15%)</w:t>
      </w: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r>
        <w:rPr>
          <w:rFonts w:ascii="宋体" w:hAnsi="宋体" w:hint="eastAsia"/>
          <w:spacing w:val="10"/>
          <w:sz w:val="24"/>
          <w:szCs w:val="24"/>
        </w:rPr>
        <w:t>。上、下部</w:t>
      </w:r>
      <w:r>
        <w:rPr>
          <w:rFonts w:ascii="宋体" w:hAnsi="宋体" w:hint="eastAsia"/>
          <w:spacing w:val="10"/>
          <w:sz w:val="24"/>
          <w:szCs w:val="24"/>
        </w:rPr>
        <w:t>为可拆卸吸隔声屏障</w:t>
      </w:r>
      <w:r>
        <w:rPr>
          <w:rFonts w:ascii="宋体" w:hAnsi="宋体" w:hint="eastAsia"/>
          <w:spacing w:val="10"/>
          <w:sz w:val="24"/>
          <w:szCs w:val="24"/>
        </w:rPr>
        <w:t>，方便布袋喷吹储气罐日常检修维护。</w:t>
      </w:r>
    </w:p>
    <w:p w:rsidR="00FB031A" w:rsidRDefault="00C03992">
      <w:pPr>
        <w:widowControl/>
        <w:ind w:firstLineChars="200" w:firstLine="520"/>
        <w:jc w:val="left"/>
        <w:rPr>
          <w:rFonts w:ascii="宋体" w:hAnsi="宋体"/>
          <w:spacing w:val="10"/>
          <w:sz w:val="24"/>
          <w:szCs w:val="24"/>
        </w:rPr>
      </w:pPr>
      <w:r>
        <w:rPr>
          <w:rFonts w:ascii="宋体" w:hAnsi="宋体"/>
          <w:spacing w:val="10"/>
          <w:sz w:val="24"/>
          <w:szCs w:val="24"/>
        </w:rPr>
        <w:t>因厦门是个多台风的地区</w:t>
      </w:r>
      <w:r>
        <w:rPr>
          <w:rFonts w:ascii="宋体" w:hAnsi="宋体"/>
          <w:spacing w:val="10"/>
          <w:sz w:val="24"/>
          <w:szCs w:val="24"/>
        </w:rPr>
        <w:t>,</w:t>
      </w:r>
      <w:r>
        <w:rPr>
          <w:rFonts w:ascii="宋体" w:hAnsi="宋体"/>
          <w:spacing w:val="10"/>
          <w:sz w:val="24"/>
          <w:szCs w:val="24"/>
        </w:rPr>
        <w:t>平台处于</w:t>
      </w:r>
      <w:r>
        <w:rPr>
          <w:rFonts w:ascii="宋体" w:hAnsi="宋体" w:hint="eastAsia"/>
          <w:spacing w:val="10"/>
          <w:sz w:val="24"/>
          <w:szCs w:val="24"/>
        </w:rPr>
        <w:t>约</w:t>
      </w:r>
      <w:r>
        <w:rPr>
          <w:rFonts w:ascii="宋体" w:hAnsi="宋体"/>
          <w:spacing w:val="10"/>
          <w:sz w:val="24"/>
          <w:szCs w:val="24"/>
        </w:rPr>
        <w:t>30</w:t>
      </w:r>
      <w:r>
        <w:rPr>
          <w:rFonts w:ascii="宋体" w:hAnsi="宋体"/>
          <w:spacing w:val="10"/>
          <w:sz w:val="24"/>
          <w:szCs w:val="24"/>
        </w:rPr>
        <w:t>米高空</w:t>
      </w:r>
      <w:r>
        <w:rPr>
          <w:rFonts w:ascii="宋体" w:hAnsi="宋体"/>
          <w:spacing w:val="10"/>
          <w:sz w:val="24"/>
          <w:szCs w:val="24"/>
        </w:rPr>
        <w:t>,</w:t>
      </w:r>
      <w:r>
        <w:rPr>
          <w:rFonts w:ascii="宋体" w:hAnsi="宋体"/>
          <w:spacing w:val="10"/>
          <w:sz w:val="24"/>
          <w:szCs w:val="24"/>
        </w:rPr>
        <w:t>需考虑台风对吸隔声屏障的影响</w:t>
      </w:r>
      <w:r>
        <w:rPr>
          <w:rFonts w:ascii="宋体" w:hAnsi="宋体"/>
          <w:spacing w:val="10"/>
          <w:sz w:val="24"/>
          <w:szCs w:val="24"/>
        </w:rPr>
        <w:t>,</w:t>
      </w:r>
      <w:r>
        <w:rPr>
          <w:rFonts w:ascii="宋体" w:hAnsi="宋体"/>
          <w:spacing w:val="10"/>
          <w:sz w:val="24"/>
          <w:szCs w:val="24"/>
        </w:rPr>
        <w:t>利用其原有的平台钢立柱</w:t>
      </w:r>
      <w:r>
        <w:rPr>
          <w:rFonts w:ascii="宋体" w:hAnsi="宋体"/>
          <w:spacing w:val="10"/>
          <w:sz w:val="24"/>
          <w:szCs w:val="24"/>
        </w:rPr>
        <w:t>,</w:t>
      </w:r>
      <w:r>
        <w:rPr>
          <w:rFonts w:ascii="宋体" w:hAnsi="宋体"/>
          <w:spacing w:val="10"/>
          <w:sz w:val="24"/>
          <w:szCs w:val="24"/>
        </w:rPr>
        <w:t>吸隔声屏障固定于原有钢立柱上</w:t>
      </w:r>
      <w:r>
        <w:rPr>
          <w:rFonts w:ascii="宋体" w:hAnsi="宋体"/>
          <w:spacing w:val="10"/>
          <w:sz w:val="24"/>
          <w:szCs w:val="24"/>
        </w:rPr>
        <w:t>,</w:t>
      </w:r>
      <w:r>
        <w:rPr>
          <w:rFonts w:ascii="宋体" w:hAnsi="宋体"/>
          <w:spacing w:val="10"/>
          <w:sz w:val="24"/>
          <w:szCs w:val="24"/>
        </w:rPr>
        <w:t>可以起到防台风作用</w:t>
      </w:r>
      <w:r>
        <w:rPr>
          <w:rFonts w:ascii="宋体" w:hAnsi="宋体" w:hint="eastAsia"/>
          <w:spacing w:val="10"/>
          <w:sz w:val="24"/>
          <w:szCs w:val="24"/>
        </w:rPr>
        <w:t>。</w:t>
      </w:r>
    </w:p>
    <w:p w:rsidR="00FB031A" w:rsidRDefault="00FB031A">
      <w:pPr>
        <w:pStyle w:val="20"/>
      </w:pPr>
    </w:p>
    <w:p w:rsidR="00FB031A" w:rsidRDefault="00C03992">
      <w:pPr>
        <w:widowControl/>
        <w:jc w:val="left"/>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布袋除尘器压缩空气管道：</w:t>
      </w:r>
      <w:r>
        <w:rPr>
          <w:rFonts w:ascii="宋体" w:hAnsi="宋体"/>
          <w:sz w:val="24"/>
          <w:szCs w:val="24"/>
        </w:rPr>
        <w:t>因管道排气时噪声通过管道向外辅射的声能较大</w:t>
      </w:r>
      <w:r>
        <w:rPr>
          <w:rFonts w:ascii="宋体" w:hAnsi="宋体"/>
          <w:sz w:val="24"/>
          <w:szCs w:val="24"/>
        </w:rPr>
        <w:t>,</w:t>
      </w:r>
      <w:r>
        <w:rPr>
          <w:rFonts w:ascii="宋体" w:hAnsi="宋体"/>
          <w:sz w:val="24"/>
          <w:szCs w:val="24"/>
        </w:rPr>
        <w:t>为降低管道向外的噪声</w:t>
      </w:r>
      <w:r>
        <w:rPr>
          <w:rFonts w:ascii="宋体" w:hAnsi="宋体"/>
          <w:sz w:val="24"/>
          <w:szCs w:val="24"/>
        </w:rPr>
        <w:t>,</w:t>
      </w:r>
      <w:r>
        <w:rPr>
          <w:rFonts w:ascii="宋体" w:hAnsi="宋体"/>
          <w:sz w:val="24"/>
          <w:szCs w:val="24"/>
        </w:rPr>
        <w:t>对其管道进行包裹</w:t>
      </w:r>
      <w:r>
        <w:rPr>
          <w:rFonts w:ascii="宋体" w:hAnsi="宋体" w:hint="eastAsia"/>
          <w:sz w:val="24"/>
          <w:szCs w:val="24"/>
        </w:rPr>
        <w:t>。</w:t>
      </w:r>
      <w:r>
        <w:rPr>
          <w:rFonts w:ascii="宋体" w:hAnsi="宋体"/>
          <w:sz w:val="24"/>
          <w:szCs w:val="24"/>
        </w:rPr>
        <w:t>采用</w:t>
      </w:r>
      <w:r>
        <w:rPr>
          <w:rFonts w:ascii="宋体" w:hAnsi="宋体"/>
          <w:sz w:val="24"/>
          <w:szCs w:val="24"/>
        </w:rPr>
        <w:t xml:space="preserve">48K </w:t>
      </w:r>
      <w:r>
        <w:rPr>
          <w:rFonts w:ascii="宋体" w:hAnsi="宋体" w:hint="eastAsia"/>
          <w:sz w:val="24"/>
          <w:szCs w:val="24"/>
        </w:rPr>
        <w:t>欧文斯科宁超细离心玻璃棉对管道进行包裹</w:t>
      </w:r>
      <w:r>
        <w:rPr>
          <w:rFonts w:ascii="宋体" w:hAnsi="宋体" w:hint="eastAsia"/>
          <w:sz w:val="24"/>
          <w:szCs w:val="24"/>
        </w:rPr>
        <w:t>,</w:t>
      </w:r>
      <w:r>
        <w:rPr>
          <w:rFonts w:ascii="宋体" w:hAnsi="宋体" w:hint="eastAsia"/>
          <w:sz w:val="24"/>
          <w:szCs w:val="24"/>
        </w:rPr>
        <w:t>外层采用</w:t>
      </w:r>
      <w:r>
        <w:rPr>
          <w:rFonts w:ascii="宋体" w:hAnsi="宋体" w:hint="eastAsia"/>
          <w:sz w:val="24"/>
          <w:szCs w:val="24"/>
        </w:rPr>
        <w:t>0.5</w:t>
      </w:r>
      <w:r>
        <w:rPr>
          <w:rFonts w:ascii="宋体" w:hAnsi="宋体" w:hint="eastAsia"/>
          <w:sz w:val="24"/>
          <w:szCs w:val="24"/>
        </w:rPr>
        <w:t>镀锌钢板包裹。</w:t>
      </w:r>
    </w:p>
    <w:p w:rsidR="00FB031A" w:rsidRDefault="00C03992">
      <w:pPr>
        <w:pStyle w:val="20"/>
        <w:ind w:leftChars="0" w:left="0" w:firstLineChars="0" w:firstLine="0"/>
        <w:rPr>
          <w:rFonts w:ascii="宋体" w:hAnsi="宋体"/>
          <w:sz w:val="24"/>
          <w:szCs w:val="24"/>
        </w:rPr>
      </w:pPr>
      <w:r>
        <w:rPr>
          <w:rFonts w:ascii="宋体" w:hAnsi="宋体" w:hint="eastAsia"/>
          <w:sz w:val="24"/>
          <w:szCs w:val="24"/>
        </w:rPr>
        <w:t>安装时需要约</w:t>
      </w:r>
      <w:r>
        <w:rPr>
          <w:rFonts w:ascii="宋体" w:hAnsi="宋体" w:hint="eastAsia"/>
          <w:sz w:val="24"/>
          <w:szCs w:val="24"/>
        </w:rPr>
        <w:t>30</w:t>
      </w:r>
      <w:r>
        <w:rPr>
          <w:rFonts w:ascii="宋体" w:hAnsi="宋体" w:hint="eastAsia"/>
          <w:sz w:val="24"/>
          <w:szCs w:val="24"/>
        </w:rPr>
        <w:t>米吊车，</w:t>
      </w:r>
      <w:r>
        <w:rPr>
          <w:rFonts w:ascii="宋体" w:hAnsi="宋体" w:hint="eastAsia"/>
          <w:sz w:val="24"/>
          <w:szCs w:val="24"/>
        </w:rPr>
        <w:t>吊车作业人员和安装人员需要相关的操作证。</w:t>
      </w:r>
    </w:p>
    <w:p w:rsidR="00FB031A" w:rsidRDefault="00FB031A"/>
    <w:p w:rsidR="00FB031A" w:rsidRDefault="00C03992">
      <w:pPr>
        <w:widowControl/>
        <w:jc w:val="left"/>
        <w:rPr>
          <w:rFonts w:ascii="宋体" w:hAnsi="宋体"/>
          <w:sz w:val="24"/>
          <w:szCs w:val="24"/>
        </w:rPr>
      </w:pPr>
      <w:r>
        <w:rPr>
          <w:rFonts w:ascii="宋体" w:hAnsi="宋体" w:hint="eastAsia"/>
          <w:sz w:val="24"/>
          <w:szCs w:val="24"/>
        </w:rPr>
        <w:t>2.3</w:t>
      </w:r>
      <w:r>
        <w:rPr>
          <w:rFonts w:ascii="宋体" w:hAnsi="宋体" w:hint="eastAsia"/>
          <w:sz w:val="24"/>
          <w:szCs w:val="24"/>
        </w:rPr>
        <w:t>、</w:t>
      </w:r>
      <w:r>
        <w:rPr>
          <w:rFonts w:ascii="宋体" w:hAnsi="宋体" w:hint="eastAsia"/>
          <w:sz w:val="24"/>
          <w:szCs w:val="24"/>
        </w:rPr>
        <w:t>风机四周安装吸隔声房</w:t>
      </w:r>
      <w:r>
        <w:rPr>
          <w:rFonts w:ascii="宋体" w:hAnsi="宋体" w:hint="eastAsia"/>
          <w:sz w:val="24"/>
          <w:szCs w:val="24"/>
        </w:rPr>
        <w:t xml:space="preserve">, </w:t>
      </w:r>
      <w:r>
        <w:rPr>
          <w:rFonts w:ascii="宋体" w:hAnsi="宋体" w:hint="eastAsia"/>
          <w:sz w:val="24"/>
          <w:szCs w:val="24"/>
        </w:rPr>
        <w:t>吸声隔声房采用“</w:t>
      </w:r>
      <w:r>
        <w:rPr>
          <w:rFonts w:ascii="宋体" w:hAnsi="宋体"/>
          <w:sz w:val="24"/>
          <w:szCs w:val="24"/>
        </w:rPr>
        <w:t xml:space="preserve">0.8mm </w:t>
      </w:r>
      <w:r>
        <w:rPr>
          <w:rFonts w:ascii="宋体" w:hAnsi="宋体" w:hint="eastAsia"/>
          <w:sz w:val="24"/>
          <w:szCs w:val="24"/>
        </w:rPr>
        <w:t>隔声钢板</w:t>
      </w:r>
      <w:r>
        <w:rPr>
          <w:rFonts w:ascii="宋体" w:hAnsi="宋体"/>
          <w:sz w:val="24"/>
          <w:szCs w:val="24"/>
        </w:rPr>
        <w:t>+</w:t>
      </w:r>
      <w:r>
        <w:rPr>
          <w:rFonts w:ascii="宋体" w:hAnsi="宋体"/>
          <w:sz w:val="24"/>
          <w:szCs w:val="24"/>
        </w:rPr>
        <w:t>隔音毡</w:t>
      </w:r>
      <w:r>
        <w:rPr>
          <w:rFonts w:ascii="宋体" w:hAnsi="宋体"/>
          <w:sz w:val="24"/>
          <w:szCs w:val="24"/>
        </w:rPr>
        <w:t>+</w:t>
      </w:r>
      <w:r>
        <w:rPr>
          <w:rFonts w:ascii="宋体" w:hAnsi="宋体" w:hint="eastAsia"/>
          <w:sz w:val="24"/>
          <w:szCs w:val="24"/>
        </w:rPr>
        <w:t>钢构</w:t>
      </w:r>
      <w:r>
        <w:rPr>
          <w:rFonts w:ascii="宋体" w:hAnsi="宋体"/>
          <w:sz w:val="24"/>
          <w:szCs w:val="24"/>
        </w:rPr>
        <w:t xml:space="preserve">+100mm48K </w:t>
      </w:r>
      <w:r>
        <w:rPr>
          <w:rFonts w:ascii="宋体" w:hAnsi="宋体" w:hint="eastAsia"/>
          <w:sz w:val="24"/>
          <w:szCs w:val="24"/>
        </w:rPr>
        <w:t>欧文斯科宁超细离心玻璃棉</w:t>
      </w:r>
      <w:r>
        <w:rPr>
          <w:rFonts w:ascii="宋体" w:hAnsi="宋体" w:hint="eastAsia"/>
          <w:sz w:val="24"/>
          <w:szCs w:val="24"/>
        </w:rPr>
        <w:t>+</w:t>
      </w:r>
      <w:r>
        <w:rPr>
          <w:rFonts w:ascii="宋体" w:hAnsi="宋体" w:hint="eastAsia"/>
          <w:sz w:val="24"/>
          <w:szCs w:val="24"/>
        </w:rPr>
        <w:t>专业吸声玻璃丝布</w:t>
      </w:r>
      <w:r>
        <w:rPr>
          <w:rFonts w:ascii="宋体" w:hAnsi="宋体"/>
          <w:sz w:val="24"/>
          <w:szCs w:val="24"/>
        </w:rPr>
        <w:t xml:space="preserve">+0.8mm </w:t>
      </w:r>
      <w:r>
        <w:rPr>
          <w:rFonts w:ascii="宋体" w:hAnsi="宋体" w:hint="eastAsia"/>
          <w:sz w:val="24"/>
          <w:szCs w:val="24"/>
        </w:rPr>
        <w:t>亥姆霍兹共振吸声</w:t>
      </w:r>
      <w:r>
        <w:rPr>
          <w:rFonts w:ascii="宋体" w:hAnsi="宋体" w:hint="eastAsia"/>
          <w:sz w:val="24"/>
          <w:szCs w:val="24"/>
        </w:rPr>
        <w:lastRenderedPageBreak/>
        <w:t>穿孔板</w:t>
      </w:r>
      <w:r>
        <w:rPr>
          <w:rFonts w:ascii="宋体" w:hAnsi="宋体"/>
          <w:sz w:val="24"/>
          <w:szCs w:val="24"/>
        </w:rPr>
        <w:t>(</w:t>
      </w:r>
      <w:r>
        <w:rPr>
          <w:rFonts w:ascii="宋体" w:hAnsi="宋体" w:hint="eastAsia"/>
          <w:sz w:val="24"/>
          <w:szCs w:val="24"/>
        </w:rPr>
        <w:t>孔径≦</w:t>
      </w:r>
      <w:r>
        <w:rPr>
          <w:rFonts w:ascii="宋体" w:hAnsi="宋体"/>
          <w:sz w:val="24"/>
          <w:szCs w:val="24"/>
        </w:rPr>
        <w:t>3mm</w:t>
      </w:r>
      <w:r>
        <w:rPr>
          <w:rFonts w:ascii="宋体" w:hAnsi="宋体" w:hint="eastAsia"/>
          <w:sz w:val="24"/>
          <w:szCs w:val="24"/>
        </w:rPr>
        <w:t>，穿孔率</w:t>
      </w:r>
      <w:r>
        <w:rPr>
          <w:rFonts w:ascii="宋体" w:hAnsi="宋体" w:hint="eastAsia"/>
          <w:sz w:val="24"/>
          <w:szCs w:val="24"/>
        </w:rPr>
        <w:t xml:space="preserve"> </w:t>
      </w:r>
      <w:r>
        <w:rPr>
          <w:rFonts w:ascii="宋体" w:hAnsi="宋体" w:hint="eastAsia"/>
          <w:sz w:val="24"/>
          <w:szCs w:val="24"/>
        </w:rPr>
        <w:t>≧</w:t>
      </w:r>
      <w:r>
        <w:rPr>
          <w:rFonts w:ascii="宋体" w:hAnsi="宋体"/>
          <w:sz w:val="24"/>
          <w:szCs w:val="24"/>
        </w:rPr>
        <w:t>15%)</w:t>
      </w:r>
      <w:r>
        <w:rPr>
          <w:rFonts w:ascii="宋体" w:hAnsi="宋体" w:hint="eastAsia"/>
          <w:sz w:val="24"/>
          <w:szCs w:val="24"/>
        </w:rPr>
        <w:t>，</w:t>
      </w:r>
      <w:r>
        <w:rPr>
          <w:rFonts w:ascii="宋体" w:hAnsi="宋体" w:hint="eastAsia"/>
          <w:sz w:val="24"/>
          <w:szCs w:val="24"/>
        </w:rPr>
        <w:t>安装</w:t>
      </w:r>
      <w:r>
        <w:rPr>
          <w:rFonts w:ascii="宋体" w:hAnsi="宋体" w:hint="eastAsia"/>
          <w:spacing w:val="10"/>
          <w:sz w:val="24"/>
          <w:szCs w:val="24"/>
        </w:rPr>
        <w:t>可拆卸吸隔声屏障</w:t>
      </w:r>
      <w:r>
        <w:rPr>
          <w:rFonts w:ascii="宋体" w:hAnsi="宋体" w:hint="eastAsia"/>
          <w:spacing w:val="10"/>
          <w:sz w:val="24"/>
          <w:szCs w:val="24"/>
        </w:rPr>
        <w:t>；</w:t>
      </w:r>
      <w:r>
        <w:rPr>
          <w:rFonts w:ascii="宋体" w:hAnsi="宋体" w:hint="eastAsia"/>
          <w:sz w:val="24"/>
          <w:szCs w:val="24"/>
        </w:rPr>
        <w:t>为方便风机散热</w:t>
      </w:r>
      <w:r>
        <w:rPr>
          <w:rFonts w:ascii="宋体" w:hAnsi="宋体" w:hint="eastAsia"/>
          <w:sz w:val="24"/>
          <w:szCs w:val="24"/>
        </w:rPr>
        <w:t>,</w:t>
      </w:r>
      <w:r>
        <w:rPr>
          <w:rFonts w:ascii="宋体" w:hAnsi="宋体" w:hint="eastAsia"/>
          <w:sz w:val="24"/>
          <w:szCs w:val="24"/>
        </w:rPr>
        <w:t>出风口安装一台负压风机</w:t>
      </w:r>
      <w:r>
        <w:rPr>
          <w:rFonts w:ascii="宋体" w:hAnsi="宋体" w:hint="eastAsia"/>
          <w:sz w:val="24"/>
          <w:szCs w:val="24"/>
        </w:rPr>
        <w:t>。</w:t>
      </w:r>
    </w:p>
    <w:p w:rsidR="00FB031A" w:rsidRDefault="00FB031A">
      <w:pPr>
        <w:pStyle w:val="2"/>
        <w:keepNext w:val="0"/>
        <w:keepLines w:val="0"/>
        <w:spacing w:before="0" w:after="0" w:line="360" w:lineRule="auto"/>
        <w:textAlignment w:val="auto"/>
        <w:rPr>
          <w:rFonts w:ascii="宋体" w:eastAsia="宋体" w:hAnsi="宋体"/>
          <w:b w:val="0"/>
          <w:sz w:val="24"/>
          <w:szCs w:val="24"/>
        </w:rPr>
      </w:pPr>
    </w:p>
    <w:p w:rsidR="00FB031A" w:rsidRDefault="00C03992">
      <w:pPr>
        <w:pStyle w:val="a4"/>
        <w:spacing w:line="360" w:lineRule="auto"/>
        <w:ind w:firstLine="0"/>
        <w:rPr>
          <w:rFonts w:ascii="宋体" w:hAnsi="宋体"/>
          <w:sz w:val="24"/>
          <w:szCs w:val="24"/>
        </w:rPr>
      </w:pPr>
      <w:r>
        <w:rPr>
          <w:rFonts w:ascii="宋体" w:hAnsi="宋体" w:hint="eastAsia"/>
          <w:sz w:val="24"/>
          <w:szCs w:val="24"/>
        </w:rPr>
        <w:t>2.4</w:t>
      </w:r>
      <w:r>
        <w:rPr>
          <w:rFonts w:ascii="宋体" w:hAnsi="宋体" w:hint="eastAsia"/>
          <w:sz w:val="24"/>
          <w:szCs w:val="24"/>
        </w:rPr>
        <w:t>、</w:t>
      </w:r>
      <w:r>
        <w:rPr>
          <w:rFonts w:ascii="宋体" w:hAnsi="宋体" w:hint="eastAsia"/>
          <w:sz w:val="24"/>
          <w:szCs w:val="24"/>
        </w:rPr>
        <w:t>噪声治理改造前后，需要进行噪声监测，</w:t>
      </w:r>
      <w:r>
        <w:rPr>
          <w:rFonts w:ascii="宋体" w:hAnsi="宋体" w:hint="eastAsia"/>
          <w:spacing w:val="10"/>
          <w:sz w:val="24"/>
          <w:szCs w:val="24"/>
        </w:rPr>
        <w:t>隔声量≧</w:t>
      </w:r>
      <w:r>
        <w:rPr>
          <w:rFonts w:ascii="宋体" w:hAnsi="宋体"/>
          <w:spacing w:val="10"/>
          <w:sz w:val="24"/>
          <w:szCs w:val="24"/>
        </w:rPr>
        <w:t>25dB(A)</w:t>
      </w:r>
      <w:r>
        <w:rPr>
          <w:rFonts w:ascii="宋体" w:hAnsi="宋体" w:hint="eastAsia"/>
          <w:sz w:val="24"/>
          <w:szCs w:val="24"/>
        </w:rPr>
        <w:t>。</w:t>
      </w:r>
    </w:p>
    <w:p w:rsidR="00FB031A" w:rsidRDefault="00C03992">
      <w:pPr>
        <w:spacing w:afterLines="50" w:after="120" w:line="30" w:lineRule="atLeast"/>
        <w:rPr>
          <w:rFonts w:asciiTheme="minorEastAsia" w:eastAsiaTheme="minorEastAsia" w:hAnsiTheme="minorEastAsia"/>
          <w:spacing w:val="10"/>
          <w:sz w:val="24"/>
          <w:szCs w:val="24"/>
        </w:rPr>
      </w:pPr>
      <w:r>
        <w:rPr>
          <w:rFonts w:ascii="宋体" w:hAnsi="宋体" w:hint="eastAsia"/>
          <w:sz w:val="24"/>
          <w:szCs w:val="24"/>
        </w:rPr>
        <w:t>2.5</w:t>
      </w:r>
      <w:r>
        <w:rPr>
          <w:rFonts w:ascii="宋体" w:hAnsi="宋体" w:hint="eastAsia"/>
          <w:sz w:val="24"/>
          <w:szCs w:val="24"/>
        </w:rPr>
        <w:t>、</w:t>
      </w:r>
      <w:r>
        <w:rPr>
          <w:rFonts w:asciiTheme="minorEastAsia" w:eastAsiaTheme="minorEastAsia" w:hAnsiTheme="minorEastAsia" w:hint="eastAsia"/>
          <w:spacing w:val="10"/>
          <w:sz w:val="24"/>
          <w:szCs w:val="24"/>
        </w:rPr>
        <w:t>施工过程中不得破坏现场其他设备，产生的施工垃圾需清理干净，报价方在报价中须一并考虑。</w:t>
      </w:r>
    </w:p>
    <w:p w:rsidR="00FB031A" w:rsidRDefault="00FB031A">
      <w:pPr>
        <w:pStyle w:val="20"/>
      </w:pPr>
    </w:p>
    <w:p w:rsidR="00FB031A" w:rsidRDefault="00C03992">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b/>
          <w:sz w:val="24"/>
          <w:szCs w:val="24"/>
        </w:rPr>
        <w:t>3</w:t>
      </w:r>
      <w:r>
        <w:rPr>
          <w:rFonts w:asciiTheme="minorEastAsia" w:eastAsiaTheme="minorEastAsia" w:hAnsiTheme="minorEastAsia" w:hint="eastAsia"/>
          <w:b/>
          <w:sz w:val="24"/>
          <w:szCs w:val="24"/>
        </w:rPr>
        <w:t>、</w:t>
      </w:r>
      <w:r>
        <w:rPr>
          <w:rFonts w:asciiTheme="minorEastAsia" w:eastAsiaTheme="minorEastAsia" w:hAnsiTheme="minorEastAsia" w:hint="eastAsia"/>
          <w:spacing w:val="10"/>
          <w:sz w:val="24"/>
          <w:szCs w:val="24"/>
        </w:rPr>
        <w:t>质保期：质保期从工程竣工验收之日起，质保期一年。质保期内乙方若未履行质保义务的，甲方有权另行委托第三方进行维修，由此产生的费用和损失由乙方承担。</w:t>
      </w:r>
    </w:p>
    <w:p w:rsidR="00FB031A" w:rsidRDefault="00C03992">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b/>
          <w:sz w:val="24"/>
          <w:szCs w:val="24"/>
        </w:rPr>
        <w:t>三、承包方式：</w:t>
      </w:r>
      <w:r>
        <w:rPr>
          <w:rFonts w:asciiTheme="minorEastAsia" w:eastAsiaTheme="minorEastAsia" w:hAnsiTheme="minorEastAsia" w:hint="eastAsia"/>
          <w:spacing w:val="10"/>
          <w:sz w:val="24"/>
          <w:szCs w:val="24"/>
        </w:rPr>
        <w:t>总承包</w:t>
      </w:r>
    </w:p>
    <w:p w:rsidR="00FB031A" w:rsidRDefault="00C03992">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四、合同价款：</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万元（含税）</w:t>
      </w:r>
    </w:p>
    <w:p w:rsidR="00FB031A" w:rsidRDefault="00C03992">
      <w:pPr>
        <w:spacing w:line="360" w:lineRule="auto"/>
        <w:rPr>
          <w:rFonts w:asciiTheme="minorEastAsia" w:hAnsiTheme="minorEastAsia"/>
          <w:b/>
          <w:sz w:val="24"/>
          <w:szCs w:val="24"/>
        </w:rPr>
      </w:pPr>
      <w:r>
        <w:rPr>
          <w:rFonts w:asciiTheme="minorEastAsia" w:eastAsiaTheme="minorEastAsia" w:hAnsiTheme="minorEastAsia" w:hint="eastAsia"/>
          <w:b/>
          <w:sz w:val="24"/>
          <w:szCs w:val="24"/>
        </w:rPr>
        <w:t>五、工期：</w:t>
      </w:r>
      <w:r>
        <w:rPr>
          <w:rFonts w:hint="eastAsia"/>
          <w:sz w:val="24"/>
        </w:rPr>
        <w:t>合同签订后，接到甲方通知之日起</w:t>
      </w:r>
      <w:r>
        <w:rPr>
          <w:rFonts w:hint="eastAsia"/>
          <w:sz w:val="24"/>
        </w:rPr>
        <w:t>30</w:t>
      </w:r>
      <w:r>
        <w:rPr>
          <w:rFonts w:hint="eastAsia"/>
          <w:sz w:val="24"/>
        </w:rPr>
        <w:t>天内完成。若乙方逾期完工的</w:t>
      </w:r>
      <w:r>
        <w:rPr>
          <w:rFonts w:hint="eastAsia"/>
          <w:sz w:val="24"/>
        </w:rPr>
        <w:t>未</w:t>
      </w:r>
      <w:r>
        <w:rPr>
          <w:rFonts w:hint="eastAsia"/>
          <w:sz w:val="24"/>
        </w:rPr>
        <w:t>经甲方</w:t>
      </w:r>
      <w:r>
        <w:rPr>
          <w:rFonts w:hint="eastAsia"/>
          <w:sz w:val="24"/>
        </w:rPr>
        <w:t>验收合格的，则自逾期之日起按本合同金额的</w:t>
      </w:r>
      <w:r>
        <w:rPr>
          <w:rFonts w:hint="eastAsia"/>
          <w:sz w:val="24"/>
        </w:rPr>
        <w:t>2%/</w:t>
      </w:r>
      <w:r>
        <w:rPr>
          <w:rFonts w:hint="eastAsia"/>
          <w:sz w:val="24"/>
        </w:rPr>
        <w:t>天向甲方支付违约金。逾期超过</w:t>
      </w:r>
      <w:r>
        <w:rPr>
          <w:rFonts w:hint="eastAsia"/>
          <w:sz w:val="24"/>
        </w:rPr>
        <w:t>10</w:t>
      </w:r>
      <w:r>
        <w:rPr>
          <w:rFonts w:hint="eastAsia"/>
          <w:sz w:val="24"/>
        </w:rPr>
        <w:t>日的，甲方有权解除本合同，乙方应按本合同金额的</w:t>
      </w:r>
      <w:r>
        <w:rPr>
          <w:rFonts w:hint="eastAsia"/>
          <w:sz w:val="24"/>
        </w:rPr>
        <w:t>20%</w:t>
      </w:r>
      <w:r>
        <w:rPr>
          <w:rFonts w:hint="eastAsia"/>
          <w:sz w:val="24"/>
        </w:rPr>
        <w:t>向甲方支付违约金。</w:t>
      </w:r>
    </w:p>
    <w:p w:rsidR="00FB031A" w:rsidRDefault="00C03992">
      <w:pPr>
        <w:kinsoku w:val="0"/>
        <w:overflowPunct w:val="0"/>
        <w:adjustRightInd/>
        <w:spacing w:line="400" w:lineRule="atLeast"/>
        <w:jc w:val="left"/>
        <w:rPr>
          <w:rFonts w:ascii="宋体" w:hAnsi="宋体" w:cs="宋体"/>
          <w:sz w:val="24"/>
          <w:szCs w:val="24"/>
        </w:rPr>
      </w:pPr>
      <w:r>
        <w:rPr>
          <w:rFonts w:ascii="宋体" w:hAnsi="宋体" w:hint="eastAsia"/>
          <w:b/>
          <w:bCs/>
          <w:sz w:val="24"/>
          <w:szCs w:val="24"/>
        </w:rPr>
        <w:t>六、</w:t>
      </w:r>
      <w:r>
        <w:rPr>
          <w:rFonts w:ascii="宋体" w:hAnsi="宋体" w:hint="eastAsia"/>
          <w:b/>
          <w:sz w:val="24"/>
          <w:szCs w:val="24"/>
        </w:rPr>
        <w:t>付款方式：</w:t>
      </w:r>
      <w:bookmarkStart w:id="50" w:name="_Toc28832_WPSOffice_Level1"/>
      <w:r>
        <w:rPr>
          <w:rFonts w:hint="eastAsia"/>
          <w:sz w:val="24"/>
        </w:rPr>
        <w:t>待工程竣工且验收合格后，</w:t>
      </w:r>
      <w:r>
        <w:rPr>
          <w:rFonts w:ascii="宋体" w:hAnsi="宋体" w:hint="eastAsia"/>
          <w:sz w:val="24"/>
        </w:rPr>
        <w:t>并收到</w:t>
      </w:r>
      <w:r>
        <w:rPr>
          <w:rFonts w:ascii="宋体" w:hAnsi="宋体" w:hint="eastAsia"/>
          <w:sz w:val="24"/>
          <w:szCs w:val="24"/>
        </w:rPr>
        <w:t>乙方开具的相应税率的合同总金额增值税专用发票后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内支付至合同总价的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作为质保金，一年后无质量问题、无违约则无息支付给乙方。（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FB031A" w:rsidRDefault="00C03992">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七、双方现场代表：</w:t>
      </w:r>
      <w:bookmarkEnd w:id="50"/>
    </w:p>
    <w:p w:rsidR="00FB031A" w:rsidRDefault="00C03992">
      <w:pPr>
        <w:autoSpaceDE/>
        <w:autoSpaceDN/>
        <w:snapToGrid w:val="0"/>
        <w:spacing w:line="360" w:lineRule="auto"/>
        <w:ind w:rightChars="-50" w:right="-105"/>
        <w:jc w:val="left"/>
        <w:textAlignment w:val="auto"/>
        <w:rPr>
          <w:rFonts w:ascii="宋体" w:hAnsi="宋体" w:cs="宋体"/>
          <w:sz w:val="24"/>
          <w:szCs w:val="24"/>
        </w:rPr>
      </w:pPr>
      <w:bookmarkStart w:id="51"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51"/>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FB031A" w:rsidRDefault="00C03992">
      <w:pPr>
        <w:autoSpaceDE/>
        <w:autoSpaceDN/>
        <w:snapToGrid w:val="0"/>
        <w:spacing w:line="360" w:lineRule="auto"/>
        <w:ind w:rightChars="-50" w:right="-105"/>
        <w:jc w:val="left"/>
        <w:textAlignment w:val="auto"/>
        <w:rPr>
          <w:rFonts w:ascii="宋体" w:hAnsi="宋体" w:cs="宋体"/>
          <w:sz w:val="24"/>
          <w:szCs w:val="24"/>
        </w:rPr>
      </w:pPr>
      <w:bookmarkStart w:id="52"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52"/>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FB031A" w:rsidRDefault="00C03992">
      <w:pPr>
        <w:spacing w:beforeLines="50" w:before="120" w:afterLines="50" w:after="120" w:line="360" w:lineRule="auto"/>
        <w:jc w:val="left"/>
        <w:rPr>
          <w:rFonts w:asciiTheme="minorEastAsia" w:eastAsiaTheme="minorEastAsia" w:hAnsiTheme="minorEastAsia"/>
          <w:b/>
          <w:sz w:val="28"/>
          <w:szCs w:val="28"/>
        </w:rPr>
      </w:pPr>
      <w:bookmarkStart w:id="53"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并对由乙方原因造成的安全事故负责任；</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根据本工程实际情况制定安全施工规程；</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、双方签定安全协议书。</w:t>
      </w:r>
    </w:p>
    <w:p w:rsidR="00FB031A" w:rsidRDefault="00C03992">
      <w:pPr>
        <w:spacing w:beforeLines="50" w:before="120" w:afterLines="50" w:after="120" w:line="360" w:lineRule="auto"/>
        <w:jc w:val="left"/>
        <w:rPr>
          <w:rFonts w:ascii="宋体" w:hAnsi="宋体" w:cs="宋体"/>
          <w:b/>
          <w:sz w:val="24"/>
          <w:szCs w:val="24"/>
        </w:rPr>
      </w:pPr>
      <w:r>
        <w:rPr>
          <w:rFonts w:ascii="宋体" w:hAnsi="宋体" w:cs="宋体" w:hint="eastAsia"/>
          <w:b/>
          <w:sz w:val="24"/>
          <w:szCs w:val="24"/>
        </w:rPr>
        <w:lastRenderedPageBreak/>
        <w:t>九、甲乙双方责任和义务</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FB031A" w:rsidRDefault="00C03992">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、工程未经验收合格</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甲方提前使用或擅自动用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由此而发生的质量或其他问题</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由甲方承担责任。</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FB031A" w:rsidRDefault="00C039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、乙方施工前，施工人员需接受甲方安排的入厂安全教育，并与甲方签订安全协议。</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w:t>
      </w:r>
      <w:r>
        <w:rPr>
          <w:rFonts w:asciiTheme="minorEastAsia" w:eastAsiaTheme="minorEastAsia" w:hAnsiTheme="minorEastAsia" w:hint="eastAsia"/>
          <w:sz w:val="24"/>
          <w:szCs w:val="24"/>
        </w:rPr>
        <w:t>人员伤亡由乙方负责。</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、施工范围需进行规范围挡、悬挂警告牌、夜间警示灯等安全措施，施工现场应保持现场整洁，垃圾应严格按当地环保要求规范及时清理。</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、如因乙方责任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不能按合同规定的工期完成</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影响甲方根据自身计划使用设备时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由甲乙双方根据现场实际情况友好协商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如无法协调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甲方有权解除合同并不承担任何的违约责任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乙方应承担由此造成甲方的损失。</w:t>
      </w:r>
    </w:p>
    <w:p w:rsidR="00FB031A" w:rsidRDefault="00C03992">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w:t>
      </w:r>
      <w:bookmarkEnd w:id="53"/>
      <w:r>
        <w:rPr>
          <w:rFonts w:ascii="宋体" w:hAnsi="宋体" w:cs="宋体" w:hint="eastAsia"/>
          <w:b/>
          <w:sz w:val="24"/>
          <w:szCs w:val="24"/>
        </w:rPr>
        <w:t>纠纷解决办法：</w:t>
      </w:r>
    </w:p>
    <w:p w:rsidR="00FB031A" w:rsidRDefault="00C0399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54" w:name="_Toc21145_WPSOffice_Level1"/>
      <w:bookmarkStart w:id="55" w:name="_Toc18354_WPSOffice_Level1"/>
      <w:r>
        <w:rPr>
          <w:rFonts w:ascii="宋体" w:hAnsi="宋体" w:cs="宋体" w:hint="eastAsia"/>
          <w:sz w:val="24"/>
          <w:szCs w:val="24"/>
        </w:rPr>
        <w:t>本合同执行过程中如有争议，应首先由甲、乙双方友好协商解决；协商不成</w:t>
      </w:r>
      <w:r>
        <w:rPr>
          <w:rFonts w:ascii="宋体" w:hAnsi="宋体" w:cs="宋体" w:hint="eastAsia"/>
          <w:sz w:val="24"/>
          <w:szCs w:val="24"/>
        </w:rPr>
        <w:t>，双方约定提交甲方所在地有管辖权的人民法院解决。</w:t>
      </w:r>
    </w:p>
    <w:bookmarkEnd w:id="54"/>
    <w:p w:rsidR="00FB031A" w:rsidRDefault="00C03992">
      <w:pPr>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十一、合同生效：</w:t>
      </w:r>
      <w:bookmarkEnd w:id="55"/>
    </w:p>
    <w:p w:rsidR="00FB031A" w:rsidRDefault="00C0399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 xml:space="preserve">2022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FB031A" w:rsidRDefault="00C0399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FB031A" w:rsidRDefault="00C0399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lastRenderedPageBreak/>
        <w:t xml:space="preserve"> 3</w:t>
      </w:r>
      <w:r>
        <w:rPr>
          <w:rFonts w:ascii="宋体" w:hAnsi="宋体" w:cs="宋体" w:hint="eastAsia"/>
          <w:sz w:val="24"/>
          <w:szCs w:val="24"/>
        </w:rPr>
        <w:t>、本合同一式四份，甲乙双方各持两份，具有同等的法律效力。</w:t>
      </w:r>
    </w:p>
    <w:p w:rsidR="00FB031A" w:rsidRDefault="00C03992">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56" w:name="_Toc7611_WPSOffice_Level1"/>
      <w:r>
        <w:rPr>
          <w:rFonts w:ascii="宋体" w:hAnsi="宋体" w:cs="宋体" w:hint="eastAsia"/>
          <w:sz w:val="24"/>
          <w:szCs w:val="24"/>
        </w:rPr>
        <w:t>。</w:t>
      </w:r>
    </w:p>
    <w:p w:rsidR="00FB031A" w:rsidRDefault="00C03992">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56"/>
    </w:p>
    <w:p w:rsidR="00FB031A" w:rsidRDefault="00C03992">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w:t>
      </w:r>
      <w:r>
        <w:rPr>
          <w:rFonts w:ascii="宋体" w:hAnsi="宋体" w:cs="宋体" w:hint="eastAsia"/>
          <w:sz w:val="24"/>
          <w:szCs w:val="24"/>
        </w:rPr>
        <w:t xml:space="preserve">              </w:t>
      </w:r>
      <w:r>
        <w:rPr>
          <w:rFonts w:ascii="宋体" w:hAnsi="宋体" w:cs="宋体" w:hint="eastAsia"/>
          <w:sz w:val="24"/>
          <w:szCs w:val="24"/>
        </w:rPr>
        <w:t>乙方：</w:t>
      </w:r>
    </w:p>
    <w:p w:rsidR="00FB031A" w:rsidRDefault="00C03992" w:rsidP="007402E1">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FB031A" w:rsidRDefault="00C03992" w:rsidP="007402E1">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0592-7396292  </w:t>
      </w:r>
      <w:r>
        <w:rPr>
          <w:rFonts w:ascii="宋体" w:hAnsi="宋体" w:cs="宋体" w:hint="eastAsia"/>
          <w:sz w:val="24"/>
          <w:szCs w:val="24"/>
        </w:rPr>
        <w:tab/>
        <w:t xml:space="preserve">  </w:t>
      </w:r>
      <w:r>
        <w:rPr>
          <w:rFonts w:ascii="宋体" w:hAnsi="宋体" w:cs="宋体" w:hint="eastAsia"/>
          <w:sz w:val="24"/>
          <w:szCs w:val="24"/>
        </w:rPr>
        <w:t>电话：</w:t>
      </w:r>
    </w:p>
    <w:p w:rsidR="00FB031A" w:rsidRDefault="00C03992" w:rsidP="007402E1">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361111                        </w:t>
      </w:r>
      <w:r>
        <w:rPr>
          <w:rFonts w:ascii="宋体" w:hAnsi="宋体" w:cs="宋体" w:hint="eastAsia"/>
          <w:sz w:val="24"/>
          <w:szCs w:val="24"/>
        </w:rPr>
        <w:t>邮政编码：</w:t>
      </w:r>
    </w:p>
    <w:p w:rsidR="00FB031A" w:rsidRDefault="00C03992" w:rsidP="007402E1">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FB031A" w:rsidRDefault="00C03992" w:rsidP="007402E1">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FB031A" w:rsidRDefault="00C03992" w:rsidP="007402E1">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bookmarkStart w:id="57" w:name="_Toc5_WPSOffice_Level1"/>
      <w:bookmarkStart w:id="58" w:name="_Toc15618_WPSOffice_Level1"/>
      <w:bookmarkStart w:id="59" w:name="_Toc3940_WPSOffice_Level1"/>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FB031A" w:rsidRDefault="00FB031A">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FB031A" w:rsidRDefault="00FB031A" w:rsidP="007402E1">
      <w:pPr>
        <w:pStyle w:val="20"/>
        <w:ind w:firstLine="562"/>
        <w:rPr>
          <w:rFonts w:ascii="宋体" w:hAnsi="宋体"/>
          <w:b/>
          <w:bCs/>
          <w:sz w:val="28"/>
          <w:szCs w:val="28"/>
        </w:rPr>
      </w:pPr>
    </w:p>
    <w:p w:rsidR="00FB031A" w:rsidRDefault="00FB031A">
      <w:pPr>
        <w:rPr>
          <w:rFonts w:ascii="宋体" w:hAnsi="宋体"/>
          <w:b/>
          <w:bCs/>
          <w:sz w:val="28"/>
          <w:szCs w:val="28"/>
        </w:rPr>
      </w:pPr>
    </w:p>
    <w:p w:rsidR="00FB031A" w:rsidRDefault="00FB031A">
      <w:pPr>
        <w:pStyle w:val="20"/>
      </w:pPr>
    </w:p>
    <w:p w:rsidR="00FB031A" w:rsidRDefault="00FB031A">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FB031A" w:rsidRDefault="00C03992">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57"/>
      <w:r>
        <w:rPr>
          <w:rFonts w:ascii="宋体" w:hAnsi="宋体" w:hint="eastAsia"/>
          <w:b/>
          <w:bCs/>
          <w:sz w:val="28"/>
          <w:szCs w:val="28"/>
        </w:rPr>
        <w:t>报价文件格式</w:t>
      </w:r>
      <w:bookmarkEnd w:id="58"/>
      <w:bookmarkEnd w:id="59"/>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FB031A">
        <w:trPr>
          <w:trHeight w:val="1155"/>
        </w:trPr>
        <w:tc>
          <w:tcPr>
            <w:tcW w:w="9165" w:type="dxa"/>
          </w:tcPr>
          <w:p w:rsidR="00FB031A" w:rsidRDefault="00C03992">
            <w:pPr>
              <w:kinsoku w:val="0"/>
              <w:overflowPunct w:val="0"/>
              <w:adjustRightInd/>
              <w:spacing w:line="360" w:lineRule="auto"/>
              <w:rPr>
                <w:rFonts w:ascii="宋体" w:hAnsi="宋体"/>
                <w:sz w:val="24"/>
              </w:rPr>
            </w:pPr>
            <w:r>
              <w:rPr>
                <w:rFonts w:ascii="宋体" w:hAnsi="宋体" w:hint="eastAsia"/>
                <w:sz w:val="24"/>
              </w:rPr>
              <w:lastRenderedPageBreak/>
              <w:t>注释：</w:t>
            </w:r>
            <w:r>
              <w:rPr>
                <w:rFonts w:ascii="宋体" w:hAnsi="宋体" w:hint="eastAsia"/>
                <w:sz w:val="24"/>
              </w:rPr>
              <w:t xml:space="preserve"> </w:t>
            </w:r>
          </w:p>
          <w:p w:rsidR="00FB031A" w:rsidRDefault="00C03992">
            <w:pPr>
              <w:pStyle w:val="a4"/>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FB031A" w:rsidRDefault="00FB031A">
      <w:pPr>
        <w:pStyle w:val="a4"/>
        <w:spacing w:line="360" w:lineRule="auto"/>
        <w:ind w:firstLine="0"/>
        <w:jc w:val="center"/>
        <w:rPr>
          <w:b/>
          <w:sz w:val="44"/>
          <w:szCs w:val="44"/>
        </w:rPr>
      </w:pPr>
    </w:p>
    <w:p w:rsidR="00FB031A" w:rsidRDefault="00FB031A">
      <w:pPr>
        <w:pStyle w:val="a4"/>
        <w:spacing w:line="360" w:lineRule="auto"/>
        <w:ind w:firstLine="0"/>
        <w:jc w:val="center"/>
        <w:rPr>
          <w:b/>
          <w:sz w:val="44"/>
          <w:szCs w:val="44"/>
        </w:rPr>
      </w:pPr>
    </w:p>
    <w:p w:rsidR="00FB031A" w:rsidRDefault="00C03992">
      <w:pPr>
        <w:pStyle w:val="a4"/>
        <w:spacing w:line="360" w:lineRule="auto"/>
        <w:ind w:firstLine="0"/>
        <w:jc w:val="center"/>
        <w:rPr>
          <w:b/>
          <w:sz w:val="44"/>
          <w:szCs w:val="44"/>
        </w:rPr>
      </w:pPr>
      <w:r>
        <w:rPr>
          <w:rFonts w:hint="eastAsia"/>
          <w:b/>
          <w:sz w:val="44"/>
          <w:szCs w:val="44"/>
        </w:rPr>
        <w:t>厦门同集热电有限公司</w:t>
      </w:r>
    </w:p>
    <w:p w:rsidR="00FB031A" w:rsidRDefault="00C03992">
      <w:pPr>
        <w:tabs>
          <w:tab w:val="left" w:pos="142"/>
        </w:tabs>
        <w:snapToGrid w:val="0"/>
        <w:spacing w:line="240" w:lineRule="auto"/>
        <w:ind w:right="105"/>
        <w:jc w:val="center"/>
        <w:rPr>
          <w:b/>
          <w:sz w:val="44"/>
          <w:szCs w:val="44"/>
        </w:rPr>
      </w:pPr>
      <w:r>
        <w:rPr>
          <w:rFonts w:hint="eastAsia"/>
          <w:b/>
          <w:sz w:val="44"/>
          <w:szCs w:val="44"/>
        </w:rPr>
        <w:t>噪声治理改造项目</w:t>
      </w:r>
      <w:r>
        <w:rPr>
          <w:rFonts w:hint="eastAsia"/>
          <w:b/>
          <w:sz w:val="44"/>
          <w:szCs w:val="44"/>
        </w:rPr>
        <w:t>响应报价文件</w:t>
      </w:r>
    </w:p>
    <w:p w:rsidR="00FB031A" w:rsidRDefault="00FB031A">
      <w:pPr>
        <w:pStyle w:val="a4"/>
        <w:spacing w:line="360" w:lineRule="auto"/>
        <w:ind w:firstLine="0"/>
        <w:jc w:val="center"/>
        <w:rPr>
          <w:b/>
          <w:sz w:val="44"/>
          <w:szCs w:val="44"/>
        </w:rPr>
      </w:pPr>
    </w:p>
    <w:p w:rsidR="00FB031A" w:rsidRDefault="00C03992">
      <w:pPr>
        <w:snapToGrid w:val="0"/>
        <w:spacing w:line="400" w:lineRule="atLeast"/>
        <w:ind w:firstLineChars="400" w:firstLine="1767"/>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技术</w:t>
      </w:r>
      <w:r>
        <w:rPr>
          <w:rFonts w:hint="eastAsia"/>
          <w:kern w:val="2"/>
          <w:sz w:val="32"/>
          <w:szCs w:val="32"/>
          <w:u w:val="single"/>
        </w:rPr>
        <w:t>0</w:t>
      </w:r>
      <w:r>
        <w:rPr>
          <w:rFonts w:hint="eastAsia"/>
          <w:kern w:val="2"/>
          <w:sz w:val="32"/>
          <w:szCs w:val="32"/>
          <w:u w:val="single"/>
        </w:rPr>
        <w:t>52</w:t>
      </w:r>
      <w:r>
        <w:rPr>
          <w:rFonts w:hint="eastAsia"/>
          <w:kern w:val="2"/>
          <w:sz w:val="32"/>
          <w:szCs w:val="32"/>
          <w:u w:val="single"/>
        </w:rPr>
        <w:t>[2022]00</w:t>
      </w:r>
      <w:r>
        <w:rPr>
          <w:rFonts w:hint="eastAsia"/>
          <w:kern w:val="2"/>
          <w:sz w:val="32"/>
          <w:szCs w:val="32"/>
          <w:u w:val="single"/>
        </w:rPr>
        <w:t>8</w:t>
      </w:r>
      <w:r>
        <w:rPr>
          <w:rFonts w:hint="eastAsia"/>
          <w:kern w:val="2"/>
          <w:sz w:val="32"/>
          <w:szCs w:val="32"/>
          <w:u w:val="single"/>
        </w:rPr>
        <w:t xml:space="preserve"> </w:t>
      </w:r>
    </w:p>
    <w:p w:rsidR="00FB031A" w:rsidRDefault="00FB031A">
      <w:pPr>
        <w:pStyle w:val="a4"/>
        <w:spacing w:line="360" w:lineRule="auto"/>
        <w:ind w:firstLineChars="600" w:firstLine="2640"/>
        <w:rPr>
          <w:sz w:val="44"/>
          <w:szCs w:val="44"/>
          <w:u w:val="single"/>
        </w:rPr>
      </w:pPr>
    </w:p>
    <w:p w:rsidR="00FB031A" w:rsidRDefault="00C03992">
      <w:pPr>
        <w:pStyle w:val="a4"/>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FB031A" w:rsidRDefault="00FB031A">
      <w:pPr>
        <w:pStyle w:val="a4"/>
        <w:spacing w:line="360" w:lineRule="auto"/>
        <w:ind w:firstLineChars="600" w:firstLine="1928"/>
        <w:rPr>
          <w:b/>
          <w:sz w:val="32"/>
          <w:szCs w:val="32"/>
        </w:rPr>
      </w:pPr>
    </w:p>
    <w:p w:rsidR="00FB031A" w:rsidRDefault="00C03992">
      <w:pPr>
        <w:pStyle w:val="a4"/>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FB031A" w:rsidRDefault="00FB031A">
      <w:pPr>
        <w:pStyle w:val="a4"/>
        <w:spacing w:line="360" w:lineRule="auto"/>
        <w:ind w:firstLineChars="600" w:firstLine="1928"/>
        <w:rPr>
          <w:b/>
          <w:sz w:val="32"/>
          <w:szCs w:val="32"/>
          <w:u w:val="single"/>
        </w:rPr>
      </w:pPr>
    </w:p>
    <w:p w:rsidR="00FB031A" w:rsidRDefault="00FB031A">
      <w:pPr>
        <w:pStyle w:val="a4"/>
        <w:spacing w:line="360" w:lineRule="auto"/>
        <w:ind w:firstLineChars="600" w:firstLine="1928"/>
        <w:rPr>
          <w:b/>
          <w:sz w:val="32"/>
          <w:szCs w:val="32"/>
          <w:u w:val="single"/>
        </w:rPr>
      </w:pPr>
    </w:p>
    <w:p w:rsidR="00FB031A" w:rsidRDefault="00C03992">
      <w:pPr>
        <w:pStyle w:val="a4"/>
        <w:spacing w:line="360" w:lineRule="auto"/>
        <w:ind w:firstLineChars="600" w:firstLine="1928"/>
        <w:rPr>
          <w:b/>
          <w:sz w:val="32"/>
          <w:szCs w:val="32"/>
        </w:rPr>
      </w:pPr>
      <w:r>
        <w:rPr>
          <w:rFonts w:hint="eastAsia"/>
          <w:b/>
          <w:sz w:val="32"/>
          <w:szCs w:val="32"/>
        </w:rPr>
        <w:t>报价日期：</w:t>
      </w:r>
      <w:r>
        <w:rPr>
          <w:rFonts w:hint="eastAsia"/>
          <w:b/>
          <w:sz w:val="32"/>
          <w:szCs w:val="32"/>
        </w:rPr>
        <w:t>2022</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FB031A" w:rsidRDefault="00FB031A">
      <w:pPr>
        <w:pStyle w:val="a4"/>
        <w:spacing w:line="360" w:lineRule="auto"/>
        <w:ind w:firstLineChars="600" w:firstLine="1928"/>
        <w:rPr>
          <w:b/>
          <w:sz w:val="32"/>
          <w:szCs w:val="32"/>
        </w:rPr>
      </w:pPr>
    </w:p>
    <w:p w:rsidR="00FB031A" w:rsidRDefault="00FB031A">
      <w:pPr>
        <w:pStyle w:val="a4"/>
        <w:spacing w:line="360" w:lineRule="auto"/>
        <w:ind w:firstLineChars="600" w:firstLine="1928"/>
        <w:rPr>
          <w:b/>
          <w:sz w:val="32"/>
          <w:szCs w:val="32"/>
        </w:rPr>
      </w:pPr>
    </w:p>
    <w:p w:rsidR="00FB031A" w:rsidRDefault="00FB031A">
      <w:pPr>
        <w:pStyle w:val="a4"/>
        <w:spacing w:line="360" w:lineRule="auto"/>
        <w:ind w:firstLineChars="600" w:firstLine="1928"/>
        <w:rPr>
          <w:b/>
          <w:sz w:val="32"/>
          <w:szCs w:val="32"/>
        </w:rPr>
      </w:pPr>
    </w:p>
    <w:p w:rsidR="00FB031A" w:rsidRDefault="00FB031A">
      <w:pPr>
        <w:pStyle w:val="a4"/>
        <w:spacing w:line="360" w:lineRule="auto"/>
        <w:rPr>
          <w:b/>
          <w:sz w:val="32"/>
          <w:szCs w:val="32"/>
        </w:rPr>
      </w:pPr>
    </w:p>
    <w:p w:rsidR="00FB031A" w:rsidRDefault="00FB031A">
      <w:pPr>
        <w:pStyle w:val="a4"/>
        <w:spacing w:line="360" w:lineRule="auto"/>
        <w:rPr>
          <w:b/>
          <w:sz w:val="32"/>
          <w:szCs w:val="32"/>
        </w:rPr>
      </w:pPr>
    </w:p>
    <w:p w:rsidR="00FB031A" w:rsidRDefault="00FB031A">
      <w:pPr>
        <w:pStyle w:val="a4"/>
        <w:spacing w:line="360" w:lineRule="auto"/>
        <w:rPr>
          <w:b/>
          <w:sz w:val="32"/>
          <w:szCs w:val="32"/>
        </w:rPr>
      </w:pPr>
    </w:p>
    <w:p w:rsidR="00FB031A" w:rsidRDefault="00FB031A">
      <w:pPr>
        <w:pStyle w:val="a4"/>
        <w:spacing w:line="360" w:lineRule="auto"/>
        <w:rPr>
          <w:b/>
          <w:sz w:val="32"/>
          <w:szCs w:val="32"/>
        </w:rPr>
      </w:pP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提供质保承诺书（见附件</w:t>
      </w:r>
      <w:r>
        <w:rPr>
          <w:rFonts w:ascii="宋体" w:hAnsi="宋体" w:hint="eastAsia"/>
          <w:sz w:val="24"/>
          <w:szCs w:val="24"/>
        </w:rPr>
        <w:t>7</w:t>
      </w:r>
      <w:r>
        <w:rPr>
          <w:rFonts w:ascii="宋体" w:hAnsi="宋体" w:hint="eastAsia"/>
          <w:sz w:val="24"/>
          <w:szCs w:val="24"/>
        </w:rPr>
        <w:t>）；</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r>
        <w:rPr>
          <w:rFonts w:ascii="宋体" w:hAnsi="宋体"/>
          <w:sz w:val="24"/>
          <w:szCs w:val="24"/>
        </w:rPr>
        <w:t xml:space="preserve"> </w:t>
      </w:r>
      <w:r>
        <w:rPr>
          <w:rFonts w:ascii="宋体" w:hAnsi="宋体" w:hint="eastAsia"/>
          <w:sz w:val="24"/>
          <w:szCs w:val="24"/>
        </w:rPr>
        <w:t>且能体现经营范围。</w:t>
      </w:r>
    </w:p>
    <w:p w:rsidR="00FB031A" w:rsidRDefault="00C0399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tabs>
          <w:tab w:val="left" w:pos="0"/>
        </w:tabs>
        <w:autoSpaceDE/>
        <w:autoSpaceDN/>
        <w:snapToGrid w:val="0"/>
        <w:spacing w:line="360" w:lineRule="auto"/>
        <w:textAlignment w:val="auto"/>
        <w:rPr>
          <w:rFonts w:ascii="宋体" w:hAnsi="宋体"/>
          <w:sz w:val="24"/>
          <w:szCs w:val="24"/>
        </w:rPr>
      </w:pPr>
    </w:p>
    <w:p w:rsidR="00FB031A" w:rsidRDefault="00FB031A">
      <w:pPr>
        <w:pStyle w:val="21"/>
        <w:keepNext w:val="0"/>
        <w:keepLines w:val="0"/>
        <w:snapToGrid w:val="0"/>
        <w:spacing w:before="0" w:after="0" w:line="360" w:lineRule="auto"/>
        <w:rPr>
          <w:rFonts w:eastAsia="宋体" w:cs="宋体"/>
          <w:b w:val="0"/>
          <w:bCs/>
          <w:sz w:val="28"/>
          <w:szCs w:val="18"/>
        </w:rPr>
      </w:pPr>
      <w:bookmarkStart w:id="60" w:name="_Toc29175_WPSOffice_Level1"/>
    </w:p>
    <w:p w:rsidR="00FB031A" w:rsidRDefault="00FB031A">
      <w:pPr>
        <w:pStyle w:val="21"/>
        <w:keepNext w:val="0"/>
        <w:keepLines w:val="0"/>
        <w:snapToGrid w:val="0"/>
        <w:spacing w:before="0" w:after="0" w:line="360" w:lineRule="auto"/>
        <w:rPr>
          <w:rFonts w:eastAsia="宋体" w:cs="宋体"/>
          <w:b w:val="0"/>
          <w:bCs/>
          <w:sz w:val="28"/>
          <w:szCs w:val="18"/>
        </w:rPr>
      </w:pPr>
    </w:p>
    <w:p w:rsidR="00FB031A" w:rsidRDefault="00FB031A">
      <w:pPr>
        <w:pStyle w:val="21"/>
        <w:keepNext w:val="0"/>
        <w:keepLines w:val="0"/>
        <w:snapToGrid w:val="0"/>
        <w:spacing w:before="0" w:after="0" w:line="360" w:lineRule="auto"/>
        <w:rPr>
          <w:rFonts w:eastAsia="宋体" w:cs="宋体"/>
          <w:b w:val="0"/>
          <w:bCs/>
          <w:sz w:val="28"/>
          <w:szCs w:val="18"/>
        </w:rPr>
      </w:pPr>
    </w:p>
    <w:p w:rsidR="00FB031A" w:rsidRDefault="00FB031A">
      <w:pPr>
        <w:pStyle w:val="21"/>
        <w:keepNext w:val="0"/>
        <w:keepLines w:val="0"/>
        <w:snapToGrid w:val="0"/>
        <w:spacing w:before="0" w:after="0" w:line="360" w:lineRule="auto"/>
        <w:rPr>
          <w:rFonts w:eastAsia="宋体" w:cs="宋体"/>
          <w:b w:val="0"/>
          <w:bCs/>
          <w:sz w:val="28"/>
          <w:szCs w:val="18"/>
        </w:rPr>
      </w:pPr>
    </w:p>
    <w:p w:rsidR="00FB031A" w:rsidRDefault="00FB031A">
      <w:pPr>
        <w:pStyle w:val="21"/>
        <w:keepNext w:val="0"/>
        <w:keepLines w:val="0"/>
        <w:snapToGrid w:val="0"/>
        <w:spacing w:before="0" w:after="0" w:line="360" w:lineRule="auto"/>
        <w:rPr>
          <w:rFonts w:eastAsia="宋体" w:cs="宋体"/>
          <w:b w:val="0"/>
          <w:bCs/>
          <w:sz w:val="28"/>
          <w:szCs w:val="18"/>
        </w:rPr>
      </w:pPr>
    </w:p>
    <w:p w:rsidR="00FB031A" w:rsidRDefault="00FB031A">
      <w:pPr>
        <w:pStyle w:val="21"/>
        <w:keepNext w:val="0"/>
        <w:keepLines w:val="0"/>
        <w:snapToGrid w:val="0"/>
        <w:spacing w:before="0" w:after="0" w:line="360" w:lineRule="auto"/>
        <w:rPr>
          <w:rFonts w:eastAsia="宋体" w:cs="宋体"/>
          <w:b w:val="0"/>
          <w:bCs/>
          <w:sz w:val="28"/>
          <w:szCs w:val="18"/>
        </w:rPr>
      </w:pPr>
    </w:p>
    <w:p w:rsidR="00FB031A" w:rsidRDefault="00C03992">
      <w:pPr>
        <w:pStyle w:val="21"/>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60"/>
    </w:p>
    <w:p w:rsidR="00FB031A" w:rsidRDefault="00C03992">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lastRenderedPageBreak/>
        <w:t>厦门同集热电有限公司：</w:t>
      </w:r>
    </w:p>
    <w:p w:rsidR="00FB031A" w:rsidRDefault="00C03992">
      <w:pPr>
        <w:tabs>
          <w:tab w:val="left" w:pos="142"/>
        </w:tabs>
        <w:snapToGrid w:val="0"/>
        <w:spacing w:line="240" w:lineRule="auto"/>
        <w:ind w:right="105" w:firstLineChars="200" w:firstLine="464"/>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噪声治理改造项目</w:t>
      </w:r>
      <w:r>
        <w:rPr>
          <w:rFonts w:ascii="宋体" w:hAnsi="宋体" w:cs="宋体" w:hint="eastAsia"/>
          <w:spacing w:val="-4"/>
          <w:sz w:val="24"/>
          <w:szCs w:val="24"/>
        </w:rPr>
        <w:t>的采购文件全部内容，愿意以人民币的总报价</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，含税</w:t>
      </w:r>
      <w:r>
        <w:rPr>
          <w:rFonts w:ascii="宋体" w:hAnsi="宋体" w:cs="宋体" w:hint="eastAsia"/>
          <w:spacing w:val="-4"/>
          <w:sz w:val="24"/>
          <w:szCs w:val="24"/>
          <w:u w:val="single"/>
        </w:rPr>
        <w:t xml:space="preserve">     </w:t>
      </w:r>
      <w:r>
        <w:rPr>
          <w:rFonts w:ascii="宋体" w:hAnsi="宋体" w:cs="宋体" w:hint="eastAsia"/>
          <w:spacing w:val="-4"/>
          <w:sz w:val="24"/>
          <w:szCs w:val="24"/>
        </w:rPr>
        <w:t>%</w:t>
      </w:r>
      <w:r>
        <w:rPr>
          <w:rFonts w:ascii="宋体" w:hAnsi="宋体" w:cs="宋体" w:hint="eastAsia"/>
          <w:spacing w:val="-4"/>
          <w:sz w:val="24"/>
          <w:szCs w:val="24"/>
        </w:rPr>
        <w:t>。服务期限自合同签订后</w:t>
      </w:r>
      <w:r>
        <w:rPr>
          <w:rFonts w:ascii="宋体" w:hAnsi="宋体" w:hint="eastAsia"/>
          <w:sz w:val="24"/>
          <w:szCs w:val="24"/>
        </w:rPr>
        <w:t>合，接到采购方通知之日起</w:t>
      </w:r>
      <w:r>
        <w:rPr>
          <w:rFonts w:ascii="宋体" w:hAnsi="宋体" w:hint="eastAsia"/>
          <w:sz w:val="24"/>
          <w:szCs w:val="24"/>
        </w:rPr>
        <w:t>30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FB031A" w:rsidRDefault="00C03992">
      <w:pPr>
        <w:numPr>
          <w:ilvl w:val="0"/>
          <w:numId w:val="11"/>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B031A" w:rsidRDefault="00C03992">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FB031A" w:rsidRDefault="00C0399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FB031A" w:rsidRDefault="00C0399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FB031A" w:rsidRDefault="00C0399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FB031A" w:rsidRDefault="00FB031A">
      <w:pPr>
        <w:autoSpaceDE/>
        <w:autoSpaceDN/>
        <w:snapToGrid w:val="0"/>
        <w:spacing w:line="360" w:lineRule="auto"/>
        <w:textAlignment w:val="auto"/>
        <w:rPr>
          <w:rFonts w:ascii="宋体" w:hAnsi="宋体" w:cs="宋体"/>
          <w:spacing w:val="-4"/>
          <w:sz w:val="24"/>
          <w:szCs w:val="24"/>
        </w:rPr>
      </w:pPr>
    </w:p>
    <w:p w:rsidR="00FB031A" w:rsidRDefault="00C03992">
      <w:pPr>
        <w:autoSpaceDE/>
        <w:autoSpaceDN/>
        <w:snapToGrid w:val="0"/>
        <w:spacing w:line="360" w:lineRule="auto"/>
        <w:ind w:firstLineChars="1100" w:firstLine="2552"/>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FB031A" w:rsidRDefault="00C03992">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ascii="宋体" w:hAnsi="宋体" w:cs="宋体" w:hint="eastAsia"/>
          <w:spacing w:val="-4"/>
          <w:sz w:val="24"/>
          <w:szCs w:val="24"/>
        </w:rPr>
        <w:t>或授权代理人（签字或盖章）</w:t>
      </w:r>
      <w:r>
        <w:rPr>
          <w:rFonts w:ascii="宋体" w:hAnsi="宋体" w:cs="宋体" w:hint="eastAsia"/>
          <w:spacing w:val="-4"/>
          <w:sz w:val="24"/>
          <w:szCs w:val="24"/>
          <w:u w:val="single"/>
        </w:rPr>
        <w:t xml:space="preserve">          </w:t>
      </w:r>
    </w:p>
    <w:p w:rsidR="00FB031A" w:rsidRDefault="00C03992">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FB031A" w:rsidRDefault="00FB031A">
      <w:pPr>
        <w:autoSpaceDE/>
        <w:autoSpaceDN/>
        <w:snapToGrid w:val="0"/>
        <w:spacing w:line="360" w:lineRule="auto"/>
        <w:jc w:val="center"/>
        <w:textAlignment w:val="auto"/>
        <w:rPr>
          <w:rFonts w:ascii="宋体" w:hAnsi="宋体" w:cs="宋体"/>
          <w:spacing w:val="-4"/>
          <w:sz w:val="24"/>
          <w:szCs w:val="24"/>
        </w:rPr>
      </w:pPr>
    </w:p>
    <w:p w:rsidR="00FB031A" w:rsidRDefault="00FB031A">
      <w:pPr>
        <w:autoSpaceDE/>
        <w:autoSpaceDN/>
        <w:snapToGrid w:val="0"/>
        <w:spacing w:line="360" w:lineRule="auto"/>
        <w:jc w:val="center"/>
        <w:textAlignment w:val="auto"/>
        <w:rPr>
          <w:rFonts w:ascii="宋体" w:hAnsi="宋体" w:cs="宋体"/>
          <w:spacing w:val="-4"/>
          <w:sz w:val="24"/>
          <w:szCs w:val="24"/>
        </w:rPr>
      </w:pPr>
    </w:p>
    <w:p w:rsidR="00FB031A" w:rsidRDefault="00FB031A">
      <w:pPr>
        <w:autoSpaceDE/>
        <w:autoSpaceDN/>
        <w:snapToGrid w:val="0"/>
        <w:spacing w:line="360" w:lineRule="auto"/>
        <w:jc w:val="center"/>
        <w:textAlignment w:val="auto"/>
        <w:rPr>
          <w:rFonts w:ascii="宋体" w:hAnsi="宋体" w:cs="宋体"/>
          <w:spacing w:val="-4"/>
          <w:sz w:val="24"/>
          <w:szCs w:val="24"/>
        </w:rPr>
      </w:pPr>
    </w:p>
    <w:p w:rsidR="00FB031A" w:rsidRDefault="00FB031A">
      <w:pPr>
        <w:pStyle w:val="21"/>
        <w:spacing w:before="0" w:line="360" w:lineRule="auto"/>
        <w:jc w:val="both"/>
        <w:rPr>
          <w:rFonts w:eastAsia="宋体" w:cs="宋体"/>
          <w:b w:val="0"/>
          <w:spacing w:val="-4"/>
          <w:sz w:val="24"/>
          <w:szCs w:val="24"/>
        </w:rPr>
      </w:pPr>
      <w:bookmarkStart w:id="61" w:name="_Toc14434_WPSOffice_Level1"/>
    </w:p>
    <w:bookmarkEnd w:id="61"/>
    <w:p w:rsidR="00FB031A" w:rsidRDefault="00FB031A">
      <w:pPr>
        <w:pStyle w:val="3"/>
        <w:spacing w:line="360" w:lineRule="auto"/>
        <w:outlineLvl w:val="9"/>
        <w:rPr>
          <w:rFonts w:hAnsi="宋体" w:cs="宋体"/>
          <w:bCs/>
          <w:spacing w:val="10"/>
          <w:kern w:val="0"/>
          <w:szCs w:val="28"/>
        </w:rPr>
      </w:pPr>
    </w:p>
    <w:p w:rsidR="00FB031A" w:rsidRDefault="00FB031A">
      <w:pPr>
        <w:pStyle w:val="3"/>
        <w:spacing w:line="360" w:lineRule="auto"/>
        <w:outlineLvl w:val="9"/>
        <w:rPr>
          <w:rFonts w:hAnsi="宋体" w:cs="宋体"/>
          <w:bCs/>
          <w:spacing w:val="10"/>
          <w:kern w:val="0"/>
          <w:szCs w:val="28"/>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FB031A">
      <w:pPr>
        <w:pStyle w:val="3"/>
        <w:spacing w:line="360" w:lineRule="auto"/>
        <w:outlineLvl w:val="9"/>
        <w:rPr>
          <w:rFonts w:hAnsi="宋体"/>
          <w:bCs/>
          <w:sz w:val="24"/>
          <w:szCs w:val="24"/>
        </w:rPr>
      </w:pPr>
    </w:p>
    <w:p w:rsidR="00FB031A" w:rsidRDefault="00C03992">
      <w:pPr>
        <w:pStyle w:val="3"/>
        <w:spacing w:line="360" w:lineRule="auto"/>
        <w:outlineLvl w:val="9"/>
        <w:rPr>
          <w:rFonts w:hAnsi="宋体"/>
          <w:bCs/>
          <w:sz w:val="24"/>
          <w:szCs w:val="24"/>
        </w:rPr>
      </w:pPr>
      <w:r>
        <w:rPr>
          <w:rFonts w:hAnsi="宋体" w:hint="eastAsia"/>
          <w:bCs/>
          <w:sz w:val="24"/>
          <w:szCs w:val="24"/>
        </w:rPr>
        <w:lastRenderedPageBreak/>
        <w:t>附件</w:t>
      </w:r>
      <w:r>
        <w:rPr>
          <w:rFonts w:hAnsi="宋体" w:hint="eastAsia"/>
          <w:bCs/>
          <w:sz w:val="24"/>
          <w:szCs w:val="24"/>
        </w:rPr>
        <w:t>2</w:t>
      </w:r>
      <w:r>
        <w:rPr>
          <w:rFonts w:hAnsi="宋体" w:hint="eastAsia"/>
          <w:bCs/>
          <w:sz w:val="24"/>
          <w:szCs w:val="24"/>
        </w:rPr>
        <w:t>：报价表</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FB031A">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FB031A" w:rsidRDefault="00C0399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FB031A" w:rsidRDefault="00FB031A">
            <w:pPr>
              <w:widowControl/>
              <w:jc w:val="left"/>
            </w:pPr>
          </w:p>
          <w:p w:rsidR="00FB031A" w:rsidRDefault="00FB031A">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t>2</w:t>
            </w:r>
          </w:p>
          <w:p w:rsidR="00FB031A" w:rsidRDefault="00FB031A">
            <w:pPr>
              <w:pStyle w:val="20"/>
            </w:pPr>
          </w:p>
          <w:p w:rsidR="00FB031A" w:rsidRDefault="00C03992">
            <w:pPr>
              <w:jc w:val="center"/>
            </w:pPr>
            <w:r>
              <w:rPr>
                <w:rFonts w:ascii="宋体" w:hAnsi="宋体" w:cs="宋体" w:hint="eastAsia"/>
                <w:color w:val="000000"/>
                <w:sz w:val="24"/>
                <w:szCs w:val="24"/>
                <w:lang w:bidi="ar"/>
              </w:rPr>
              <w:t>2000*2800*2800</w:t>
            </w:r>
          </w:p>
          <w:p w:rsidR="00FB031A" w:rsidRDefault="00C0399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FB031A" w:rsidRDefault="00C0399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FB031A" w:rsidRDefault="00FB031A">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pPr>
            <w:r>
              <w:rPr>
                <w:rFonts w:hint="eastAsia"/>
              </w:rPr>
              <w:t>2</w:t>
            </w:r>
          </w:p>
          <w:p w:rsidR="00FB031A" w:rsidRDefault="00C0399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FB031A">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FB031A" w:rsidRDefault="00C0399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1</w:t>
            </w:r>
          </w:p>
          <w:p w:rsidR="00FB031A" w:rsidRDefault="00C0399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C0399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31A" w:rsidRDefault="00FB031A">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31A" w:rsidRDefault="00C0399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FB031A" w:rsidRDefault="00FB031A">
      <w:pPr>
        <w:pStyle w:val="3"/>
        <w:spacing w:line="360" w:lineRule="auto"/>
        <w:outlineLvl w:val="9"/>
        <w:rPr>
          <w:rFonts w:hAnsi="宋体"/>
          <w:bCs/>
          <w:sz w:val="24"/>
          <w:szCs w:val="24"/>
        </w:rPr>
      </w:pPr>
    </w:p>
    <w:p w:rsidR="00FB031A" w:rsidRDefault="00C03992">
      <w:pPr>
        <w:pStyle w:val="3"/>
        <w:spacing w:line="360" w:lineRule="auto"/>
        <w:outlineLvl w:val="9"/>
        <w:rPr>
          <w:rFonts w:hAnsi="宋体"/>
          <w:bCs/>
          <w:sz w:val="24"/>
          <w:szCs w:val="24"/>
        </w:rPr>
      </w:pPr>
      <w:r>
        <w:rPr>
          <w:rFonts w:asciiTheme="minorEastAsia" w:eastAsiaTheme="minorEastAsia" w:hAnsiTheme="minorEastAsia" w:hint="eastAsia"/>
          <w:sz w:val="24"/>
          <w:szCs w:val="24"/>
        </w:rPr>
        <w:t>备注：报价方须自行到现场勘察，了解施工现场情况及周围工作环境。</w:t>
      </w:r>
    </w:p>
    <w:p w:rsidR="00FB031A" w:rsidRDefault="00C0399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报价单位：（公章）</w:t>
      </w:r>
      <w:r>
        <w:rPr>
          <w:rFonts w:hAnsi="宋体" w:hint="eastAsia"/>
          <w:bCs/>
          <w:sz w:val="24"/>
          <w:szCs w:val="24"/>
          <w:u w:val="single"/>
        </w:rPr>
        <w:t xml:space="preserve">            </w:t>
      </w:r>
    </w:p>
    <w:p w:rsidR="00FB031A" w:rsidRDefault="00C0399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法定代表人</w:t>
      </w:r>
      <w:r>
        <w:rPr>
          <w:rFonts w:hAnsi="宋体" w:cs="宋体" w:hint="eastAsia"/>
          <w:spacing w:val="-4"/>
          <w:sz w:val="24"/>
          <w:szCs w:val="24"/>
        </w:rPr>
        <w:t>(</w:t>
      </w:r>
      <w:r>
        <w:rPr>
          <w:rFonts w:hAnsi="宋体" w:cs="宋体" w:hint="eastAsia"/>
          <w:spacing w:val="-4"/>
          <w:sz w:val="24"/>
          <w:szCs w:val="24"/>
        </w:rPr>
        <w:t>法定负责人</w:t>
      </w:r>
      <w:r>
        <w:rPr>
          <w:rFonts w:hAnsi="宋体" w:cs="宋体" w:hint="eastAsia"/>
          <w:spacing w:val="-4"/>
          <w:sz w:val="24"/>
          <w:szCs w:val="24"/>
        </w:rPr>
        <w:t>)</w:t>
      </w:r>
      <w:r>
        <w:rPr>
          <w:rFonts w:hAnsi="宋体" w:hint="eastAsia"/>
          <w:bCs/>
          <w:sz w:val="24"/>
          <w:szCs w:val="24"/>
        </w:rPr>
        <w:t>或授权委托人签名</w:t>
      </w:r>
      <w:r>
        <w:rPr>
          <w:rFonts w:hAnsi="宋体" w:hint="eastAsia"/>
          <w:bCs/>
          <w:sz w:val="24"/>
          <w:szCs w:val="24"/>
        </w:rPr>
        <w:t>:</w:t>
      </w:r>
      <w:r>
        <w:rPr>
          <w:rFonts w:hAnsi="宋体" w:hint="eastAsia"/>
          <w:bCs/>
          <w:sz w:val="24"/>
          <w:szCs w:val="24"/>
          <w:u w:val="single"/>
        </w:rPr>
        <w:t xml:space="preserve">           </w:t>
      </w:r>
    </w:p>
    <w:p w:rsidR="00FB031A" w:rsidRDefault="00C0399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w:t>
      </w:r>
      <w:bookmarkStart w:id="62" w:name="_Toc15602_WPSOffice_Level1"/>
      <w:r>
        <w:rPr>
          <w:rFonts w:hAnsi="宋体" w:hint="eastAsia"/>
          <w:bCs/>
          <w:sz w:val="24"/>
          <w:szCs w:val="24"/>
          <w:u w:val="single"/>
        </w:rPr>
        <w:t xml:space="preserve">           </w:t>
      </w:r>
    </w:p>
    <w:p w:rsidR="00FB031A" w:rsidRDefault="00FB031A">
      <w:pPr>
        <w:spacing w:line="360" w:lineRule="auto"/>
        <w:rPr>
          <w:rFonts w:cs="宋体"/>
          <w:bCs/>
          <w:sz w:val="28"/>
          <w:szCs w:val="28"/>
        </w:rPr>
      </w:pPr>
    </w:p>
    <w:p w:rsidR="00FB031A" w:rsidRDefault="00FB031A">
      <w:pPr>
        <w:spacing w:line="360" w:lineRule="auto"/>
        <w:rPr>
          <w:rFonts w:cs="宋体"/>
          <w:bCs/>
          <w:sz w:val="28"/>
          <w:szCs w:val="28"/>
        </w:rPr>
      </w:pPr>
    </w:p>
    <w:p w:rsidR="00FB031A" w:rsidRDefault="00FB031A">
      <w:pPr>
        <w:spacing w:line="360" w:lineRule="auto"/>
        <w:rPr>
          <w:rFonts w:cs="宋体"/>
          <w:bCs/>
          <w:sz w:val="28"/>
          <w:szCs w:val="28"/>
        </w:rPr>
      </w:pPr>
    </w:p>
    <w:p w:rsidR="00FB031A" w:rsidRDefault="00C03992">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FB031A" w:rsidRDefault="00C03992">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FB031A" w:rsidRDefault="00C0399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FB031A">
        <w:trPr>
          <w:trHeight w:val="3940"/>
        </w:trPr>
        <w:tc>
          <w:tcPr>
            <w:tcW w:w="4644" w:type="dxa"/>
          </w:tcPr>
          <w:p w:rsidR="00FB031A" w:rsidRDefault="00C03992">
            <w:pPr>
              <w:spacing w:line="360" w:lineRule="auto"/>
              <w:rPr>
                <w:rFonts w:ascii="宋体" w:hAnsi="宋体"/>
                <w:sz w:val="24"/>
                <w:szCs w:val="24"/>
              </w:rPr>
            </w:pPr>
            <w:r>
              <w:rPr>
                <w:rFonts w:ascii="宋体" w:hAnsi="宋体" w:hint="eastAsia"/>
                <w:sz w:val="24"/>
                <w:szCs w:val="24"/>
              </w:rPr>
              <w:t>身份证复印件</w:t>
            </w:r>
          </w:p>
        </w:tc>
        <w:tc>
          <w:tcPr>
            <w:tcW w:w="4644" w:type="dxa"/>
          </w:tcPr>
          <w:p w:rsidR="00FB031A" w:rsidRDefault="00FB031A">
            <w:pPr>
              <w:spacing w:line="360" w:lineRule="auto"/>
              <w:rPr>
                <w:rFonts w:ascii="宋体" w:hAnsi="宋体"/>
                <w:sz w:val="24"/>
                <w:szCs w:val="24"/>
              </w:rPr>
            </w:pPr>
          </w:p>
        </w:tc>
      </w:tr>
    </w:tbl>
    <w:p w:rsidR="00FB031A" w:rsidRDefault="00FB031A">
      <w:pPr>
        <w:pStyle w:val="21"/>
        <w:keepNext w:val="0"/>
        <w:keepLines w:val="0"/>
        <w:autoSpaceDE w:val="0"/>
        <w:autoSpaceDN w:val="0"/>
        <w:snapToGrid w:val="0"/>
        <w:spacing w:before="0" w:after="0" w:line="360" w:lineRule="auto"/>
        <w:jc w:val="both"/>
        <w:rPr>
          <w:rFonts w:eastAsia="宋体" w:cs="宋体"/>
          <w:b w:val="0"/>
          <w:bCs/>
          <w:sz w:val="28"/>
          <w:szCs w:val="28"/>
        </w:rPr>
      </w:pPr>
    </w:p>
    <w:p w:rsidR="00FB031A" w:rsidRDefault="00C03992">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A" w:rsidRDefault="00FB031A">
      <w:pPr>
        <w:pStyle w:val="21"/>
        <w:keepNext w:val="0"/>
        <w:keepLines w:val="0"/>
        <w:kinsoku w:val="0"/>
        <w:overflowPunct w:val="0"/>
        <w:snapToGrid w:val="0"/>
        <w:spacing w:before="0" w:after="0" w:line="360" w:lineRule="auto"/>
        <w:jc w:val="both"/>
        <w:rPr>
          <w:rFonts w:eastAsia="宋体" w:cs="宋体"/>
          <w:b w:val="0"/>
          <w:bCs/>
          <w:sz w:val="24"/>
          <w:szCs w:val="24"/>
        </w:rPr>
      </w:pPr>
    </w:p>
    <w:p w:rsidR="00FB031A" w:rsidRDefault="00C03992">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A" w:rsidRDefault="00C03992">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FB031A" w:rsidRDefault="00FB031A">
      <w:pPr>
        <w:pStyle w:val="21"/>
        <w:spacing w:before="0" w:line="360" w:lineRule="auto"/>
        <w:rPr>
          <w:rFonts w:eastAsia="宋体" w:cs="宋体"/>
          <w:b w:val="0"/>
          <w:bCs/>
          <w:sz w:val="28"/>
          <w:szCs w:val="28"/>
        </w:rPr>
      </w:pPr>
      <w:bookmarkStart w:id="63" w:name="_Toc32205_WPSOffice_Level2"/>
      <w:bookmarkStart w:id="64" w:name="_Toc2139_WPSOffice_Level1"/>
      <w:bookmarkStart w:id="65" w:name="_Toc14007_WPSOffice_Level1"/>
      <w:bookmarkStart w:id="66" w:name="_Toc3387_WPSOffice_Level2"/>
      <w:bookmarkEnd w:id="62"/>
    </w:p>
    <w:p w:rsidR="00FB031A" w:rsidRDefault="00C03992">
      <w:pPr>
        <w:pStyle w:val="21"/>
        <w:spacing w:before="0" w:line="36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63"/>
      <w:bookmarkEnd w:id="64"/>
      <w:bookmarkEnd w:id="65"/>
      <w:bookmarkEnd w:id="66"/>
    </w:p>
    <w:p w:rsidR="00FB031A" w:rsidRDefault="00C03992">
      <w:pPr>
        <w:tabs>
          <w:tab w:val="left" w:pos="142"/>
        </w:tabs>
        <w:snapToGrid w:val="0"/>
        <w:spacing w:line="240" w:lineRule="auto"/>
        <w:ind w:right="105"/>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hint="eastAsia"/>
          <w:bCs/>
          <w:sz w:val="24"/>
          <w:szCs w:val="32"/>
          <w:u w:val="single"/>
        </w:rPr>
        <w:t>噪声治理改造</w:t>
      </w:r>
      <w:r>
        <w:rPr>
          <w:rFonts w:hint="eastAsia"/>
          <w:bCs/>
          <w:sz w:val="24"/>
          <w:szCs w:val="32"/>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FB031A" w:rsidRDefault="00C03992">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FB031A" w:rsidRDefault="00FB031A">
      <w:pPr>
        <w:autoSpaceDE/>
        <w:autoSpaceDN/>
        <w:snapToGrid w:val="0"/>
        <w:spacing w:line="360" w:lineRule="auto"/>
        <w:ind w:firstLineChars="200" w:firstLine="480"/>
        <w:jc w:val="left"/>
        <w:textAlignment w:val="auto"/>
        <w:rPr>
          <w:rFonts w:ascii="宋体" w:hAnsi="宋体" w:cs="宋体"/>
          <w:sz w:val="24"/>
          <w:szCs w:val="32"/>
        </w:rPr>
      </w:pPr>
    </w:p>
    <w:p w:rsidR="00FB031A" w:rsidRDefault="00C03992">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FB031A" w:rsidRDefault="00C03992">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FB031A" w:rsidRDefault="00C03992">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FB031A" w:rsidRDefault="00C03992">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C03992">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FB031A" w:rsidRDefault="00C03992">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FB031A" w:rsidRDefault="00FB031A">
      <w:pPr>
        <w:spacing w:line="360" w:lineRule="auto"/>
        <w:ind w:rightChars="-172" w:right="-361"/>
        <w:rPr>
          <w:rFonts w:ascii="宋体" w:hAnsi="宋体"/>
          <w:sz w:val="24"/>
          <w:szCs w:val="24"/>
        </w:rPr>
      </w:pPr>
    </w:p>
    <w:p w:rsidR="00FB031A" w:rsidRDefault="00FB031A">
      <w:pPr>
        <w:spacing w:line="360" w:lineRule="auto"/>
        <w:ind w:rightChars="-172" w:right="-361"/>
        <w:rPr>
          <w:rFonts w:ascii="宋体" w:hAnsi="宋体"/>
          <w:sz w:val="24"/>
          <w:szCs w:val="24"/>
        </w:rPr>
      </w:pPr>
    </w:p>
    <w:p w:rsidR="00FB031A" w:rsidRDefault="00C03992">
      <w:pPr>
        <w:pStyle w:val="21"/>
        <w:spacing w:before="0" w:line="360" w:lineRule="auto"/>
        <w:rPr>
          <w:rFonts w:eastAsia="宋体" w:cs="宋体"/>
          <w:b w:val="0"/>
          <w:bCs/>
          <w:sz w:val="28"/>
          <w:szCs w:val="28"/>
        </w:rPr>
      </w:pPr>
      <w:bookmarkStart w:id="67" w:name="_Toc27939_WPSOffice_Level1"/>
      <w:bookmarkStart w:id="68" w:name="_Toc7642_WPSOffice_Level2"/>
      <w:bookmarkStart w:id="69" w:name="_Toc17913_WPSOffice_Level1"/>
      <w:bookmarkStart w:id="70" w:name="_Toc12944_WPSOffice_Level1"/>
      <w:bookmarkStart w:id="71" w:name="_Toc3242_WPSOffice_Level1"/>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67"/>
    </w:p>
    <w:p w:rsidR="00FB031A" w:rsidRDefault="00C03992">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FB031A" w:rsidRDefault="00C03992">
      <w:pPr>
        <w:tabs>
          <w:tab w:val="left" w:pos="142"/>
        </w:tabs>
        <w:snapToGrid w:val="0"/>
        <w:spacing w:line="240" w:lineRule="auto"/>
        <w:ind w:right="105" w:firstLineChars="200" w:firstLine="480"/>
        <w:jc w:val="left"/>
        <w:rPr>
          <w:sz w:val="24"/>
          <w:szCs w:val="24"/>
        </w:rPr>
      </w:pPr>
      <w:r>
        <w:rPr>
          <w:rFonts w:hint="eastAsia"/>
          <w:sz w:val="24"/>
          <w:szCs w:val="24"/>
        </w:rPr>
        <w:t>关于贵司</w:t>
      </w:r>
      <w:r>
        <w:rPr>
          <w:rFonts w:hint="eastAsia"/>
          <w:bCs/>
          <w:sz w:val="24"/>
          <w:szCs w:val="32"/>
          <w:u w:val="single"/>
        </w:rPr>
        <w:t>噪声治理改造</w:t>
      </w:r>
      <w:r>
        <w:rPr>
          <w:rFonts w:hint="eastAsia"/>
          <w:bCs/>
          <w:sz w:val="24"/>
          <w:szCs w:val="32"/>
          <w:u w:val="single"/>
        </w:rPr>
        <w:t>项目</w:t>
      </w:r>
      <w:r>
        <w:rPr>
          <w:rFonts w:hint="eastAsia"/>
          <w:sz w:val="24"/>
          <w:szCs w:val="24"/>
        </w:rPr>
        <w:t>的报价邀请，本签字人愿意参加报价，提供谈判文件中规定的</w:t>
      </w:r>
      <w:r>
        <w:rPr>
          <w:rFonts w:hint="eastAsia"/>
          <w:bCs/>
          <w:sz w:val="24"/>
          <w:szCs w:val="32"/>
          <w:u w:val="single"/>
        </w:rPr>
        <w:t>噪声治理改造</w:t>
      </w:r>
      <w:r>
        <w:rPr>
          <w:rFonts w:hint="eastAsia"/>
          <w:bCs/>
          <w:sz w:val="24"/>
          <w:szCs w:val="32"/>
          <w:u w:val="single"/>
        </w:rPr>
        <w:t>项目</w:t>
      </w:r>
      <w:r>
        <w:rPr>
          <w:rFonts w:hint="eastAsia"/>
          <w:sz w:val="24"/>
          <w:szCs w:val="24"/>
        </w:rPr>
        <w:t>服务，并证明提交的下列文件和说明是准确的和真实的。</w:t>
      </w:r>
    </w:p>
    <w:p w:rsidR="00FB031A" w:rsidRDefault="00C03992" w:rsidP="007402E1">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FB031A" w:rsidRDefault="00C03992" w:rsidP="007402E1">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报价方若为法定代表人需提供身份证复印件并加盖公章。</w:t>
      </w:r>
    </w:p>
    <w:p w:rsidR="00FB031A" w:rsidRDefault="00C03992" w:rsidP="007402E1">
      <w:pPr>
        <w:autoSpaceDE/>
        <w:autoSpaceDN/>
        <w:snapToGrid w:val="0"/>
        <w:spacing w:line="360" w:lineRule="auto"/>
        <w:ind w:rightChars="50" w:right="105" w:firstLineChars="177" w:firstLine="425"/>
        <w:jc w:val="left"/>
        <w:textAlignment w:val="auto"/>
        <w:rPr>
          <w:rStyle w:val="ac"/>
          <w:rFonts w:ascii="宋体" w:hAnsi="宋体" w:cs="微软雅黑"/>
          <w:b w:val="0"/>
          <w:sz w:val="24"/>
          <w:szCs w:val="24"/>
          <w:shd w:val="clear" w:color="auto" w:fill="FFFFFF"/>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FB031A" w:rsidRDefault="00C03992">
      <w:pPr>
        <w:spacing w:line="360" w:lineRule="auto"/>
        <w:ind w:firstLineChars="200" w:firstLine="480"/>
        <w:rPr>
          <w:rFonts w:ascii="宋体" w:eastAsiaTheme="minorEastAsia" w:hAnsi="宋体"/>
          <w:bCs/>
          <w:sz w:val="24"/>
          <w:szCs w:val="24"/>
        </w:rPr>
      </w:pPr>
      <w:r>
        <w:rPr>
          <w:rStyle w:val="ac"/>
          <w:rFonts w:asciiTheme="minorEastAsia" w:eastAsiaTheme="minorEastAsia" w:hAnsiTheme="minorEastAsia" w:cs="微软雅黑" w:hint="eastAsia"/>
          <w:b w:val="0"/>
          <w:sz w:val="24"/>
          <w:szCs w:val="24"/>
          <w:shd w:val="clear" w:color="auto" w:fill="FFFFFF"/>
        </w:rPr>
        <w:t>4</w:t>
      </w:r>
      <w:r>
        <w:rPr>
          <w:rStyle w:val="ac"/>
          <w:rFonts w:asciiTheme="minorEastAsia" w:eastAsiaTheme="minorEastAsia" w:hAnsiTheme="minorEastAsia" w:cs="微软雅黑" w:hint="eastAsia"/>
          <w:b w:val="0"/>
          <w:sz w:val="24"/>
          <w:szCs w:val="24"/>
          <w:shd w:val="clear" w:color="auto" w:fill="FFFFFF"/>
        </w:rPr>
        <w:t>、</w:t>
      </w:r>
      <w:r>
        <w:rPr>
          <w:rStyle w:val="ac"/>
          <w:rFonts w:asciiTheme="minorEastAsia" w:eastAsiaTheme="minorEastAsia" w:hAnsiTheme="minorEastAsia" w:cs="微软雅黑" w:hint="eastAsia"/>
          <w:sz w:val="24"/>
          <w:szCs w:val="24"/>
          <w:shd w:val="clear" w:color="auto" w:fill="FFFFFF"/>
        </w:rPr>
        <w:t xml:space="preserve"> </w:t>
      </w:r>
      <w:r>
        <w:rPr>
          <w:rStyle w:val="ac"/>
          <w:rFonts w:ascii="宋体" w:hAnsi="宋体" w:cs="微软雅黑" w:hint="eastAsia"/>
          <w:b w:val="0"/>
          <w:sz w:val="24"/>
          <w:szCs w:val="24"/>
          <w:shd w:val="clear" w:color="auto" w:fill="FFFFFF"/>
        </w:rPr>
        <w:t>报价方经营范围须包含房屋建筑或市政基础设施项目工程</w:t>
      </w:r>
    </w:p>
    <w:p w:rsidR="00FB031A" w:rsidRDefault="00FB031A">
      <w:pPr>
        <w:spacing w:line="360" w:lineRule="auto"/>
        <w:ind w:firstLineChars="300" w:firstLine="720"/>
        <w:rPr>
          <w:sz w:val="24"/>
          <w:szCs w:val="24"/>
        </w:rPr>
      </w:pPr>
    </w:p>
    <w:p w:rsidR="00FB031A" w:rsidRDefault="00FB031A">
      <w:pPr>
        <w:spacing w:before="240" w:line="360" w:lineRule="auto"/>
        <w:ind w:firstLineChars="1900" w:firstLine="4560"/>
        <w:rPr>
          <w:sz w:val="24"/>
          <w:szCs w:val="24"/>
        </w:rPr>
      </w:pPr>
    </w:p>
    <w:p w:rsidR="00FB031A" w:rsidRDefault="00C03992">
      <w:pPr>
        <w:spacing w:before="240" w:line="360" w:lineRule="auto"/>
        <w:ind w:firstLineChars="800" w:firstLine="1920"/>
        <w:rPr>
          <w:sz w:val="24"/>
          <w:szCs w:val="24"/>
        </w:rPr>
      </w:pPr>
      <w:r>
        <w:rPr>
          <w:rFonts w:hint="eastAsia"/>
          <w:sz w:val="24"/>
          <w:szCs w:val="24"/>
        </w:rPr>
        <w:t>报价单位（盖公章）：</w:t>
      </w:r>
      <w:r>
        <w:rPr>
          <w:rFonts w:hint="eastAsia"/>
          <w:sz w:val="24"/>
          <w:szCs w:val="24"/>
          <w:u w:val="single"/>
        </w:rPr>
        <w:t xml:space="preserve">              </w:t>
      </w:r>
    </w:p>
    <w:p w:rsidR="00FB031A" w:rsidRDefault="00FB031A">
      <w:pPr>
        <w:spacing w:line="360" w:lineRule="auto"/>
        <w:ind w:firstLineChars="100" w:firstLine="240"/>
        <w:rPr>
          <w:sz w:val="24"/>
          <w:szCs w:val="24"/>
        </w:rPr>
      </w:pPr>
    </w:p>
    <w:p w:rsidR="00FB031A" w:rsidRDefault="00C03992">
      <w:pPr>
        <w:spacing w:line="360" w:lineRule="auto"/>
        <w:ind w:firstLineChars="800" w:firstLine="192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或授权代理人（签字或盖公章）</w:t>
      </w:r>
      <w:r>
        <w:rPr>
          <w:rFonts w:hint="eastAsia"/>
          <w:sz w:val="24"/>
          <w:szCs w:val="24"/>
          <w:u w:val="single"/>
        </w:rPr>
        <w:t xml:space="preserve">         </w:t>
      </w: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FB031A">
      <w:pPr>
        <w:widowControl/>
        <w:snapToGrid w:val="0"/>
        <w:spacing w:line="360" w:lineRule="auto"/>
        <w:ind w:firstLineChars="200" w:firstLine="420"/>
        <w:jc w:val="left"/>
        <w:rPr>
          <w:rFonts w:ascii="宋体" w:hAnsi="宋体"/>
          <w:szCs w:val="28"/>
        </w:rPr>
      </w:pPr>
    </w:p>
    <w:p w:rsidR="00FB031A" w:rsidRDefault="00C03992">
      <w:pPr>
        <w:pStyle w:val="21"/>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廉洁承诺书</w:t>
      </w:r>
      <w:bookmarkEnd w:id="68"/>
      <w:bookmarkEnd w:id="69"/>
      <w:bookmarkEnd w:id="70"/>
      <w:bookmarkEnd w:id="71"/>
    </w:p>
    <w:p w:rsidR="00FB031A" w:rsidRDefault="00C03992">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B031A" w:rsidRDefault="00C0399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FB031A" w:rsidRDefault="00C0399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w:t>
      </w:r>
      <w:r>
        <w:rPr>
          <w:rFonts w:ascii="宋体" w:hAnsi="宋体" w:hint="eastAsia"/>
          <w:sz w:val="24"/>
          <w:szCs w:val="24"/>
        </w:rPr>
        <w:t>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B031A" w:rsidRDefault="00C0399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FB031A" w:rsidRDefault="00C03992">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w:t>
      </w:r>
      <w:r>
        <w:rPr>
          <w:rFonts w:ascii="宋体" w:hAnsi="宋体" w:cs="宋体" w:hint="eastAsia"/>
          <w:sz w:val="24"/>
          <w:szCs w:val="24"/>
        </w:rPr>
        <w:t>现采购方工作人员违反廉洁从业行为的，报价方可向厦门海发集团有限公司纪检监察部门反映或举报。若采购方工作人员违反本协议将按有关法律和规定严肃处理。</w:t>
      </w:r>
    </w:p>
    <w:p w:rsidR="00FB031A" w:rsidRDefault="00C03992">
      <w:pPr>
        <w:numPr>
          <w:ilvl w:val="0"/>
          <w:numId w:val="12"/>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FB031A" w:rsidRDefault="00C03992">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FB031A" w:rsidRDefault="00FB031A">
      <w:pPr>
        <w:snapToGrid w:val="0"/>
        <w:spacing w:line="360" w:lineRule="auto"/>
        <w:ind w:firstLineChars="200" w:firstLine="480"/>
        <w:jc w:val="left"/>
        <w:rPr>
          <w:rFonts w:ascii="宋体" w:hAnsi="宋体"/>
          <w:sz w:val="24"/>
          <w:szCs w:val="24"/>
        </w:rPr>
      </w:pPr>
    </w:p>
    <w:p w:rsidR="00FB031A" w:rsidRDefault="00C03992" w:rsidP="007402E1">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FB031A" w:rsidRDefault="00C03992" w:rsidP="007402E1">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FB031A" w:rsidRDefault="00FB031A">
      <w:pPr>
        <w:spacing w:line="360" w:lineRule="auto"/>
        <w:ind w:right="105"/>
        <w:rPr>
          <w:rFonts w:ascii="宋体" w:hAnsi="宋体" w:cs="Arial"/>
          <w:sz w:val="24"/>
          <w:szCs w:val="24"/>
        </w:rPr>
      </w:pPr>
    </w:p>
    <w:p w:rsidR="00FB031A" w:rsidRDefault="00FB031A">
      <w:pPr>
        <w:spacing w:line="360" w:lineRule="auto"/>
      </w:pPr>
    </w:p>
    <w:p w:rsidR="00FB031A" w:rsidRDefault="00FB031A">
      <w:pPr>
        <w:spacing w:line="360" w:lineRule="auto"/>
      </w:pPr>
    </w:p>
    <w:p w:rsidR="00FB031A" w:rsidRDefault="00FB031A">
      <w:pPr>
        <w:spacing w:line="360" w:lineRule="auto"/>
      </w:pPr>
    </w:p>
    <w:p w:rsidR="00FB031A" w:rsidRDefault="00FB031A">
      <w:pPr>
        <w:spacing w:line="360" w:lineRule="auto"/>
      </w:pPr>
    </w:p>
    <w:p w:rsidR="00FB031A" w:rsidRDefault="00FB031A">
      <w:pPr>
        <w:spacing w:line="360" w:lineRule="auto"/>
      </w:pPr>
    </w:p>
    <w:p w:rsidR="00FB031A" w:rsidRDefault="00C03992">
      <w:pPr>
        <w:spacing w:line="360" w:lineRule="auto"/>
        <w:jc w:val="center"/>
        <w:rPr>
          <w:sz w:val="32"/>
          <w:szCs w:val="32"/>
        </w:rPr>
      </w:pPr>
      <w:r>
        <w:rPr>
          <w:rFonts w:hint="eastAsia"/>
          <w:sz w:val="32"/>
          <w:szCs w:val="32"/>
        </w:rPr>
        <w:lastRenderedPageBreak/>
        <w:t>附件</w:t>
      </w:r>
      <w:r>
        <w:rPr>
          <w:rFonts w:hint="eastAsia"/>
          <w:sz w:val="32"/>
          <w:szCs w:val="32"/>
        </w:rPr>
        <w:t xml:space="preserve">7 </w:t>
      </w:r>
      <w:r>
        <w:rPr>
          <w:rFonts w:hint="eastAsia"/>
          <w:sz w:val="32"/>
          <w:szCs w:val="32"/>
        </w:rPr>
        <w:t>质保承诺书</w:t>
      </w:r>
    </w:p>
    <w:p w:rsidR="00FB031A" w:rsidRDefault="00C03992">
      <w:pPr>
        <w:spacing w:line="360" w:lineRule="auto"/>
        <w:rPr>
          <w:sz w:val="24"/>
          <w:szCs w:val="24"/>
        </w:rPr>
      </w:pPr>
      <w:r>
        <w:rPr>
          <w:rFonts w:hint="eastAsia"/>
          <w:sz w:val="24"/>
          <w:szCs w:val="24"/>
          <w:u w:val="single"/>
        </w:rPr>
        <w:t>厦门同集热电有限公司</w:t>
      </w:r>
      <w:r>
        <w:rPr>
          <w:rFonts w:hint="eastAsia"/>
          <w:sz w:val="24"/>
          <w:szCs w:val="24"/>
        </w:rPr>
        <w:t>：</w:t>
      </w:r>
    </w:p>
    <w:p w:rsidR="00FB031A" w:rsidRDefault="00C03992">
      <w:pPr>
        <w:spacing w:line="360" w:lineRule="auto"/>
        <w:ind w:firstLineChars="200" w:firstLine="480"/>
        <w:rPr>
          <w:sz w:val="24"/>
          <w:szCs w:val="24"/>
        </w:rPr>
      </w:pPr>
      <w:r>
        <w:rPr>
          <w:rFonts w:hint="eastAsia"/>
          <w:sz w:val="24"/>
          <w:szCs w:val="24"/>
        </w:rPr>
        <w:t>我公司郑重承诺：为贵公司</w:t>
      </w:r>
      <w:r>
        <w:rPr>
          <w:rFonts w:hint="eastAsia"/>
          <w:bCs/>
          <w:sz w:val="24"/>
          <w:szCs w:val="32"/>
          <w:u w:val="single"/>
        </w:rPr>
        <w:t>噪声治理改造</w:t>
      </w:r>
      <w:r>
        <w:rPr>
          <w:rFonts w:hint="eastAsia"/>
          <w:bCs/>
          <w:sz w:val="24"/>
          <w:szCs w:val="32"/>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FB031A" w:rsidRDefault="00C03992">
      <w:pPr>
        <w:spacing w:line="360" w:lineRule="auto"/>
        <w:ind w:firstLineChars="200" w:firstLine="480"/>
        <w:rPr>
          <w:sz w:val="24"/>
          <w:szCs w:val="24"/>
        </w:rPr>
      </w:pPr>
      <w:r>
        <w:rPr>
          <w:rFonts w:hint="eastAsia"/>
          <w:sz w:val="24"/>
          <w:szCs w:val="24"/>
        </w:rPr>
        <w:t>特此承诺！</w:t>
      </w:r>
    </w:p>
    <w:p w:rsidR="00FB031A" w:rsidRDefault="00FB031A">
      <w:pPr>
        <w:spacing w:line="360" w:lineRule="auto"/>
        <w:ind w:firstLineChars="200" w:firstLine="480"/>
        <w:rPr>
          <w:sz w:val="24"/>
          <w:szCs w:val="24"/>
        </w:rPr>
      </w:pPr>
    </w:p>
    <w:p w:rsidR="00FB031A" w:rsidRDefault="00C03992">
      <w:pPr>
        <w:spacing w:line="360" w:lineRule="auto"/>
        <w:ind w:firstLineChars="200" w:firstLine="480"/>
        <w:rPr>
          <w:sz w:val="24"/>
          <w:szCs w:val="24"/>
        </w:rPr>
      </w:pPr>
      <w:r>
        <w:rPr>
          <w:rFonts w:hint="eastAsia"/>
          <w:sz w:val="24"/>
          <w:szCs w:val="24"/>
        </w:rPr>
        <w:t>公司（章）</w:t>
      </w:r>
    </w:p>
    <w:p w:rsidR="00FB031A" w:rsidRDefault="00FB031A">
      <w:pPr>
        <w:spacing w:line="360" w:lineRule="auto"/>
        <w:ind w:firstLineChars="200" w:firstLine="480"/>
        <w:rPr>
          <w:sz w:val="24"/>
          <w:szCs w:val="24"/>
        </w:rPr>
      </w:pPr>
    </w:p>
    <w:p w:rsidR="00FB031A" w:rsidRDefault="00C03992">
      <w:pPr>
        <w:spacing w:line="360" w:lineRule="auto"/>
        <w:ind w:firstLineChars="200" w:firstLine="48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签字：</w:t>
      </w:r>
    </w:p>
    <w:p w:rsidR="00FB031A" w:rsidRDefault="00FB031A">
      <w:pPr>
        <w:spacing w:line="360" w:lineRule="auto"/>
        <w:ind w:firstLineChars="200" w:firstLine="480"/>
        <w:rPr>
          <w:sz w:val="24"/>
          <w:szCs w:val="24"/>
        </w:rPr>
      </w:pPr>
    </w:p>
    <w:p w:rsidR="00FB031A" w:rsidRDefault="00FB031A">
      <w:pPr>
        <w:spacing w:line="360" w:lineRule="auto"/>
        <w:ind w:firstLineChars="200" w:firstLine="480"/>
        <w:rPr>
          <w:sz w:val="24"/>
          <w:szCs w:val="24"/>
        </w:rPr>
      </w:pPr>
    </w:p>
    <w:p w:rsidR="00FB031A" w:rsidRDefault="00FB031A">
      <w:pPr>
        <w:spacing w:line="360" w:lineRule="auto"/>
        <w:ind w:firstLineChars="200" w:firstLine="480"/>
        <w:rPr>
          <w:sz w:val="24"/>
          <w:szCs w:val="24"/>
        </w:rPr>
      </w:pPr>
    </w:p>
    <w:p w:rsidR="00FB031A" w:rsidRDefault="00FB031A">
      <w:pPr>
        <w:spacing w:line="360" w:lineRule="auto"/>
        <w:ind w:firstLineChars="200" w:firstLine="480"/>
        <w:rPr>
          <w:sz w:val="24"/>
          <w:szCs w:val="24"/>
        </w:rPr>
      </w:pPr>
    </w:p>
    <w:p w:rsidR="00FB031A" w:rsidRDefault="00C03992">
      <w:pPr>
        <w:spacing w:line="360" w:lineRule="auto"/>
        <w:ind w:firstLineChars="200" w:firstLine="480"/>
        <w:rPr>
          <w:sz w:val="24"/>
          <w:szCs w:val="24"/>
          <w:u w:val="single"/>
        </w:rPr>
      </w:pPr>
      <w:r>
        <w:rPr>
          <w:rFonts w:hint="eastAsia"/>
          <w:sz w:val="24"/>
          <w:szCs w:val="24"/>
        </w:rPr>
        <w:t xml:space="preserve">                                             2022</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FB031A">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92" w:rsidRDefault="00C03992">
      <w:pPr>
        <w:spacing w:line="240" w:lineRule="auto"/>
      </w:pPr>
      <w:r>
        <w:separator/>
      </w:r>
    </w:p>
  </w:endnote>
  <w:endnote w:type="continuationSeparator" w:id="0">
    <w:p w:rsidR="00C03992" w:rsidRDefault="00C03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C03992">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B031A" w:rsidRDefault="00FB031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C03992">
    <w:pPr>
      <w:pStyle w:val="a9"/>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B031A" w:rsidRDefault="00C03992">
                <w:pPr>
                  <w:pStyle w:val="a9"/>
                </w:pPr>
                <w:r>
                  <w:rPr>
                    <w:rFonts w:hint="eastAsia"/>
                  </w:rPr>
                  <w:t>第</w:t>
                </w:r>
                <w:r>
                  <w:fldChar w:fldCharType="begin"/>
                </w:r>
                <w:r>
                  <w:instrText xml:space="preserve"> PAGE  \* MERGEFORMAT </w:instrText>
                </w:r>
                <w:r>
                  <w:fldChar w:fldCharType="separate"/>
                </w:r>
                <w:r w:rsidR="007402E1">
                  <w:rPr>
                    <w:noProof/>
                  </w:rPr>
                  <w:t>1</w:t>
                </w:r>
                <w:r>
                  <w:fldChar w:fldCharType="end"/>
                </w:r>
                <w:r>
                  <w:rPr>
                    <w:rFonts w:hint="eastAsia"/>
                  </w:rPr>
                  <w:t>页共</w:t>
                </w:r>
                <w:r>
                  <w:fldChar w:fldCharType="begin"/>
                </w:r>
                <w:r>
                  <w:instrText xml:space="preserve"> NUMPAGES  \* MERGEFORMAT </w:instrText>
                </w:r>
                <w:r>
                  <w:fldChar w:fldCharType="separate"/>
                </w:r>
                <w:r w:rsidR="007402E1">
                  <w:rPr>
                    <w:noProof/>
                  </w:rPr>
                  <w:t>24</w:t>
                </w:r>
                <w:r>
                  <w:fldChar w:fldCharType="end"/>
                </w:r>
                <w:r>
                  <w:rPr>
                    <w:rFonts w:hint="eastAsia"/>
                  </w:rPr>
                  <w:t>页</w:t>
                </w:r>
              </w:p>
            </w:txbxContent>
          </v:textbox>
          <w10:wrap anchorx="margin"/>
        </v:shape>
      </w:pict>
    </w:r>
    <w:r>
      <w:pict>
        <v:shape id="_x0000_s2051"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B031A" w:rsidRDefault="00FB031A"/>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C03992">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B031A" w:rsidRDefault="00C03992">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C03992">
    <w:pPr>
      <w:pStyle w:val="a9"/>
      <w:tabs>
        <w:tab w:val="center" w:pos="4312"/>
        <w:tab w:val="left" w:pos="4998"/>
      </w:tabs>
    </w:pPr>
    <w:r>
      <w:pict>
        <v:shapetype id="_x0000_t202" coordsize="21600,21600" o:spt="202" path="m,l,21600r21600,l21600,xe">
          <v:stroke joinstyle="miter"/>
          <v:path gradientshapeok="t" o:connecttype="rect"/>
        </v:shapetype>
        <v:shape id="_x0000_s2052"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B031A" w:rsidRDefault="00C03992">
                <w:pPr>
                  <w:pStyle w:val="a9"/>
                </w:pPr>
                <w:r>
                  <w:rPr>
                    <w:rFonts w:hint="eastAsia"/>
                  </w:rPr>
                  <w:t>第</w:t>
                </w:r>
                <w:r>
                  <w:fldChar w:fldCharType="begin"/>
                </w:r>
                <w:r>
                  <w:instrText xml:space="preserve"> PAGE  \* MERGEFORMAT </w:instrText>
                </w:r>
                <w:r>
                  <w:fldChar w:fldCharType="separate"/>
                </w:r>
                <w:r w:rsidR="007402E1">
                  <w:rPr>
                    <w:noProof/>
                  </w:rPr>
                  <w:t>4</w:t>
                </w:r>
                <w:r>
                  <w:fldChar w:fldCharType="end"/>
                </w:r>
                <w:r>
                  <w:rPr>
                    <w:rFonts w:hint="eastAsia"/>
                  </w:rPr>
                  <w:t>页共</w:t>
                </w:r>
                <w:r>
                  <w:fldChar w:fldCharType="begin"/>
                </w:r>
                <w:r>
                  <w:instrText xml:space="preserve"> NUMPAGES  \* MERGEFORMAT </w:instrText>
                </w:r>
                <w:r>
                  <w:fldChar w:fldCharType="separate"/>
                </w:r>
                <w:r w:rsidR="007402E1">
                  <w:rPr>
                    <w:noProof/>
                  </w:rPr>
                  <w:t>24</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92" w:rsidRDefault="00C03992">
      <w:pPr>
        <w:spacing w:line="240" w:lineRule="auto"/>
      </w:pPr>
      <w:r>
        <w:separator/>
      </w:r>
    </w:p>
  </w:footnote>
  <w:footnote w:type="continuationSeparator" w:id="0">
    <w:p w:rsidR="00C03992" w:rsidRDefault="00C03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FB031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1A" w:rsidRDefault="00FB031A">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DD2FC22"/>
    <w:multiLevelType w:val="singleLevel"/>
    <w:tmpl w:val="ADD2FC22"/>
    <w:lvl w:ilvl="0">
      <w:start w:val="1"/>
      <w:numFmt w:val="chineseCounting"/>
      <w:suff w:val="nothing"/>
      <w:lvlText w:val="%1、"/>
      <w:lvlJc w:val="left"/>
      <w:rPr>
        <w:rFonts w:hint="eastAsia"/>
      </w:rPr>
    </w:lvl>
  </w:abstractNum>
  <w:abstractNum w:abstractNumId="4">
    <w:nsid w:val="BB222211"/>
    <w:multiLevelType w:val="singleLevel"/>
    <w:tmpl w:val="BB222211"/>
    <w:lvl w:ilvl="0">
      <w:start w:val="1"/>
      <w:numFmt w:val="decimal"/>
      <w:suff w:val="nothing"/>
      <w:lvlText w:val="%1 "/>
      <w:lvlJc w:val="left"/>
      <w:pPr>
        <w:tabs>
          <w:tab w:val="left" w:pos="0"/>
        </w:tabs>
        <w:ind w:left="-2"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11"/>
  </w:num>
  <w:num w:numId="8">
    <w:abstractNumId w:val="5"/>
  </w:num>
  <w:num w:numId="9">
    <w:abstractNumId w:val="3"/>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4E69"/>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42B59"/>
    <w:rsid w:val="00250057"/>
    <w:rsid w:val="00253AE3"/>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02E1"/>
    <w:rsid w:val="0074427D"/>
    <w:rsid w:val="007538DD"/>
    <w:rsid w:val="007627BC"/>
    <w:rsid w:val="0076300D"/>
    <w:rsid w:val="007808B5"/>
    <w:rsid w:val="007832FB"/>
    <w:rsid w:val="007872CB"/>
    <w:rsid w:val="007873A1"/>
    <w:rsid w:val="007A5923"/>
    <w:rsid w:val="007A6A51"/>
    <w:rsid w:val="007C0775"/>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03992"/>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3AA3"/>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031A"/>
    <w:rsid w:val="00FB45A6"/>
    <w:rsid w:val="00FC6801"/>
    <w:rsid w:val="00FC7D64"/>
    <w:rsid w:val="00FD6812"/>
    <w:rsid w:val="00FD6F85"/>
    <w:rsid w:val="00FE276C"/>
    <w:rsid w:val="00FF2EEA"/>
    <w:rsid w:val="00FF6268"/>
    <w:rsid w:val="054D059A"/>
    <w:rsid w:val="05A32DCA"/>
    <w:rsid w:val="060F5784"/>
    <w:rsid w:val="066C5509"/>
    <w:rsid w:val="085C6F7C"/>
    <w:rsid w:val="087701CC"/>
    <w:rsid w:val="0AB47FC9"/>
    <w:rsid w:val="0AC24614"/>
    <w:rsid w:val="0B2D7D68"/>
    <w:rsid w:val="0B4C08BA"/>
    <w:rsid w:val="0BFE1FE9"/>
    <w:rsid w:val="0C5A7AB9"/>
    <w:rsid w:val="0E0A4C66"/>
    <w:rsid w:val="0F1F3F42"/>
    <w:rsid w:val="0F50674E"/>
    <w:rsid w:val="10076D84"/>
    <w:rsid w:val="10594DE6"/>
    <w:rsid w:val="10A77273"/>
    <w:rsid w:val="110D2808"/>
    <w:rsid w:val="12A40F03"/>
    <w:rsid w:val="12CF15DC"/>
    <w:rsid w:val="177F0328"/>
    <w:rsid w:val="195A2FF0"/>
    <w:rsid w:val="19A47B3C"/>
    <w:rsid w:val="19BA36C5"/>
    <w:rsid w:val="1A0473CD"/>
    <w:rsid w:val="1C9C630D"/>
    <w:rsid w:val="1D7C6FA0"/>
    <w:rsid w:val="1DAA13AA"/>
    <w:rsid w:val="1E601E7B"/>
    <w:rsid w:val="1F38019F"/>
    <w:rsid w:val="201632AE"/>
    <w:rsid w:val="217F73A8"/>
    <w:rsid w:val="21944F2D"/>
    <w:rsid w:val="221D07FC"/>
    <w:rsid w:val="222A78CF"/>
    <w:rsid w:val="225A6FD1"/>
    <w:rsid w:val="230A6030"/>
    <w:rsid w:val="23DA28A0"/>
    <w:rsid w:val="240F2E85"/>
    <w:rsid w:val="2455484C"/>
    <w:rsid w:val="25316FC6"/>
    <w:rsid w:val="25FC42FE"/>
    <w:rsid w:val="275C6092"/>
    <w:rsid w:val="28BE69CF"/>
    <w:rsid w:val="2A762B67"/>
    <w:rsid w:val="2C6403D4"/>
    <w:rsid w:val="2D522D4C"/>
    <w:rsid w:val="2D6C0D51"/>
    <w:rsid w:val="2DFD7A97"/>
    <w:rsid w:val="2E312AA7"/>
    <w:rsid w:val="2E834E13"/>
    <w:rsid w:val="2FC30C1E"/>
    <w:rsid w:val="315D0875"/>
    <w:rsid w:val="31692558"/>
    <w:rsid w:val="33303C02"/>
    <w:rsid w:val="336547A1"/>
    <w:rsid w:val="33CB7B46"/>
    <w:rsid w:val="3663063F"/>
    <w:rsid w:val="3A881976"/>
    <w:rsid w:val="3B1B1899"/>
    <w:rsid w:val="3BE2545A"/>
    <w:rsid w:val="3C75525B"/>
    <w:rsid w:val="3CBD3EAD"/>
    <w:rsid w:val="3CC50F8A"/>
    <w:rsid w:val="3D4D24FA"/>
    <w:rsid w:val="3DDA14DE"/>
    <w:rsid w:val="3FF30D26"/>
    <w:rsid w:val="4162549F"/>
    <w:rsid w:val="419E3F13"/>
    <w:rsid w:val="41E26CB2"/>
    <w:rsid w:val="41F52615"/>
    <w:rsid w:val="43546B41"/>
    <w:rsid w:val="443C5FCF"/>
    <w:rsid w:val="44814442"/>
    <w:rsid w:val="44C60879"/>
    <w:rsid w:val="458836AA"/>
    <w:rsid w:val="460337AB"/>
    <w:rsid w:val="480E61AD"/>
    <w:rsid w:val="480E7E58"/>
    <w:rsid w:val="4AA973F5"/>
    <w:rsid w:val="4B0A7E44"/>
    <w:rsid w:val="4D2A36BD"/>
    <w:rsid w:val="4D5E70F8"/>
    <w:rsid w:val="51F70FDB"/>
    <w:rsid w:val="53104FFD"/>
    <w:rsid w:val="54907BAC"/>
    <w:rsid w:val="557166CE"/>
    <w:rsid w:val="55FA184D"/>
    <w:rsid w:val="57B82195"/>
    <w:rsid w:val="5805765D"/>
    <w:rsid w:val="5C6A13BF"/>
    <w:rsid w:val="5CCC1161"/>
    <w:rsid w:val="5DFD795B"/>
    <w:rsid w:val="5E710311"/>
    <w:rsid w:val="5F6B5569"/>
    <w:rsid w:val="60245E7A"/>
    <w:rsid w:val="607A55E1"/>
    <w:rsid w:val="614A0069"/>
    <w:rsid w:val="63997E39"/>
    <w:rsid w:val="63CC19AC"/>
    <w:rsid w:val="67FE5E93"/>
    <w:rsid w:val="69CC5E59"/>
    <w:rsid w:val="6C7E6651"/>
    <w:rsid w:val="6D070465"/>
    <w:rsid w:val="6D5261F9"/>
    <w:rsid w:val="6DBA6741"/>
    <w:rsid w:val="6E1E398B"/>
    <w:rsid w:val="6F3F4F1A"/>
    <w:rsid w:val="6F6E361F"/>
    <w:rsid w:val="70935712"/>
    <w:rsid w:val="70BD3F7B"/>
    <w:rsid w:val="7158547D"/>
    <w:rsid w:val="716F554B"/>
    <w:rsid w:val="719C7111"/>
    <w:rsid w:val="733B5424"/>
    <w:rsid w:val="73C04351"/>
    <w:rsid w:val="74000A4F"/>
    <w:rsid w:val="788144FB"/>
    <w:rsid w:val="789E3431"/>
    <w:rsid w:val="789F2672"/>
    <w:rsid w:val="7AA374DA"/>
    <w:rsid w:val="7AF1296F"/>
    <w:rsid w:val="7CBC421D"/>
    <w:rsid w:val="7E0918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pPr>
      <w:autoSpaceDE/>
      <w:autoSpaceDN/>
      <w:adjustRightInd/>
      <w:spacing w:line="240" w:lineRule="auto"/>
      <w:textAlignment w:val="auto"/>
    </w:pPr>
    <w:rPr>
      <w:rFonts w:ascii="宋体" w:hAnsi="Courier New"/>
      <w:kern w:val="2"/>
    </w:rPr>
  </w:style>
  <w:style w:type="paragraph" w:styleId="a4">
    <w:name w:val="Normal Indent"/>
    <w:basedOn w:val="a"/>
    <w:qFormat/>
    <w:pPr>
      <w:ind w:firstLine="420"/>
    </w:pPr>
  </w:style>
  <w:style w:type="paragraph" w:styleId="a5">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6">
    <w:name w:val="Body Text Indent"/>
    <w:basedOn w:val="a"/>
    <w:next w:val="a7"/>
    <w:qFormat/>
    <w:pPr>
      <w:spacing w:after="120"/>
      <w:ind w:leftChars="200" w:left="420"/>
    </w:pPr>
  </w:style>
  <w:style w:type="paragraph" w:styleId="a7">
    <w:name w:val="envelope return"/>
    <w:basedOn w:val="a"/>
    <w:qFormat/>
    <w:rPr>
      <w:rFonts w:ascii="Arial" w:hAnsi="Arial" w:cs="Arial"/>
    </w:rPr>
  </w:style>
  <w:style w:type="paragraph" w:styleId="a8">
    <w:name w:val="Balloon Text"/>
    <w:basedOn w:val="a"/>
    <w:link w:val="Char0"/>
    <w:qFormat/>
    <w:pPr>
      <w:spacing w:line="240" w:lineRule="auto"/>
    </w:pPr>
    <w:rPr>
      <w:sz w:val="18"/>
      <w:szCs w:val="18"/>
    </w:rPr>
  </w:style>
  <w:style w:type="paragraph" w:styleId="a9">
    <w:name w:val="footer"/>
    <w:basedOn w:val="a"/>
    <w:qFormat/>
    <w:pPr>
      <w:tabs>
        <w:tab w:val="center" w:pos="4153"/>
        <w:tab w:val="right" w:pos="8306"/>
      </w:tabs>
      <w:spacing w:line="240" w:lineRule="atLeast"/>
      <w:jc w:val="left"/>
    </w:pPr>
    <w:rPr>
      <w:sz w:val="18"/>
    </w:rPr>
  </w:style>
  <w:style w:type="paragraph" w:styleId="aa">
    <w:name w:val="header"/>
    <w:basedOn w:val="a"/>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paragraph" w:styleId="20">
    <w:name w:val="Body Text First Indent 2"/>
    <w:basedOn w:val="a6"/>
    <w:next w:val="a"/>
    <w:qFormat/>
    <w:pPr>
      <w:ind w:firstLineChars="200" w:firstLine="420"/>
    </w:pPr>
  </w:style>
  <w:style w:type="character" w:styleId="ac">
    <w:name w:val="Strong"/>
    <w:basedOn w:val="a1"/>
    <w:qFormat/>
    <w:rPr>
      <w:b/>
    </w:rPr>
  </w:style>
  <w:style w:type="paragraph" w:customStyle="1" w:styleId="21">
    <w:name w:val="标题 2 居中"/>
    <w:basedOn w:val="2"/>
    <w:qFormat/>
    <w:pPr>
      <w:jc w:val="center"/>
    </w:pPr>
    <w:rPr>
      <w:rFonts w:ascii="宋体" w:hAnsi="宋体"/>
    </w:rPr>
  </w:style>
  <w:style w:type="paragraph" w:customStyle="1" w:styleId="3">
    <w:name w:val="样式3"/>
    <w:basedOn w:val="a0"/>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8"/>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5"/>
    <w:uiPriority w:val="1"/>
    <w:qFormat/>
    <w:rPr>
      <w:rFonts w:ascii="宋体" w:hAnsi="宋体" w:cs="宋体"/>
      <w:sz w:val="24"/>
      <w:szCs w:val="24"/>
      <w:lang w:val="zh-CN" w:bidi="zh-CN"/>
    </w:rPr>
  </w:style>
  <w:style w:type="paragraph" w:styleId="ad">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C257B-DDAD-4024-8728-EF357A9D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1978</Words>
  <Characters>11276</Characters>
  <Application>Microsoft Office Word</Application>
  <DocSecurity>0</DocSecurity>
  <Lines>93</Lines>
  <Paragraphs>26</Paragraphs>
  <ScaleCrop>false</ScaleCrop>
  <Company>StarOrigin</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p:lastModifiedBy>
  <cp:revision>92</cp:revision>
  <cp:lastPrinted>2023-01-05T02:04:00Z</cp:lastPrinted>
  <dcterms:created xsi:type="dcterms:W3CDTF">2020-09-24T02:19:00Z</dcterms:created>
  <dcterms:modified xsi:type="dcterms:W3CDTF">2023-01-05T02:04:00Z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556770D60DDC4EA1BD7ECD905C8B25FC</vt:lpwstr>
  </property>
</Properties>
</file>