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34E" w:rsidRDefault="0093534E">
      <w:pPr>
        <w:jc w:val="center"/>
        <w:rPr>
          <w:sz w:val="52"/>
          <w:szCs w:val="52"/>
        </w:rPr>
      </w:pPr>
    </w:p>
    <w:p w:rsidR="0093534E" w:rsidRDefault="00B77344">
      <w:pPr>
        <w:jc w:val="center"/>
        <w:rPr>
          <w:sz w:val="52"/>
          <w:szCs w:val="52"/>
        </w:rPr>
      </w:pPr>
      <w:r>
        <w:rPr>
          <w:rFonts w:hint="eastAsia"/>
          <w:sz w:val="52"/>
          <w:szCs w:val="52"/>
        </w:rPr>
        <w:t>厦门</w:t>
      </w:r>
      <w:r>
        <w:rPr>
          <w:sz w:val="52"/>
          <w:szCs w:val="52"/>
        </w:rPr>
        <w:t>海发环保能源股份有限公司</w:t>
      </w:r>
    </w:p>
    <w:p w:rsidR="0093534E" w:rsidRDefault="00B77344">
      <w:pPr>
        <w:jc w:val="center"/>
        <w:rPr>
          <w:sz w:val="36"/>
          <w:szCs w:val="36"/>
        </w:rPr>
      </w:pPr>
      <w:r>
        <w:rPr>
          <w:rFonts w:hint="eastAsia"/>
          <w:b/>
          <w:sz w:val="36"/>
          <w:szCs w:val="36"/>
        </w:rPr>
        <w:t>同集热电煤炭（烟煤）采购</w:t>
      </w:r>
      <w:r>
        <w:rPr>
          <w:rFonts w:hint="eastAsia"/>
          <w:sz w:val="36"/>
          <w:szCs w:val="36"/>
        </w:rPr>
        <w:t>项目</w:t>
      </w:r>
    </w:p>
    <w:p w:rsidR="0093534E" w:rsidRDefault="00B77344">
      <w:pPr>
        <w:jc w:val="center"/>
        <w:rPr>
          <w:sz w:val="36"/>
          <w:szCs w:val="36"/>
        </w:rPr>
      </w:pPr>
      <w:r>
        <w:rPr>
          <w:rFonts w:hint="eastAsia"/>
          <w:sz w:val="36"/>
          <w:szCs w:val="36"/>
        </w:rPr>
        <w:t>竞争性谈判文件</w:t>
      </w:r>
    </w:p>
    <w:p w:rsidR="0093534E" w:rsidRDefault="0093534E">
      <w:pPr>
        <w:jc w:val="center"/>
        <w:rPr>
          <w:sz w:val="52"/>
          <w:szCs w:val="52"/>
        </w:rPr>
      </w:pPr>
    </w:p>
    <w:p w:rsidR="0093534E" w:rsidRDefault="0093534E">
      <w:pPr>
        <w:jc w:val="center"/>
        <w:rPr>
          <w:sz w:val="52"/>
          <w:szCs w:val="52"/>
        </w:rPr>
      </w:pPr>
    </w:p>
    <w:p w:rsidR="0093534E" w:rsidRDefault="00B77344">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w:t>
      </w:r>
      <w:r>
        <w:rPr>
          <w:rFonts w:hint="eastAsia"/>
          <w:sz w:val="36"/>
          <w:szCs w:val="36"/>
        </w:rPr>
        <w:t>3</w:t>
      </w:r>
      <w:r>
        <w:rPr>
          <w:sz w:val="36"/>
          <w:szCs w:val="36"/>
        </w:rPr>
        <w:t>-</w:t>
      </w:r>
      <w:r>
        <w:rPr>
          <w:rFonts w:hint="eastAsia"/>
          <w:sz w:val="36"/>
          <w:szCs w:val="36"/>
        </w:rPr>
        <w:t>18</w:t>
      </w:r>
    </w:p>
    <w:p w:rsidR="0093534E" w:rsidRDefault="0093534E">
      <w:pPr>
        <w:jc w:val="center"/>
        <w:rPr>
          <w:sz w:val="36"/>
          <w:szCs w:val="36"/>
        </w:rPr>
      </w:pPr>
    </w:p>
    <w:p w:rsidR="0093534E" w:rsidRDefault="0093534E">
      <w:pPr>
        <w:jc w:val="center"/>
        <w:rPr>
          <w:sz w:val="36"/>
          <w:szCs w:val="36"/>
        </w:rPr>
      </w:pPr>
    </w:p>
    <w:p w:rsidR="0093534E" w:rsidRDefault="0093534E">
      <w:pPr>
        <w:jc w:val="center"/>
        <w:rPr>
          <w:sz w:val="36"/>
          <w:szCs w:val="36"/>
        </w:rPr>
      </w:pPr>
    </w:p>
    <w:p w:rsidR="0093534E" w:rsidRDefault="00B77344">
      <w:pPr>
        <w:jc w:val="center"/>
        <w:rPr>
          <w:sz w:val="36"/>
          <w:szCs w:val="36"/>
        </w:rPr>
      </w:pPr>
      <w:r>
        <w:rPr>
          <w:rFonts w:hint="eastAsia"/>
          <w:sz w:val="36"/>
          <w:szCs w:val="36"/>
        </w:rPr>
        <w:t>厦门</w:t>
      </w:r>
      <w:r>
        <w:rPr>
          <w:sz w:val="36"/>
          <w:szCs w:val="36"/>
        </w:rPr>
        <w:t>海发环保能源股份有限公司</w:t>
      </w:r>
    </w:p>
    <w:p w:rsidR="0093534E" w:rsidRDefault="00B77344">
      <w:pPr>
        <w:jc w:val="center"/>
        <w:rPr>
          <w:sz w:val="36"/>
          <w:szCs w:val="36"/>
        </w:rPr>
      </w:pPr>
      <w:r>
        <w:rPr>
          <w:sz w:val="36"/>
          <w:szCs w:val="36"/>
        </w:rPr>
        <w:t>20</w:t>
      </w:r>
      <w:r>
        <w:rPr>
          <w:rFonts w:hint="eastAsia"/>
          <w:sz w:val="36"/>
          <w:szCs w:val="36"/>
        </w:rPr>
        <w:t>23</w:t>
      </w:r>
      <w:r>
        <w:rPr>
          <w:rFonts w:hint="eastAsia"/>
          <w:sz w:val="36"/>
          <w:szCs w:val="36"/>
        </w:rPr>
        <w:t>年</w:t>
      </w:r>
      <w:r>
        <w:rPr>
          <w:rFonts w:hint="eastAsia"/>
          <w:sz w:val="36"/>
          <w:szCs w:val="36"/>
        </w:rPr>
        <w:t>5</w:t>
      </w:r>
      <w:r>
        <w:rPr>
          <w:rFonts w:hint="eastAsia"/>
          <w:sz w:val="36"/>
          <w:szCs w:val="36"/>
        </w:rPr>
        <w:t>月</w:t>
      </w:r>
    </w:p>
    <w:p w:rsidR="0093534E" w:rsidRDefault="0093534E">
      <w:pPr>
        <w:jc w:val="center"/>
        <w:rPr>
          <w:sz w:val="36"/>
          <w:szCs w:val="36"/>
        </w:rPr>
      </w:pPr>
    </w:p>
    <w:p w:rsidR="0093534E" w:rsidRDefault="0093534E">
      <w:pPr>
        <w:jc w:val="center"/>
        <w:rPr>
          <w:sz w:val="36"/>
          <w:szCs w:val="36"/>
        </w:rPr>
      </w:pPr>
    </w:p>
    <w:p w:rsidR="0093534E" w:rsidRDefault="0093534E">
      <w:pPr>
        <w:jc w:val="center"/>
        <w:rPr>
          <w:sz w:val="36"/>
          <w:szCs w:val="36"/>
        </w:rPr>
      </w:pPr>
    </w:p>
    <w:p w:rsidR="0093534E" w:rsidRDefault="0093534E">
      <w:pPr>
        <w:jc w:val="center"/>
        <w:rPr>
          <w:sz w:val="36"/>
          <w:szCs w:val="36"/>
        </w:rPr>
      </w:pPr>
    </w:p>
    <w:p w:rsidR="0093534E" w:rsidRDefault="0093534E">
      <w:pPr>
        <w:jc w:val="center"/>
        <w:rPr>
          <w:sz w:val="36"/>
          <w:szCs w:val="36"/>
        </w:rPr>
      </w:pPr>
    </w:p>
    <w:p w:rsidR="0093534E" w:rsidRDefault="0093534E">
      <w:pPr>
        <w:jc w:val="center"/>
        <w:rPr>
          <w:sz w:val="36"/>
          <w:szCs w:val="36"/>
        </w:rPr>
      </w:pPr>
    </w:p>
    <w:p w:rsidR="0093534E" w:rsidRDefault="0093534E">
      <w:pPr>
        <w:jc w:val="center"/>
        <w:rPr>
          <w:sz w:val="36"/>
          <w:szCs w:val="36"/>
        </w:rPr>
      </w:pPr>
    </w:p>
    <w:p w:rsidR="0093534E" w:rsidRDefault="0093534E">
      <w:pPr>
        <w:jc w:val="center"/>
        <w:rPr>
          <w:sz w:val="36"/>
          <w:szCs w:val="36"/>
        </w:rPr>
      </w:pPr>
    </w:p>
    <w:p w:rsidR="0093534E" w:rsidRDefault="00B77344">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93534E" w:rsidRDefault="00B77344">
      <w:pPr>
        <w:spacing w:line="276"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kern w:val="0"/>
          <w:sz w:val="24"/>
          <w:szCs w:val="24"/>
        </w:rPr>
        <w:t>（</w:t>
      </w:r>
      <w:r>
        <w:rPr>
          <w:rFonts w:ascii="宋体" w:eastAsia="宋体" w:hAnsi="宋体" w:cs="宋体" w:hint="eastAsia"/>
          <w:b/>
          <w:kern w:val="0"/>
          <w:sz w:val="24"/>
          <w:szCs w:val="24"/>
        </w:rPr>
        <w:t>同集热电</w:t>
      </w:r>
      <w:r>
        <w:rPr>
          <w:rFonts w:ascii="宋体" w:eastAsia="宋体" w:hAnsi="宋体" w:cs="宋体" w:hint="eastAsia"/>
          <w:kern w:val="0"/>
          <w:sz w:val="24"/>
          <w:szCs w:val="24"/>
        </w:rPr>
        <w:t>）燃煤</w:t>
      </w:r>
      <w:r>
        <w:rPr>
          <w:rFonts w:ascii="宋体" w:eastAsia="宋体" w:hAnsi="宋体" w:cs="宋体"/>
          <w:kern w:val="0"/>
          <w:sz w:val="24"/>
          <w:szCs w:val="24"/>
        </w:rPr>
        <w:t>锅炉</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年</w:t>
      </w:r>
      <w:r>
        <w:rPr>
          <w:rFonts w:ascii="宋体" w:eastAsia="宋体" w:hAnsi="宋体" w:cs="宋体" w:hint="eastAsia"/>
          <w:kern w:val="0"/>
          <w:sz w:val="24"/>
          <w:szCs w:val="24"/>
          <w:u w:val="single"/>
        </w:rPr>
        <w:t>7-10</w:t>
      </w:r>
      <w:r>
        <w:rPr>
          <w:rFonts w:ascii="宋体" w:eastAsia="宋体" w:hAnsi="宋体" w:cs="宋体" w:hint="eastAsia"/>
          <w:b/>
          <w:kern w:val="0"/>
          <w:sz w:val="24"/>
          <w:szCs w:val="24"/>
          <w:u w:val="single"/>
        </w:rPr>
        <w:t>月份</w:t>
      </w:r>
      <w:r>
        <w:rPr>
          <w:rFonts w:ascii="宋体" w:eastAsia="宋体" w:hAnsi="宋体" w:cs="宋体" w:hint="eastAsia"/>
          <w:kern w:val="0"/>
          <w:sz w:val="24"/>
          <w:szCs w:val="24"/>
        </w:rPr>
        <w:t>煤炭（</w:t>
      </w:r>
      <w:r>
        <w:rPr>
          <w:rFonts w:ascii="宋体" w:eastAsia="宋体" w:hAnsi="宋体" w:cs="宋体"/>
          <w:kern w:val="0"/>
          <w:sz w:val="24"/>
          <w:szCs w:val="24"/>
        </w:rPr>
        <w:t>烟煤）</w:t>
      </w:r>
      <w:r>
        <w:rPr>
          <w:rFonts w:ascii="宋体" w:eastAsia="宋体" w:hAnsi="宋体" w:cs="宋体" w:hint="eastAsia"/>
          <w:kern w:val="0"/>
          <w:sz w:val="24"/>
          <w:szCs w:val="24"/>
        </w:rPr>
        <w:t>竞争性谈判采购</w:t>
      </w:r>
      <w:r>
        <w:rPr>
          <w:rFonts w:ascii="宋体" w:eastAsia="宋体" w:hAnsi="宋体" w:cs="宋体" w:hint="eastAsia"/>
          <w:color w:val="3A3A3A"/>
          <w:kern w:val="0"/>
          <w:sz w:val="24"/>
          <w:szCs w:val="24"/>
        </w:rPr>
        <w:t>，希望具备长期供应能力的供应商，按照有关采购规定和我司的要求，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93534E" w:rsidRDefault="00B77344">
      <w:pPr>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93534E" w:rsidRDefault="00B77344">
      <w:pPr>
        <w:spacing w:line="276"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同集</w:t>
      </w:r>
      <w:r>
        <w:rPr>
          <w:rFonts w:ascii="宋体" w:eastAsia="宋体" w:hAnsi="宋体" w:cs="宋体"/>
          <w:color w:val="3A3A3A"/>
          <w:kern w:val="0"/>
          <w:sz w:val="24"/>
          <w:szCs w:val="24"/>
        </w:rPr>
        <w:t>热电</w:t>
      </w:r>
      <w:r>
        <w:rPr>
          <w:rFonts w:ascii="宋体" w:eastAsia="宋体" w:hAnsi="宋体" w:cs="宋体" w:hint="eastAsia"/>
          <w:b/>
          <w:color w:val="3A3A3A"/>
          <w:kern w:val="0"/>
          <w:sz w:val="24"/>
          <w:szCs w:val="24"/>
        </w:rPr>
        <w:t>煤炭</w:t>
      </w:r>
      <w:r>
        <w:rPr>
          <w:rFonts w:ascii="宋体" w:eastAsia="宋体" w:hAnsi="宋体" w:cs="宋体"/>
          <w:b/>
          <w:color w:val="3A3A3A"/>
          <w:kern w:val="0"/>
          <w:sz w:val="24"/>
          <w:szCs w:val="24"/>
        </w:rPr>
        <w:t>（烟煤）采购</w:t>
      </w:r>
    </w:p>
    <w:p w:rsidR="0093534E" w:rsidRDefault="00B77344">
      <w:pPr>
        <w:spacing w:line="276" w:lineRule="auto"/>
        <w:jc w:val="left"/>
        <w:rPr>
          <w:rFonts w:ascii="宋体" w:eastAsia="宋体" w:hAnsi="宋体" w:cs="Times New Roman"/>
          <w:b/>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eastAsia="宋体" w:hAnsi="宋体" w:hint="eastAsia"/>
          <w:b/>
          <w:bCs/>
          <w:sz w:val="24"/>
          <w:szCs w:val="24"/>
        </w:rPr>
        <w:t>厦门</w:t>
      </w:r>
      <w:r>
        <w:rPr>
          <w:rFonts w:ascii="宋体" w:eastAsia="宋体" w:hAnsi="宋体"/>
          <w:b/>
          <w:bCs/>
          <w:sz w:val="24"/>
          <w:szCs w:val="24"/>
        </w:rPr>
        <w:t>市</w:t>
      </w:r>
      <w:r>
        <w:rPr>
          <w:rFonts w:ascii="宋体" w:eastAsia="宋体" w:hAnsi="宋体" w:cs="Times New Roman" w:hint="eastAsia"/>
          <w:b/>
          <w:sz w:val="24"/>
          <w:szCs w:val="24"/>
        </w:rPr>
        <w:t>同安区美</w:t>
      </w:r>
      <w:proofErr w:type="gramStart"/>
      <w:r>
        <w:rPr>
          <w:rFonts w:ascii="宋体" w:eastAsia="宋体" w:hAnsi="宋体" w:cs="Times New Roman" w:hint="eastAsia"/>
          <w:b/>
          <w:sz w:val="24"/>
          <w:szCs w:val="24"/>
        </w:rPr>
        <w:t>禾</w:t>
      </w:r>
      <w:proofErr w:type="gramEnd"/>
      <w:r>
        <w:rPr>
          <w:rFonts w:ascii="宋体" w:eastAsia="宋体" w:hAnsi="宋体" w:cs="Times New Roman" w:hint="eastAsia"/>
          <w:b/>
          <w:sz w:val="24"/>
          <w:szCs w:val="24"/>
        </w:rPr>
        <w:t>三路</w:t>
      </w:r>
      <w:r>
        <w:rPr>
          <w:rFonts w:ascii="宋体" w:eastAsia="宋体" w:hAnsi="宋体" w:cs="Times New Roman" w:hint="eastAsia"/>
          <w:b/>
          <w:sz w:val="24"/>
          <w:szCs w:val="24"/>
        </w:rPr>
        <w:t>399</w:t>
      </w:r>
      <w:r>
        <w:rPr>
          <w:rFonts w:ascii="宋体" w:eastAsia="宋体" w:hAnsi="宋体" w:cs="Times New Roman" w:hint="eastAsia"/>
          <w:b/>
          <w:sz w:val="24"/>
          <w:szCs w:val="24"/>
        </w:rPr>
        <w:t>号</w:t>
      </w:r>
    </w:p>
    <w:p w:rsidR="0093534E" w:rsidRDefault="00B77344">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93534E" w:rsidRDefault="00B77344">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93534E" w:rsidRDefault="00B77344">
      <w:pPr>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93534E" w:rsidRDefault="00B77344">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93534E" w:rsidRDefault="00B77344">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93534E" w:rsidRDefault="00B77344">
      <w:pPr>
        <w:tabs>
          <w:tab w:val="left" w:pos="0"/>
        </w:tabs>
        <w:kinsoku w:val="0"/>
        <w:overflowPunct w:val="0"/>
        <w:adjustRightInd w:val="0"/>
        <w:snapToGrid w:val="0"/>
        <w:spacing w:line="276"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93534E" w:rsidRDefault="00B77344">
      <w:pPr>
        <w:tabs>
          <w:tab w:val="left" w:pos="0"/>
        </w:tabs>
        <w:kinsoku w:val="0"/>
        <w:overflowPunct w:val="0"/>
        <w:adjustRightInd w:val="0"/>
        <w:snapToGrid w:val="0"/>
        <w:spacing w:line="276" w:lineRule="auto"/>
        <w:jc w:val="left"/>
        <w:rPr>
          <w:rFonts w:ascii="宋体" w:eastAsia="宋体" w:hAnsi="宋体" w:cs="宋体"/>
          <w:kern w:val="0"/>
          <w:sz w:val="24"/>
          <w:szCs w:val="24"/>
        </w:rPr>
      </w:pPr>
      <w:r>
        <w:rPr>
          <w:rFonts w:ascii="宋体" w:eastAsia="宋体" w:hAnsi="宋体" w:hint="eastAsia"/>
          <w:bCs/>
          <w:sz w:val="24"/>
          <w:szCs w:val="24"/>
        </w:rPr>
        <w:t>*</w:t>
      </w: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玖万元整（</w:t>
      </w:r>
      <w:r>
        <w:rPr>
          <w:rFonts w:ascii="宋体" w:eastAsia="宋体" w:hAnsi="宋体" w:cs="宋体" w:hint="eastAsia"/>
          <w:b/>
          <w:kern w:val="0"/>
          <w:sz w:val="24"/>
          <w:szCs w:val="24"/>
        </w:rPr>
        <w:t>¥</w:t>
      </w:r>
      <w:r>
        <w:rPr>
          <w:rFonts w:ascii="宋体" w:eastAsia="宋体" w:hAnsi="宋体" w:cs="宋体"/>
          <w:b/>
          <w:kern w:val="0"/>
          <w:sz w:val="24"/>
          <w:szCs w:val="24"/>
        </w:rPr>
        <w:t>90000.00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93534E" w:rsidRDefault="00B77344">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93534E" w:rsidRDefault="00B77344">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93534E" w:rsidRDefault="00B77344">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r>
        <w:rPr>
          <w:rFonts w:ascii="宋体" w:eastAsia="宋体" w:hAnsi="宋体" w:cs="宋体"/>
          <w:color w:val="3A3A3A"/>
          <w:kern w:val="0"/>
          <w:sz w:val="24"/>
          <w:szCs w:val="24"/>
        </w:rPr>
        <w:t>转</w:t>
      </w:r>
      <w:r>
        <w:rPr>
          <w:rFonts w:ascii="宋体" w:eastAsia="宋体" w:hAnsi="宋体" w:cs="宋体" w:hint="eastAsia"/>
          <w:color w:val="3A3A3A"/>
          <w:kern w:val="0"/>
          <w:sz w:val="24"/>
          <w:szCs w:val="24"/>
        </w:rPr>
        <w:t>账“用途”一栏中写明“</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热电烟煤</w:t>
      </w:r>
      <w:r>
        <w:rPr>
          <w:rFonts w:ascii="宋体" w:eastAsia="宋体" w:hAnsi="宋体" w:cs="宋体" w:hint="eastAsia"/>
          <w:b/>
          <w:color w:val="3A3A3A"/>
          <w:kern w:val="0"/>
          <w:sz w:val="24"/>
          <w:szCs w:val="24"/>
        </w:rPr>
        <w:t>谈判保证金</w:t>
      </w:r>
      <w:r>
        <w:rPr>
          <w:rFonts w:ascii="宋体" w:eastAsia="宋体" w:hAnsi="宋体" w:cs="宋体" w:hint="eastAsia"/>
          <w:color w:val="3A3A3A"/>
          <w:kern w:val="0"/>
          <w:sz w:val="24"/>
          <w:szCs w:val="24"/>
        </w:rPr>
        <w:t>”字样。</w:t>
      </w:r>
    </w:p>
    <w:p w:rsidR="0093534E" w:rsidRDefault="00B77344">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93534E" w:rsidRDefault="00B77344">
      <w:pPr>
        <w:widowControl/>
        <w:shd w:val="clear" w:color="auto" w:fill="FFFFFF"/>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r>
        <w:rPr>
          <w:rFonts w:ascii="宋体" w:eastAsia="宋体" w:hAnsi="宋体" w:cs="宋体" w:hint="eastAsia"/>
          <w:color w:val="3A3A3A"/>
          <w:kern w:val="0"/>
          <w:sz w:val="24"/>
          <w:szCs w:val="24"/>
        </w:rPr>
        <w:t>开户行：中国建设银行厦门市分行厦禾支行</w:t>
      </w:r>
    </w:p>
    <w:p w:rsidR="0093534E" w:rsidRDefault="00B77344">
      <w:pPr>
        <w:widowControl/>
        <w:spacing w:line="276"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w:t>
      </w:r>
      <w:r>
        <w:rPr>
          <w:rFonts w:ascii="宋体" w:eastAsia="宋体" w:hAnsi="宋体" w:cs="宋体" w:hint="eastAsia"/>
          <w:color w:val="3A3A3A"/>
          <w:kern w:val="0"/>
          <w:sz w:val="24"/>
          <w:szCs w:val="24"/>
        </w:rPr>
        <w:t>以上账号，其它收款单位均视为无效。</w:t>
      </w:r>
    </w:p>
    <w:p w:rsidR="0093534E" w:rsidRDefault="00B77344">
      <w:pPr>
        <w:widowControl/>
        <w:spacing w:line="276"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w:t>
      </w:r>
      <w:r>
        <w:rPr>
          <w:rFonts w:ascii="宋体" w:eastAsia="宋体" w:hAnsi="宋体" w:hint="eastAsia"/>
          <w:b/>
          <w:bCs/>
          <w:sz w:val="24"/>
          <w:szCs w:val="24"/>
        </w:rPr>
        <w:t>3</w:t>
      </w:r>
      <w:r>
        <w:rPr>
          <w:rFonts w:ascii="宋体" w:eastAsia="宋体" w:hAnsi="宋体" w:hint="eastAsia"/>
          <w:b/>
          <w:bCs/>
          <w:sz w:val="24"/>
          <w:szCs w:val="24"/>
        </w:rPr>
        <w:t>年</w:t>
      </w:r>
      <w:r>
        <w:rPr>
          <w:rFonts w:ascii="宋体" w:eastAsia="宋体" w:hAnsi="宋体" w:hint="eastAsia"/>
          <w:b/>
          <w:bCs/>
          <w:sz w:val="24"/>
          <w:szCs w:val="24"/>
        </w:rPr>
        <w:t xml:space="preserve">6 </w:t>
      </w:r>
      <w:r>
        <w:rPr>
          <w:rFonts w:ascii="宋体" w:eastAsia="宋体" w:hAnsi="宋体" w:hint="eastAsia"/>
          <w:b/>
          <w:bCs/>
          <w:sz w:val="24"/>
          <w:szCs w:val="24"/>
        </w:rPr>
        <w:t>月</w:t>
      </w:r>
      <w:r>
        <w:rPr>
          <w:rFonts w:ascii="宋体" w:eastAsia="宋体" w:hAnsi="宋体" w:hint="eastAsia"/>
          <w:b/>
          <w:bCs/>
          <w:sz w:val="24"/>
          <w:szCs w:val="24"/>
        </w:rPr>
        <w:t xml:space="preserve"> </w:t>
      </w:r>
      <w:r w:rsidR="008E053A">
        <w:rPr>
          <w:rFonts w:ascii="宋体" w:eastAsia="宋体" w:hAnsi="宋体" w:hint="eastAsia"/>
          <w:b/>
          <w:bCs/>
          <w:sz w:val="24"/>
          <w:szCs w:val="24"/>
        </w:rPr>
        <w:t>2</w:t>
      </w:r>
      <w:r>
        <w:rPr>
          <w:rFonts w:ascii="宋体" w:eastAsia="宋体" w:hAnsi="宋体" w:hint="eastAsia"/>
          <w:b/>
          <w:bCs/>
          <w:sz w:val="24"/>
          <w:szCs w:val="24"/>
        </w:rPr>
        <w:t>日</w:t>
      </w:r>
      <w:r>
        <w:rPr>
          <w:rFonts w:ascii="宋体" w:eastAsia="宋体" w:hAnsi="宋体" w:hint="eastAsia"/>
          <w:b/>
          <w:bCs/>
          <w:sz w:val="24"/>
          <w:szCs w:val="24"/>
        </w:rPr>
        <w:t>10:</w:t>
      </w:r>
      <w:r>
        <w:rPr>
          <w:rFonts w:ascii="宋体" w:eastAsia="宋体" w:hAnsi="宋体"/>
          <w:b/>
          <w:bCs/>
          <w:sz w:val="24"/>
          <w:szCs w:val="24"/>
        </w:rPr>
        <w:t>00</w:t>
      </w:r>
    </w:p>
    <w:p w:rsidR="0093534E" w:rsidRDefault="00B77344">
      <w:pPr>
        <w:widowControl/>
        <w:spacing w:line="276"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93534E" w:rsidRDefault="00B77344">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93534E" w:rsidRDefault="00B77344">
      <w:pPr>
        <w:widowControl/>
        <w:spacing w:line="276"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楼，公司物资招标办公室</w:t>
      </w:r>
      <w:r>
        <w:rPr>
          <w:rFonts w:ascii="宋体" w:eastAsia="宋体" w:hAnsi="宋体" w:cs="宋体" w:hint="eastAsia"/>
          <w:kern w:val="0"/>
          <w:sz w:val="24"/>
          <w:szCs w:val="24"/>
        </w:rPr>
        <w:t>306</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93534E" w:rsidRDefault="00B7734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93534E" w:rsidRDefault="00B7734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93534E" w:rsidRDefault="00B77344">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w:t>
      </w:r>
      <w:r>
        <w:rPr>
          <w:rFonts w:ascii="宋体" w:eastAsia="宋体" w:hAnsi="宋体" w:hint="eastAsia"/>
          <w:b/>
          <w:bCs/>
          <w:sz w:val="24"/>
          <w:szCs w:val="24"/>
        </w:rPr>
        <w:t>3</w:t>
      </w:r>
      <w:r>
        <w:rPr>
          <w:rFonts w:ascii="宋体" w:eastAsia="宋体" w:hAnsi="宋体" w:hint="eastAsia"/>
          <w:b/>
          <w:bCs/>
          <w:sz w:val="24"/>
          <w:szCs w:val="24"/>
        </w:rPr>
        <w:t>年</w:t>
      </w:r>
      <w:r>
        <w:rPr>
          <w:rFonts w:ascii="宋体" w:eastAsia="宋体" w:hAnsi="宋体" w:hint="eastAsia"/>
          <w:b/>
          <w:bCs/>
          <w:sz w:val="24"/>
          <w:szCs w:val="24"/>
        </w:rPr>
        <w:t xml:space="preserve">6 </w:t>
      </w:r>
      <w:r>
        <w:rPr>
          <w:rFonts w:ascii="宋体" w:eastAsia="宋体" w:hAnsi="宋体" w:hint="eastAsia"/>
          <w:b/>
          <w:bCs/>
          <w:sz w:val="24"/>
          <w:szCs w:val="24"/>
        </w:rPr>
        <w:t>月</w:t>
      </w:r>
      <w:r w:rsidR="008E053A">
        <w:rPr>
          <w:rFonts w:ascii="宋体" w:eastAsia="宋体" w:hAnsi="宋体" w:hint="eastAsia"/>
          <w:b/>
          <w:bCs/>
          <w:sz w:val="24"/>
          <w:szCs w:val="24"/>
        </w:rPr>
        <w:t>2</w:t>
      </w:r>
      <w:r>
        <w:rPr>
          <w:rFonts w:ascii="宋体" w:eastAsia="宋体" w:hAnsi="宋体" w:hint="eastAsia"/>
          <w:b/>
          <w:bCs/>
          <w:sz w:val="24"/>
          <w:szCs w:val="24"/>
        </w:rPr>
        <w:t xml:space="preserve"> </w:t>
      </w:r>
      <w:r>
        <w:rPr>
          <w:rFonts w:ascii="宋体" w:eastAsia="宋体" w:hAnsi="宋体" w:hint="eastAsia"/>
          <w:b/>
          <w:bCs/>
          <w:sz w:val="24"/>
          <w:szCs w:val="24"/>
        </w:rPr>
        <w:t>日</w:t>
      </w:r>
      <w:r>
        <w:rPr>
          <w:rFonts w:ascii="宋体" w:eastAsia="宋体" w:hAnsi="宋体" w:hint="eastAsia"/>
          <w:b/>
          <w:bCs/>
          <w:sz w:val="24"/>
          <w:szCs w:val="24"/>
        </w:rPr>
        <w:t>10:</w:t>
      </w:r>
      <w:r>
        <w:rPr>
          <w:rFonts w:ascii="宋体" w:eastAsia="宋体" w:hAnsi="宋体"/>
          <w:b/>
          <w:bCs/>
          <w:sz w:val="24"/>
          <w:szCs w:val="24"/>
        </w:rPr>
        <w:t>00</w:t>
      </w:r>
      <w:r>
        <w:rPr>
          <w:rFonts w:ascii="宋体" w:eastAsia="宋体" w:hAnsi="宋体" w:cs="宋体" w:hint="eastAsia"/>
          <w:kern w:val="0"/>
          <w:sz w:val="24"/>
          <w:szCs w:val="24"/>
        </w:rPr>
        <w:t>。</w:t>
      </w:r>
    </w:p>
    <w:p w:rsidR="0093534E" w:rsidRDefault="00B77344">
      <w:pPr>
        <w:widowControl/>
        <w:spacing w:line="276"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w:t>
      </w:r>
      <w:r>
        <w:rPr>
          <w:rFonts w:ascii="宋体" w:eastAsia="宋体" w:hAnsi="宋体" w:hint="eastAsia"/>
          <w:b/>
          <w:bCs/>
          <w:sz w:val="24"/>
          <w:szCs w:val="24"/>
        </w:rPr>
        <w:t>3</w:t>
      </w:r>
      <w:r>
        <w:rPr>
          <w:rFonts w:ascii="宋体" w:eastAsia="宋体" w:hAnsi="宋体" w:hint="eastAsia"/>
          <w:b/>
          <w:bCs/>
          <w:sz w:val="24"/>
          <w:szCs w:val="24"/>
        </w:rPr>
        <w:t>年</w:t>
      </w:r>
      <w:r>
        <w:rPr>
          <w:rFonts w:ascii="宋体" w:eastAsia="宋体" w:hAnsi="宋体" w:hint="eastAsia"/>
          <w:b/>
          <w:bCs/>
          <w:sz w:val="24"/>
          <w:szCs w:val="24"/>
        </w:rPr>
        <w:t xml:space="preserve">6 </w:t>
      </w:r>
      <w:r>
        <w:rPr>
          <w:rFonts w:ascii="宋体" w:eastAsia="宋体" w:hAnsi="宋体" w:hint="eastAsia"/>
          <w:b/>
          <w:bCs/>
          <w:sz w:val="24"/>
          <w:szCs w:val="24"/>
        </w:rPr>
        <w:t>月</w:t>
      </w:r>
      <w:r>
        <w:rPr>
          <w:rFonts w:ascii="宋体" w:eastAsia="宋体" w:hAnsi="宋体" w:hint="eastAsia"/>
          <w:b/>
          <w:bCs/>
          <w:sz w:val="24"/>
          <w:szCs w:val="24"/>
        </w:rPr>
        <w:t xml:space="preserve"> </w:t>
      </w:r>
      <w:r w:rsidR="008E053A">
        <w:rPr>
          <w:rFonts w:ascii="宋体" w:eastAsia="宋体" w:hAnsi="宋体" w:hint="eastAsia"/>
          <w:b/>
          <w:bCs/>
          <w:sz w:val="24"/>
          <w:szCs w:val="24"/>
        </w:rPr>
        <w:t>2</w:t>
      </w:r>
      <w:r>
        <w:rPr>
          <w:rFonts w:ascii="宋体" w:eastAsia="宋体" w:hAnsi="宋体" w:hint="eastAsia"/>
          <w:b/>
          <w:bCs/>
          <w:sz w:val="24"/>
          <w:szCs w:val="24"/>
        </w:rPr>
        <w:t>日</w:t>
      </w:r>
      <w:r>
        <w:rPr>
          <w:rFonts w:ascii="宋体" w:eastAsia="宋体" w:hAnsi="宋体" w:hint="eastAsia"/>
          <w:b/>
          <w:bCs/>
          <w:sz w:val="24"/>
          <w:szCs w:val="24"/>
        </w:rPr>
        <w:t>10:</w:t>
      </w:r>
      <w:r>
        <w:rPr>
          <w:rFonts w:ascii="宋体" w:eastAsia="宋体" w:hAnsi="宋体"/>
          <w:b/>
          <w:bCs/>
          <w:sz w:val="24"/>
          <w:szCs w:val="24"/>
        </w:rPr>
        <w:t>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93534E" w:rsidRDefault="00B7734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w:t>
      </w:r>
      <w:r>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在电话无法接通或接电话人员无法当场表态等情况视为维持原价，最后按二次报价结果由低到高评出第一、二、三成交候选供应商；二次报价相同，数量均分。</w:t>
      </w:r>
    </w:p>
    <w:p w:rsidR="0093534E" w:rsidRDefault="00B77344">
      <w:pPr>
        <w:widowControl/>
        <w:spacing w:line="276"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：陈</w:t>
      </w:r>
      <w:r>
        <w:rPr>
          <w:rFonts w:ascii="宋体" w:eastAsia="宋体" w:hAnsi="宋体" w:cs="宋体"/>
          <w:kern w:val="0"/>
          <w:sz w:val="24"/>
          <w:szCs w:val="24"/>
        </w:rPr>
        <w:t>何英（联系电话：</w:t>
      </w:r>
      <w:r>
        <w:rPr>
          <w:rFonts w:ascii="宋体" w:eastAsia="宋体" w:hAnsi="宋体" w:cs="宋体" w:hint="eastAsia"/>
          <w:kern w:val="0"/>
          <w:sz w:val="24"/>
          <w:szCs w:val="24"/>
        </w:rPr>
        <w:t>0592-</w:t>
      </w:r>
      <w:r>
        <w:rPr>
          <w:rFonts w:ascii="宋体" w:eastAsia="宋体" w:hAnsi="宋体" w:cs="宋体"/>
          <w:kern w:val="0"/>
          <w:sz w:val="24"/>
          <w:szCs w:val="24"/>
        </w:rPr>
        <w:t>7396211</w:t>
      </w:r>
      <w:r>
        <w:rPr>
          <w:rFonts w:ascii="宋体" w:eastAsia="宋体" w:hAnsi="宋体" w:cs="宋体" w:hint="eastAsia"/>
          <w:kern w:val="0"/>
          <w:sz w:val="24"/>
          <w:szCs w:val="24"/>
        </w:rPr>
        <w:t>、</w:t>
      </w:r>
      <w:r>
        <w:rPr>
          <w:rFonts w:ascii="宋体" w:eastAsia="宋体" w:hAnsi="宋体" w:cs="宋体" w:hint="eastAsia"/>
          <w:kern w:val="0"/>
          <w:sz w:val="24"/>
          <w:szCs w:val="24"/>
        </w:rPr>
        <w:t>13696935672</w:t>
      </w:r>
      <w:r>
        <w:rPr>
          <w:rFonts w:ascii="宋体" w:eastAsia="宋体" w:hAnsi="宋体" w:cs="宋体" w:hint="eastAsia"/>
          <w:kern w:val="0"/>
          <w:sz w:val="24"/>
          <w:szCs w:val="24"/>
        </w:rPr>
        <w:t>）</w:t>
      </w:r>
    </w:p>
    <w:p w:rsidR="0093534E" w:rsidRDefault="00B77344">
      <w:pPr>
        <w:widowControl/>
        <w:spacing w:line="276" w:lineRule="auto"/>
        <w:ind w:left="1920" w:hangingChars="800" w:hanging="192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sz w:val="24"/>
          <w:szCs w:val="24"/>
        </w:rPr>
        <w:t>电话</w:t>
      </w:r>
      <w:r>
        <w:rPr>
          <w:rFonts w:ascii="宋体" w:eastAsia="宋体" w:hAnsi="宋体" w:hint="eastAsia"/>
          <w:sz w:val="24"/>
          <w:szCs w:val="24"/>
        </w:rPr>
        <w:t>：</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w:t>
      </w:r>
      <w:r>
        <w:rPr>
          <w:rFonts w:ascii="宋体" w:eastAsia="宋体" w:hAnsi="宋体"/>
          <w:color w:val="000000"/>
          <w:sz w:val="24"/>
          <w:szCs w:val="24"/>
          <w:shd w:val="clear" w:color="auto" w:fill="FFFFFF"/>
        </w:rPr>
        <w:t>0592-</w:t>
      </w:r>
      <w:r>
        <w:rPr>
          <w:rFonts w:ascii="宋体" w:eastAsia="宋体" w:hAnsi="宋体" w:hint="eastAsia"/>
          <w:color w:val="000000"/>
          <w:sz w:val="24"/>
          <w:szCs w:val="24"/>
          <w:shd w:val="clear" w:color="auto" w:fill="FFFFFF"/>
        </w:rPr>
        <w:t>6807528</w:t>
      </w:r>
    </w:p>
    <w:p w:rsidR="0093534E" w:rsidRDefault="0093534E">
      <w:pPr>
        <w:widowControl/>
        <w:spacing w:line="276" w:lineRule="auto"/>
        <w:jc w:val="left"/>
        <w:rPr>
          <w:rFonts w:ascii="宋体" w:eastAsia="宋体" w:hAnsi="宋体" w:cs="宋体"/>
          <w:kern w:val="0"/>
          <w:sz w:val="24"/>
          <w:szCs w:val="24"/>
        </w:rPr>
      </w:pPr>
    </w:p>
    <w:p w:rsidR="0093534E" w:rsidRDefault="0093534E">
      <w:pPr>
        <w:widowControl/>
        <w:spacing w:line="480" w:lineRule="auto"/>
        <w:ind w:firstLineChars="200" w:firstLine="480"/>
        <w:jc w:val="left"/>
        <w:rPr>
          <w:rFonts w:ascii="宋体" w:eastAsia="宋体" w:hAnsi="宋体" w:cs="宋体"/>
          <w:kern w:val="0"/>
          <w:sz w:val="24"/>
          <w:szCs w:val="24"/>
        </w:rPr>
      </w:pPr>
    </w:p>
    <w:p w:rsidR="0093534E" w:rsidRDefault="0093534E">
      <w:pPr>
        <w:widowControl/>
        <w:spacing w:line="480" w:lineRule="auto"/>
        <w:ind w:firstLineChars="200" w:firstLine="480"/>
        <w:jc w:val="left"/>
        <w:rPr>
          <w:rFonts w:ascii="宋体" w:eastAsia="宋体" w:hAnsi="宋体" w:cs="宋体"/>
          <w:kern w:val="0"/>
          <w:sz w:val="24"/>
          <w:szCs w:val="24"/>
        </w:rPr>
      </w:pPr>
    </w:p>
    <w:p w:rsidR="0093534E" w:rsidRDefault="0093534E">
      <w:pPr>
        <w:widowControl/>
        <w:spacing w:line="276" w:lineRule="auto"/>
        <w:ind w:firstLineChars="200" w:firstLine="480"/>
        <w:jc w:val="left"/>
        <w:rPr>
          <w:rFonts w:ascii="宋体" w:eastAsia="宋体" w:hAnsi="宋体" w:cs="宋体"/>
          <w:kern w:val="0"/>
          <w:sz w:val="24"/>
          <w:szCs w:val="24"/>
        </w:rPr>
      </w:pPr>
    </w:p>
    <w:p w:rsidR="0093534E" w:rsidRDefault="0093534E">
      <w:pPr>
        <w:widowControl/>
        <w:spacing w:line="276" w:lineRule="auto"/>
        <w:ind w:firstLineChars="200" w:firstLine="480"/>
        <w:jc w:val="left"/>
        <w:rPr>
          <w:rFonts w:ascii="宋体" w:eastAsia="宋体" w:hAnsi="宋体" w:cs="宋体"/>
          <w:kern w:val="0"/>
          <w:sz w:val="24"/>
          <w:szCs w:val="24"/>
        </w:rPr>
      </w:pPr>
    </w:p>
    <w:p w:rsidR="0093534E" w:rsidRDefault="00B77344">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93534E" w:rsidRDefault="00B77344">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 xml:space="preserve"> </w:t>
      </w:r>
      <w:r w:rsidR="008E053A">
        <w:rPr>
          <w:rFonts w:ascii="宋体" w:eastAsia="宋体" w:hAnsi="宋体" w:cs="宋体" w:hint="eastAsia"/>
          <w:b/>
          <w:kern w:val="0"/>
          <w:sz w:val="24"/>
          <w:szCs w:val="24"/>
        </w:rPr>
        <w:t>5</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月</w:t>
      </w:r>
      <w:r w:rsidR="008E053A">
        <w:rPr>
          <w:rFonts w:ascii="宋体" w:eastAsia="宋体" w:hAnsi="宋体" w:cs="宋体" w:hint="eastAsia"/>
          <w:b/>
          <w:kern w:val="0"/>
          <w:sz w:val="24"/>
          <w:szCs w:val="24"/>
        </w:rPr>
        <w:t>26</w:t>
      </w:r>
      <w:bookmarkStart w:id="0" w:name="_GoBack"/>
      <w:bookmarkEnd w:id="0"/>
      <w:r>
        <w:rPr>
          <w:rFonts w:ascii="宋体" w:eastAsia="宋体" w:hAnsi="宋体" w:cs="宋体" w:hint="eastAsia"/>
          <w:b/>
          <w:kern w:val="0"/>
          <w:sz w:val="24"/>
          <w:szCs w:val="24"/>
        </w:rPr>
        <w:t xml:space="preserve">  </w:t>
      </w:r>
      <w:r>
        <w:rPr>
          <w:rFonts w:ascii="宋体" w:eastAsia="宋体" w:hAnsi="宋体" w:cs="宋体"/>
          <w:b/>
          <w:kern w:val="0"/>
          <w:sz w:val="24"/>
          <w:szCs w:val="24"/>
        </w:rPr>
        <w:t>日</w:t>
      </w: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widowControl/>
        <w:spacing w:line="276" w:lineRule="auto"/>
        <w:ind w:firstLineChars="1950" w:firstLine="4698"/>
        <w:jc w:val="left"/>
        <w:rPr>
          <w:rFonts w:ascii="宋体" w:eastAsia="宋体" w:hAnsi="宋体" w:cs="宋体"/>
          <w:b/>
          <w:kern w:val="0"/>
          <w:sz w:val="24"/>
          <w:szCs w:val="24"/>
        </w:rPr>
      </w:pPr>
    </w:p>
    <w:p w:rsidR="0093534E" w:rsidRDefault="0093534E">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93534E" w:rsidRDefault="0093534E">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93534E" w:rsidRDefault="0093534E">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93534E" w:rsidRDefault="0093534E">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93534E" w:rsidRDefault="0093534E">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93534E" w:rsidRDefault="00B77344">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备注：</w:t>
      </w:r>
      <w:bookmarkEnd w:id="1"/>
    </w:p>
    <w:p w:rsidR="0093534E" w:rsidRDefault="00B77344">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93534E" w:rsidRDefault="00B77344">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93534E" w:rsidRDefault="0093534E">
      <w:pPr>
        <w:widowControl/>
        <w:spacing w:line="276" w:lineRule="auto"/>
        <w:jc w:val="center"/>
        <w:rPr>
          <w:rFonts w:ascii="宋体" w:eastAsia="宋体" w:hAnsi="宋体" w:cs="宋体"/>
          <w:b/>
          <w:kern w:val="0"/>
          <w:sz w:val="36"/>
          <w:szCs w:val="36"/>
        </w:rPr>
      </w:pPr>
    </w:p>
    <w:p w:rsidR="0093534E" w:rsidRDefault="0093534E">
      <w:pPr>
        <w:widowControl/>
        <w:spacing w:line="276" w:lineRule="auto"/>
        <w:jc w:val="center"/>
        <w:rPr>
          <w:rFonts w:ascii="宋体" w:eastAsia="宋体" w:hAnsi="宋体" w:cs="宋体"/>
          <w:b/>
          <w:kern w:val="0"/>
          <w:sz w:val="36"/>
          <w:szCs w:val="36"/>
        </w:rPr>
      </w:pPr>
    </w:p>
    <w:p w:rsidR="0093534E" w:rsidRDefault="00B77344">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93534E" w:rsidRDefault="00B77344">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本项目为同集</w:t>
      </w:r>
      <w:r>
        <w:rPr>
          <w:rFonts w:ascii="宋体" w:eastAsia="宋体" w:hAnsi="宋体"/>
          <w:b w:val="0"/>
          <w:sz w:val="24"/>
          <w:szCs w:val="24"/>
        </w:rPr>
        <w:t>热</w:t>
      </w:r>
      <w:r>
        <w:rPr>
          <w:rFonts w:ascii="宋体" w:eastAsia="宋体" w:hAnsi="宋体" w:hint="eastAsia"/>
          <w:b w:val="0"/>
          <w:sz w:val="24"/>
          <w:szCs w:val="24"/>
        </w:rPr>
        <w:t>电</w:t>
      </w:r>
      <w:r>
        <w:rPr>
          <w:rFonts w:ascii="宋体" w:eastAsia="宋体" w:hAnsi="宋体" w:hint="eastAsia"/>
          <w:sz w:val="24"/>
          <w:szCs w:val="24"/>
        </w:rPr>
        <w:t>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厦门同集热</w:t>
      </w:r>
      <w:r>
        <w:rPr>
          <w:rFonts w:ascii="宋体" w:eastAsia="宋体" w:hAnsi="宋体"/>
          <w:sz w:val="24"/>
          <w:szCs w:val="24"/>
        </w:rPr>
        <w:t>电</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93534E" w:rsidRDefault="00B77344">
      <w:pPr>
        <w:numPr>
          <w:ilvl w:val="0"/>
          <w:numId w:val="2"/>
        </w:numPr>
        <w:adjustRightInd w:val="0"/>
        <w:snapToGrid w:val="0"/>
        <w:spacing w:line="276" w:lineRule="auto"/>
        <w:ind w:rightChars="50" w:right="105"/>
        <w:jc w:val="left"/>
        <w:rPr>
          <w:rFonts w:ascii="宋体" w:hAnsi="宋体"/>
          <w:bCs/>
          <w:sz w:val="24"/>
          <w:szCs w:val="24"/>
        </w:rPr>
      </w:pPr>
      <w:bookmarkStart w:id="2" w:name="_Toc32472_WPSOffice_Level2"/>
      <w:bookmarkStart w:id="3" w:name="_Toc24455231"/>
      <w:bookmarkStart w:id="4" w:name="_Toc24083811"/>
      <w:bookmarkStart w:id="5" w:name="_Toc260230610"/>
      <w:bookmarkStart w:id="6" w:name="_Toc33340836"/>
      <w:bookmarkStart w:id="7" w:name="_Toc23613348"/>
      <w:bookmarkStart w:id="8" w:name="_Toc514_WPSOffice_Level2"/>
      <w:bookmarkStart w:id="9" w:name="_Toc32305_WPSOffice_Level2"/>
      <w:bookmarkStart w:id="10" w:name="_Toc260238414"/>
      <w:bookmarkStart w:id="11" w:name="_Toc293413478"/>
      <w:bookmarkStart w:id="12" w:name="_Toc229281569"/>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93534E" w:rsidRDefault="00B77344">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采购邀请函</w:t>
      </w:r>
    </w:p>
    <w:p w:rsidR="0093534E" w:rsidRDefault="00B77344">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报价方须知</w:t>
      </w:r>
    </w:p>
    <w:p w:rsidR="0093534E" w:rsidRDefault="00B77344">
      <w:pPr>
        <w:numPr>
          <w:ilvl w:val="0"/>
          <w:numId w:val="3"/>
        </w:numPr>
        <w:adjustRightInd w:val="0"/>
        <w:snapToGrid w:val="0"/>
        <w:spacing w:line="276"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93534E" w:rsidRDefault="00B77344">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合同主要条款</w:t>
      </w:r>
    </w:p>
    <w:p w:rsidR="0093534E" w:rsidRDefault="00B77344">
      <w:pPr>
        <w:numPr>
          <w:ilvl w:val="0"/>
          <w:numId w:val="3"/>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报价文件格式</w:t>
      </w:r>
    </w:p>
    <w:p w:rsidR="0093534E" w:rsidRDefault="00B77344">
      <w:pPr>
        <w:numPr>
          <w:ilvl w:val="0"/>
          <w:numId w:val="2"/>
        </w:numPr>
        <w:adjustRightInd w:val="0"/>
        <w:snapToGrid w:val="0"/>
        <w:spacing w:line="276" w:lineRule="auto"/>
        <w:ind w:rightChars="50" w:right="105"/>
        <w:jc w:val="left"/>
        <w:rPr>
          <w:rFonts w:ascii="宋体" w:hAnsi="宋体"/>
          <w:bCs/>
          <w:sz w:val="24"/>
          <w:szCs w:val="24"/>
        </w:rPr>
      </w:pPr>
      <w:bookmarkStart w:id="13" w:name="_Toc20923_WPSOffice_Level2"/>
      <w:bookmarkStart w:id="14" w:name="_Toc293413479"/>
      <w:bookmarkStart w:id="15" w:name="_Toc32292_WPSOffice_Level2"/>
      <w:bookmarkStart w:id="16" w:name="_Toc11355_WPSOffice_Level2"/>
      <w:r>
        <w:rPr>
          <w:rFonts w:ascii="宋体" w:hAnsi="宋体" w:hint="eastAsia"/>
          <w:bCs/>
          <w:sz w:val="24"/>
          <w:szCs w:val="24"/>
        </w:rPr>
        <w:t>采购文件澄清和修改</w:t>
      </w:r>
    </w:p>
    <w:p w:rsidR="0093534E" w:rsidRDefault="00B77344">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采购文件的澄清</w:t>
      </w:r>
    </w:p>
    <w:p w:rsidR="0093534E" w:rsidRDefault="00B77344">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93534E" w:rsidRDefault="00B77344">
      <w:pPr>
        <w:numPr>
          <w:ilvl w:val="0"/>
          <w:numId w:val="4"/>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采购文件的修改</w:t>
      </w:r>
    </w:p>
    <w:p w:rsidR="0093534E" w:rsidRDefault="00B77344">
      <w:pPr>
        <w:numPr>
          <w:ilvl w:val="0"/>
          <w:numId w:val="4"/>
        </w:numPr>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w:t>
      </w:r>
      <w:r>
        <w:rPr>
          <w:rFonts w:ascii="宋体" w:eastAsia="宋体" w:hAnsi="宋体" w:hint="eastAsia"/>
          <w:sz w:val="24"/>
          <w:szCs w:val="24"/>
        </w:rPr>
        <w:t>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rsidR="0093534E" w:rsidRDefault="00B77344">
      <w:pPr>
        <w:numPr>
          <w:ilvl w:val="0"/>
          <w:numId w:val="2"/>
        </w:numPr>
        <w:adjustRightInd w:val="0"/>
        <w:snapToGrid w:val="0"/>
        <w:spacing w:line="276"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93534E" w:rsidRDefault="00B77344">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93534E" w:rsidRDefault="00B77344">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93534E" w:rsidRDefault="00B77344">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93534E" w:rsidRDefault="00B77344">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lastRenderedPageBreak/>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93534E" w:rsidRDefault="00B77344">
      <w:pPr>
        <w:adjustRightInd w:val="0"/>
        <w:snapToGrid w:val="0"/>
        <w:spacing w:line="276"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93534E" w:rsidRDefault="00B77344">
      <w:pPr>
        <w:adjustRightInd w:val="0"/>
        <w:snapToGrid w:val="0"/>
        <w:spacing w:line="276"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93534E" w:rsidRDefault="00B77344">
      <w:pPr>
        <w:numPr>
          <w:ilvl w:val="0"/>
          <w:numId w:val="2"/>
        </w:numPr>
        <w:adjustRightInd w:val="0"/>
        <w:snapToGrid w:val="0"/>
        <w:spacing w:line="276" w:lineRule="auto"/>
        <w:ind w:rightChars="50" w:right="105"/>
        <w:jc w:val="left"/>
        <w:rPr>
          <w:rFonts w:ascii="宋体" w:hAnsi="宋体"/>
          <w:bCs/>
          <w:sz w:val="24"/>
          <w:szCs w:val="24"/>
        </w:rPr>
      </w:pPr>
      <w:bookmarkStart w:id="17" w:name="_Toc1802_WPSOffice_Level2"/>
      <w:bookmarkStart w:id="18" w:name="_Toc24455233"/>
      <w:bookmarkStart w:id="19" w:name="_Toc24083813"/>
      <w:bookmarkStart w:id="20" w:name="_Toc229281571"/>
      <w:bookmarkStart w:id="21" w:name="_Toc33340838"/>
      <w:bookmarkStart w:id="22" w:name="_Toc12004_WPSOffice_Level2"/>
      <w:bookmarkStart w:id="23" w:name="_Toc260238416"/>
      <w:bookmarkStart w:id="24" w:name="_Toc17624_WPSOffice_Level2"/>
      <w:bookmarkStart w:id="25" w:name="_Toc293413480"/>
      <w:bookmarkStart w:id="26" w:name="_Toc260230612"/>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93534E" w:rsidRDefault="00B77344">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93534E" w:rsidRDefault="00B77344">
      <w:pPr>
        <w:numPr>
          <w:ilvl w:val="0"/>
          <w:numId w:val="5"/>
        </w:numPr>
        <w:adjustRightInd w:val="0"/>
        <w:snapToGrid w:val="0"/>
        <w:spacing w:line="276"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93534E" w:rsidRDefault="00B77344">
      <w:pPr>
        <w:numPr>
          <w:ilvl w:val="0"/>
          <w:numId w:val="5"/>
        </w:numPr>
        <w:adjustRightInd w:val="0"/>
        <w:snapToGrid w:val="0"/>
        <w:spacing w:line="276"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93534E" w:rsidRDefault="00B77344">
      <w:pPr>
        <w:numPr>
          <w:ilvl w:val="0"/>
          <w:numId w:val="2"/>
        </w:numPr>
        <w:kinsoku w:val="0"/>
        <w:overflowPunct w:val="0"/>
        <w:autoSpaceDE w:val="0"/>
        <w:autoSpaceDN w:val="0"/>
        <w:spacing w:line="276"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93534E" w:rsidRDefault="00B77344">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w:t>
      </w:r>
    </w:p>
    <w:p w:rsidR="0093534E" w:rsidRDefault="00B77344">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93534E" w:rsidRDefault="00B77344">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93534E" w:rsidRDefault="00B77344">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报价方代表可监督检查报价文件的密封情况。</w:t>
      </w:r>
    </w:p>
    <w:p w:rsidR="0093534E" w:rsidRDefault="00B77344">
      <w:pPr>
        <w:numPr>
          <w:ilvl w:val="0"/>
          <w:numId w:val="7"/>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谈判时，报价文件有下列情况之一者将被视为废标。</w:t>
      </w:r>
    </w:p>
    <w:p w:rsidR="0093534E" w:rsidRDefault="00B77344">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报价文件未标识和密封；</w:t>
      </w:r>
    </w:p>
    <w:p w:rsidR="0093534E" w:rsidRDefault="00B77344">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报价文件密封处未加盖报价方公章；</w:t>
      </w:r>
    </w:p>
    <w:p w:rsidR="0093534E" w:rsidRDefault="00B77344">
      <w:pPr>
        <w:numPr>
          <w:ilvl w:val="0"/>
          <w:numId w:val="8"/>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报价截止时间以后送达的报价文件。</w:t>
      </w:r>
    </w:p>
    <w:p w:rsidR="0093534E" w:rsidRDefault="00B77344">
      <w:pPr>
        <w:numPr>
          <w:ilvl w:val="0"/>
          <w:numId w:val="7"/>
        </w:numPr>
        <w:kinsoku w:val="0"/>
        <w:overflowPunct w:val="0"/>
        <w:autoSpaceDE w:val="0"/>
        <w:autoSpaceDN w:val="0"/>
        <w:spacing w:line="276" w:lineRule="auto"/>
        <w:jc w:val="left"/>
        <w:rPr>
          <w:rFonts w:ascii="宋体" w:hAnsi="宋体"/>
          <w:sz w:val="24"/>
          <w:szCs w:val="24"/>
        </w:rPr>
      </w:pPr>
      <w:bookmarkStart w:id="28" w:name="_Toc457383223"/>
      <w:bookmarkStart w:id="29" w:name="_Toc462647056"/>
      <w:bookmarkStart w:id="30" w:name="_Toc445748261"/>
      <w:bookmarkStart w:id="31" w:name="_Toc439661731"/>
      <w:bookmarkStart w:id="32" w:name="_Toc444614425"/>
      <w:bookmarkStart w:id="33" w:name="_Toc422416153"/>
      <w:bookmarkStart w:id="34" w:name="_Toc445901129"/>
      <w:bookmarkStart w:id="35" w:name="_Toc449373772"/>
      <w:bookmarkStart w:id="36" w:name="_Toc445991603"/>
      <w:bookmarkStart w:id="37" w:name="_Toc418522815"/>
      <w:bookmarkStart w:id="38" w:name="_Toc421773672"/>
      <w:bookmarkStart w:id="39" w:name="_Toc441500070"/>
      <w:bookmarkStart w:id="40" w:name="_Toc422906617"/>
      <w:bookmarkStart w:id="41" w:name="_Toc440899515"/>
      <w:bookmarkStart w:id="42" w:name="_Toc425266324"/>
      <w:bookmarkStart w:id="43" w:name="_Toc420577581"/>
      <w:bookmarkStart w:id="44" w:name="_Toc449635679"/>
      <w:bookmarkStart w:id="45" w:name="_Toc441224335"/>
      <w:r>
        <w:rPr>
          <w:rFonts w:ascii="宋体" w:hAnsi="宋体" w:hint="eastAsia"/>
          <w:sz w:val="24"/>
          <w:szCs w:val="24"/>
        </w:rPr>
        <w:t>本项目若属于首次进行竞争性谈判采购的，在采购过程中出现下列情况的，本次谈判失败。</w:t>
      </w:r>
    </w:p>
    <w:p w:rsidR="0093534E" w:rsidRDefault="00B77344">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93534E" w:rsidRDefault="00B77344">
      <w:pPr>
        <w:numPr>
          <w:ilvl w:val="0"/>
          <w:numId w:val="9"/>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能满足采购文件实质性要求的有效供应商不足三家的；</w:t>
      </w:r>
    </w:p>
    <w:p w:rsidR="0093534E" w:rsidRDefault="00B77344">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93534E" w:rsidRDefault="00B77344">
      <w:pPr>
        <w:numPr>
          <w:ilvl w:val="0"/>
          <w:numId w:val="6"/>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w:t>
      </w:r>
    </w:p>
    <w:p w:rsidR="0093534E" w:rsidRDefault="00B77344">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93534E" w:rsidRDefault="00B77344">
      <w:pPr>
        <w:numPr>
          <w:ilvl w:val="0"/>
          <w:numId w:val="10"/>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93534E" w:rsidRDefault="00B77344">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资格证明文件不全的；</w:t>
      </w:r>
    </w:p>
    <w:p w:rsidR="0093534E" w:rsidRDefault="00B77344">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93534E" w:rsidRDefault="00B77344">
      <w:pPr>
        <w:numPr>
          <w:ilvl w:val="0"/>
          <w:numId w:val="11"/>
        </w:num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报价文件附有采购方不能接受的条件的。</w:t>
      </w:r>
    </w:p>
    <w:p w:rsidR="0093534E" w:rsidRDefault="00B77344">
      <w:pPr>
        <w:kinsoku w:val="0"/>
        <w:overflowPunct w:val="0"/>
        <w:autoSpaceDE w:val="0"/>
        <w:autoSpaceDN w:val="0"/>
        <w:spacing w:line="276" w:lineRule="auto"/>
        <w:jc w:val="left"/>
        <w:rPr>
          <w:rFonts w:ascii="宋体" w:hAnsi="宋体"/>
          <w:sz w:val="24"/>
          <w:szCs w:val="24"/>
        </w:rPr>
      </w:pPr>
      <w:r>
        <w:rPr>
          <w:rFonts w:ascii="宋体" w:hAnsi="宋体" w:hint="eastAsia"/>
          <w:bCs/>
          <w:sz w:val="24"/>
        </w:rPr>
        <w:lastRenderedPageBreak/>
        <w:t>5.2.</w:t>
      </w:r>
      <w:r>
        <w:rPr>
          <w:rFonts w:ascii="宋体" w:hAnsi="宋体"/>
          <w:bCs/>
          <w:sz w:val="24"/>
        </w:rPr>
        <w:t>3</w:t>
      </w:r>
      <w:r>
        <w:rPr>
          <w:rFonts w:ascii="宋体" w:hAnsi="宋体" w:hint="eastAsia"/>
          <w:bCs/>
          <w:sz w:val="24"/>
        </w:rPr>
        <w:t>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93534E" w:rsidRDefault="00B77344">
      <w:pPr>
        <w:tabs>
          <w:tab w:val="left" w:pos="0"/>
        </w:tabs>
        <w:adjustRightInd w:val="0"/>
        <w:snapToGrid w:val="0"/>
        <w:spacing w:line="276"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93534E" w:rsidRDefault="00B77344">
      <w:pPr>
        <w:tabs>
          <w:tab w:val="left" w:pos="0"/>
        </w:tabs>
        <w:adjustRightInd w:val="0"/>
        <w:snapToGrid w:val="0"/>
        <w:spacing w:line="276"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评标结束后，采购方根据评标结果，报价文件向成交供应商发出《成交通知书》。《成交通知书》是合同文件的组成部分。</w:t>
      </w:r>
    </w:p>
    <w:p w:rsidR="0093534E" w:rsidRDefault="00B77344">
      <w:pPr>
        <w:kinsoku w:val="0"/>
        <w:overflowPunct w:val="0"/>
        <w:autoSpaceDE w:val="0"/>
        <w:autoSpaceDN w:val="0"/>
        <w:spacing w:line="276"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93534E" w:rsidRDefault="00B77344">
      <w:pPr>
        <w:pStyle w:val="2"/>
        <w:keepNext w:val="0"/>
        <w:keepLines w:val="0"/>
        <w:spacing w:before="0" w:after="0" w:line="276"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hAnsi="宋体" w:hint="eastAsia"/>
          <w:b w:val="0"/>
          <w:sz w:val="24"/>
          <w:szCs w:val="24"/>
        </w:rPr>
        <w:t>，以此类推。</w:t>
      </w:r>
    </w:p>
    <w:p w:rsidR="0093534E" w:rsidRDefault="0093534E">
      <w:pPr>
        <w:spacing w:line="276" w:lineRule="auto"/>
        <w:rPr>
          <w:b/>
        </w:rPr>
      </w:pPr>
    </w:p>
    <w:p w:rsidR="0093534E" w:rsidRDefault="0093534E">
      <w:pPr>
        <w:pStyle w:val="a3"/>
        <w:spacing w:line="480" w:lineRule="auto"/>
        <w:rPr>
          <w:rFonts w:ascii="宋体" w:hAnsi="宋体"/>
          <w:sz w:val="24"/>
          <w:szCs w:val="24"/>
        </w:rPr>
      </w:pPr>
    </w:p>
    <w:p w:rsidR="0093534E" w:rsidRDefault="0093534E">
      <w:pPr>
        <w:ind w:firstLine="480"/>
        <w:jc w:val="center"/>
        <w:rPr>
          <w:rFonts w:ascii="宋体" w:eastAsia="宋体" w:hAnsi="宋体"/>
          <w:sz w:val="24"/>
          <w:szCs w:val="24"/>
        </w:rPr>
      </w:pPr>
    </w:p>
    <w:p w:rsidR="0093534E" w:rsidRDefault="00B77344">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93534E" w:rsidRDefault="0093534E">
      <w:pPr>
        <w:adjustRightInd w:val="0"/>
        <w:snapToGrid w:val="0"/>
        <w:spacing w:line="276" w:lineRule="auto"/>
        <w:ind w:rightChars="50" w:right="105"/>
        <w:jc w:val="center"/>
        <w:rPr>
          <w:rFonts w:ascii="宋体" w:hAnsi="宋体"/>
          <w:b/>
          <w:sz w:val="36"/>
          <w:szCs w:val="36"/>
        </w:rPr>
      </w:pPr>
    </w:p>
    <w:p w:rsidR="0093534E" w:rsidRDefault="00B77344">
      <w:pPr>
        <w:numPr>
          <w:ilvl w:val="0"/>
          <w:numId w:val="12"/>
        </w:numPr>
        <w:adjustRightInd w:val="0"/>
        <w:snapToGrid w:val="0"/>
        <w:spacing w:line="276"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93534E" w:rsidRDefault="00B77344">
      <w:pPr>
        <w:spacing w:line="276"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w:t>
      </w:r>
      <w:r>
        <w:rPr>
          <w:rFonts w:ascii="宋体" w:eastAsia="宋体" w:hAnsi="宋体" w:cs="宋体" w:hint="eastAsia"/>
          <w:kern w:val="0"/>
          <w:sz w:val="24"/>
          <w:szCs w:val="24"/>
        </w:rPr>
        <w:t>燃煤</w:t>
      </w:r>
      <w:r>
        <w:rPr>
          <w:rFonts w:ascii="宋体" w:eastAsia="宋体" w:hAnsi="宋体" w:cs="宋体"/>
          <w:kern w:val="0"/>
          <w:sz w:val="24"/>
          <w:szCs w:val="24"/>
        </w:rPr>
        <w:t>锅炉</w:t>
      </w:r>
      <w:r>
        <w:rPr>
          <w:rFonts w:ascii="宋体" w:eastAsia="宋体" w:hAnsi="宋体" w:cs="宋体" w:hint="eastAsia"/>
          <w:kern w:val="0"/>
          <w:sz w:val="24"/>
          <w:szCs w:val="24"/>
        </w:rPr>
        <w:t>生产需求，现进行</w:t>
      </w:r>
      <w:r>
        <w:rPr>
          <w:rFonts w:ascii="宋体" w:eastAsia="宋体" w:hAnsi="宋体" w:cs="宋体"/>
          <w:kern w:val="0"/>
          <w:sz w:val="24"/>
          <w:szCs w:val="24"/>
          <w:u w:val="single"/>
        </w:rPr>
        <w:t>202</w:t>
      </w:r>
      <w:r>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年</w:t>
      </w:r>
      <w:r>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月</w:t>
      </w:r>
      <w:r>
        <w:rPr>
          <w:rFonts w:ascii="宋体" w:eastAsia="宋体" w:hAnsi="宋体" w:cs="宋体" w:hint="eastAsia"/>
          <w:kern w:val="0"/>
          <w:sz w:val="24"/>
          <w:szCs w:val="24"/>
          <w:u w:val="single"/>
        </w:rPr>
        <w:t>-10</w:t>
      </w:r>
      <w:r>
        <w:rPr>
          <w:rFonts w:ascii="宋体" w:eastAsia="宋体" w:hAnsi="宋体" w:cs="宋体" w:hint="eastAsia"/>
          <w:b/>
          <w:kern w:val="0"/>
          <w:sz w:val="24"/>
          <w:szCs w:val="24"/>
          <w:u w:val="single"/>
        </w:rPr>
        <w:t>月份</w:t>
      </w:r>
      <w:r>
        <w:rPr>
          <w:rFonts w:ascii="宋体" w:eastAsia="宋体" w:hAnsi="宋体" w:cs="宋体" w:hint="eastAsia"/>
          <w:kern w:val="0"/>
          <w:sz w:val="24"/>
          <w:szCs w:val="24"/>
        </w:rPr>
        <w:t>煤炭</w:t>
      </w:r>
      <w:r>
        <w:rPr>
          <w:rFonts w:ascii="宋体" w:eastAsia="宋体" w:hAnsi="宋体" w:cs="宋体"/>
          <w:kern w:val="0"/>
          <w:sz w:val="24"/>
          <w:szCs w:val="24"/>
        </w:rPr>
        <w:t>（烟煤）</w:t>
      </w:r>
      <w:r>
        <w:rPr>
          <w:rFonts w:ascii="宋体" w:eastAsia="宋体" w:hAnsi="宋体" w:cs="宋体" w:hint="eastAsia"/>
          <w:kern w:val="0"/>
          <w:sz w:val="24"/>
          <w:szCs w:val="24"/>
        </w:rPr>
        <w:t>竞争性谈判采购，各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93534E" w:rsidRDefault="00B77344">
      <w:pPr>
        <w:spacing w:line="276"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rsidR="0093534E" w:rsidRDefault="00B77344">
      <w:pPr>
        <w:spacing w:line="276"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w:t>
      </w:r>
      <w:r>
        <w:rPr>
          <w:rFonts w:ascii="宋体" w:eastAsia="宋体" w:hAnsi="宋体" w:cs="宋体" w:hint="eastAsia"/>
          <w:b/>
          <w:color w:val="000000" w:themeColor="text1"/>
          <w:kern w:val="0"/>
          <w:sz w:val="24"/>
          <w:szCs w:val="24"/>
        </w:rPr>
        <w:t>同集热电煤炭（烟煤）</w:t>
      </w:r>
      <w:r>
        <w:rPr>
          <w:rFonts w:ascii="宋体" w:eastAsia="宋体" w:hAnsi="宋体" w:cs="宋体" w:hint="eastAsia"/>
          <w:color w:val="000000" w:themeColor="text1"/>
          <w:kern w:val="0"/>
          <w:sz w:val="24"/>
          <w:szCs w:val="24"/>
        </w:rPr>
        <w:t>采购</w:t>
      </w:r>
    </w:p>
    <w:p w:rsidR="0093534E" w:rsidRDefault="00B77344">
      <w:pPr>
        <w:spacing w:line="276" w:lineRule="auto"/>
        <w:rPr>
          <w:rFonts w:ascii="宋体" w:eastAsia="宋体" w:hAnsi="宋体" w:cs="宋体"/>
          <w:color w:val="3A3A3A"/>
          <w:kern w:val="0"/>
          <w:sz w:val="24"/>
          <w:szCs w:val="24"/>
        </w:rPr>
      </w:pPr>
      <w:r>
        <w:rPr>
          <w:rFonts w:ascii="宋体" w:eastAsia="宋体" w:hAnsi="宋体" w:cs="宋体" w:hint="eastAsia"/>
          <w:color w:val="000000" w:themeColor="text1"/>
          <w:kern w:val="0"/>
          <w:sz w:val="24"/>
          <w:szCs w:val="24"/>
        </w:rPr>
        <w:t>2.2</w:t>
      </w:r>
      <w:r>
        <w:rPr>
          <w:rFonts w:ascii="宋体" w:eastAsia="宋体" w:hAnsi="宋体" w:cs="宋体" w:hint="eastAsia"/>
          <w:color w:val="3A3A3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93534E">
        <w:trPr>
          <w:jc w:val="center"/>
        </w:trPr>
        <w:tc>
          <w:tcPr>
            <w:tcW w:w="797" w:type="pct"/>
            <w:vAlign w:val="center"/>
          </w:tcPr>
          <w:p w:rsidR="0093534E" w:rsidRDefault="00B77344">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1605" w:type="pct"/>
            <w:vAlign w:val="center"/>
          </w:tcPr>
          <w:p w:rsidR="0093534E" w:rsidRDefault="00B77344">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名称</w:t>
            </w:r>
          </w:p>
        </w:tc>
        <w:tc>
          <w:tcPr>
            <w:tcW w:w="1199" w:type="pct"/>
            <w:vAlign w:val="center"/>
          </w:tcPr>
          <w:p w:rsidR="0093534E" w:rsidRDefault="00B77344">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需求部门</w:t>
            </w:r>
          </w:p>
        </w:tc>
        <w:tc>
          <w:tcPr>
            <w:tcW w:w="1400" w:type="pct"/>
            <w:vAlign w:val="center"/>
          </w:tcPr>
          <w:p w:rsidR="0093534E" w:rsidRDefault="00B77344">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数量</w:t>
            </w:r>
          </w:p>
        </w:tc>
      </w:tr>
      <w:tr w:rsidR="0093534E">
        <w:trPr>
          <w:trHeight w:val="656"/>
          <w:jc w:val="center"/>
        </w:trPr>
        <w:tc>
          <w:tcPr>
            <w:tcW w:w="797" w:type="pct"/>
            <w:vAlign w:val="center"/>
          </w:tcPr>
          <w:p w:rsidR="0093534E" w:rsidRDefault="00B77344">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605" w:type="pct"/>
            <w:vAlign w:val="center"/>
          </w:tcPr>
          <w:p w:rsidR="0093534E" w:rsidRDefault="00B77344">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烟煤</w:t>
            </w:r>
          </w:p>
        </w:tc>
        <w:tc>
          <w:tcPr>
            <w:tcW w:w="1199" w:type="pct"/>
            <w:vAlign w:val="center"/>
          </w:tcPr>
          <w:p w:rsidR="0093534E" w:rsidRDefault="00B77344">
            <w:pPr>
              <w:widowControl/>
              <w:spacing w:line="276" w:lineRule="auto"/>
              <w:jc w:val="center"/>
              <w:rPr>
                <w:rFonts w:ascii="宋体" w:eastAsia="宋体" w:hAnsi="宋体" w:cs="宋体"/>
                <w:b/>
                <w:kern w:val="0"/>
                <w:sz w:val="24"/>
                <w:szCs w:val="24"/>
              </w:rPr>
            </w:pPr>
            <w:r>
              <w:rPr>
                <w:rFonts w:ascii="宋体" w:eastAsia="宋体" w:hAnsi="宋体" w:cs="宋体" w:hint="eastAsia"/>
                <w:b/>
                <w:kern w:val="0"/>
                <w:sz w:val="24"/>
                <w:szCs w:val="24"/>
              </w:rPr>
              <w:t>同集</w:t>
            </w:r>
            <w:r>
              <w:rPr>
                <w:rFonts w:ascii="宋体" w:eastAsia="宋体" w:hAnsi="宋体" w:cs="宋体"/>
                <w:b/>
                <w:kern w:val="0"/>
                <w:sz w:val="24"/>
                <w:szCs w:val="24"/>
              </w:rPr>
              <w:t>热电</w:t>
            </w:r>
          </w:p>
        </w:tc>
        <w:tc>
          <w:tcPr>
            <w:tcW w:w="1400" w:type="pct"/>
            <w:vAlign w:val="center"/>
          </w:tcPr>
          <w:p w:rsidR="0093534E" w:rsidRDefault="00B77344">
            <w:pPr>
              <w:widowControl/>
              <w:spacing w:line="276" w:lineRule="auto"/>
              <w:jc w:val="center"/>
              <w:rPr>
                <w:rFonts w:ascii="宋体" w:eastAsia="宋体" w:hAnsi="宋体" w:cs="宋体"/>
                <w:kern w:val="0"/>
                <w:sz w:val="24"/>
                <w:szCs w:val="24"/>
              </w:rPr>
            </w:pPr>
            <w:r>
              <w:rPr>
                <w:rFonts w:ascii="宋体" w:eastAsia="宋体" w:hAnsi="宋体" w:cs="宋体" w:hint="eastAsia"/>
                <w:kern w:val="0"/>
                <w:sz w:val="24"/>
                <w:szCs w:val="24"/>
              </w:rPr>
              <w:t>10000</w:t>
            </w:r>
            <w:r>
              <w:rPr>
                <w:rFonts w:ascii="宋体" w:eastAsia="宋体" w:hAnsi="宋体" w:cs="宋体" w:hint="eastAsia"/>
                <w:kern w:val="0"/>
                <w:sz w:val="24"/>
                <w:szCs w:val="24"/>
              </w:rPr>
              <w:t>吨</w:t>
            </w:r>
          </w:p>
        </w:tc>
      </w:tr>
    </w:tbl>
    <w:p w:rsidR="0093534E" w:rsidRDefault="00B77344">
      <w:pPr>
        <w:widowControl/>
        <w:spacing w:line="276" w:lineRule="auto"/>
        <w:rPr>
          <w:rFonts w:ascii="宋体" w:eastAsia="宋体" w:hAnsi="宋体"/>
          <w:sz w:val="24"/>
          <w:szCs w:val="24"/>
        </w:rPr>
      </w:pPr>
      <w:r>
        <w:rPr>
          <w:rFonts w:ascii="宋体" w:eastAsia="宋体" w:hAnsi="宋体" w:hint="eastAsia"/>
          <w:sz w:val="24"/>
          <w:szCs w:val="24"/>
        </w:rPr>
        <w:t>2.3</w:t>
      </w:r>
      <w:r>
        <w:rPr>
          <w:rFonts w:ascii="宋体" w:eastAsia="宋体" w:hAnsi="宋体" w:hint="eastAsia"/>
          <w:sz w:val="24"/>
          <w:szCs w:val="24"/>
        </w:rPr>
        <w:t>指标</w:t>
      </w:r>
      <w:r>
        <w:rPr>
          <w:rFonts w:ascii="宋体" w:eastAsia="宋体" w:hAnsi="宋体"/>
          <w:sz w:val="24"/>
          <w:szCs w:val="24"/>
        </w:rPr>
        <w:t>要求：</w:t>
      </w:r>
      <w:r>
        <w:rPr>
          <w:rFonts w:ascii="宋体" w:hAnsi="宋体" w:cs="宋体" w:hint="eastAsia"/>
          <w:sz w:val="24"/>
          <w:szCs w:val="24"/>
        </w:rPr>
        <w:t>热值</w:t>
      </w:r>
      <w:r>
        <w:rPr>
          <w:rFonts w:ascii="Arial" w:eastAsia="Arial" w:hAnsi="Arial" w:cs="Arial"/>
          <w:color w:val="333333"/>
          <w:szCs w:val="21"/>
          <w:shd w:val="clear" w:color="auto" w:fill="FFFFFF"/>
        </w:rPr>
        <w:t>5000 ±300</w:t>
      </w:r>
      <w:r>
        <w:rPr>
          <w:rFonts w:ascii="宋体" w:hAnsi="宋体" w:cs="宋体" w:hint="eastAsia"/>
          <w:sz w:val="24"/>
          <w:szCs w:val="24"/>
        </w:rPr>
        <w:t>大卡</w:t>
      </w:r>
      <w:r>
        <w:rPr>
          <w:rFonts w:ascii="宋体" w:hAnsi="宋体" w:cs="宋体" w:hint="eastAsia"/>
          <w:sz w:val="24"/>
          <w:szCs w:val="24"/>
        </w:rPr>
        <w:t>/</w:t>
      </w:r>
      <w:r>
        <w:rPr>
          <w:rFonts w:ascii="宋体" w:hAnsi="宋体" w:cs="宋体" w:hint="eastAsia"/>
          <w:sz w:val="24"/>
          <w:szCs w:val="24"/>
        </w:rPr>
        <w:t>千克</w:t>
      </w:r>
      <w:r>
        <w:rPr>
          <w:rFonts w:ascii="宋体" w:hAnsi="宋体" w:cs="宋体"/>
          <w:sz w:val="24"/>
          <w:szCs w:val="24"/>
        </w:rPr>
        <w:t>，全硫分</w:t>
      </w:r>
      <w:r>
        <w:rPr>
          <w:rFonts w:ascii="宋体" w:hAnsi="宋体" w:hint="eastAsia"/>
          <w:sz w:val="24"/>
          <w:szCs w:val="24"/>
        </w:rPr>
        <w:t>≤</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偏差值</w:t>
      </w:r>
      <w:r>
        <w:rPr>
          <w:rFonts w:ascii="宋体" w:hAnsi="宋体" w:cs="Arial"/>
          <w:color w:val="333333"/>
          <w:sz w:val="24"/>
          <w:szCs w:val="24"/>
          <w:shd w:val="clear" w:color="auto" w:fill="FFFFFF"/>
        </w:rPr>
        <w:t>±0.1%</w:t>
      </w:r>
      <w:r>
        <w:rPr>
          <w:rFonts w:ascii="宋体" w:hAnsi="宋体" w:cs="Arial"/>
          <w:color w:val="333333"/>
          <w:sz w:val="24"/>
          <w:szCs w:val="24"/>
          <w:shd w:val="clear" w:color="auto" w:fill="FFFFFF"/>
        </w:rPr>
        <w:t>不予考核，</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0.6%</w:t>
      </w:r>
      <w:r>
        <w:rPr>
          <w:rFonts w:ascii="宋体" w:hAnsi="宋体" w:cs="Arial"/>
          <w:color w:val="333333"/>
          <w:sz w:val="24"/>
          <w:szCs w:val="24"/>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w:t>
      </w:r>
      <w:r>
        <w:rPr>
          <w:rFonts w:ascii="宋体" w:hAnsi="宋体"/>
          <w:sz w:val="24"/>
          <w:szCs w:val="24"/>
        </w:rPr>
        <w:t>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p>
    <w:p w:rsidR="0093534E" w:rsidRDefault="00B77344">
      <w:pPr>
        <w:widowControl/>
        <w:spacing w:line="276" w:lineRule="auto"/>
        <w:rPr>
          <w:rFonts w:ascii="宋体" w:eastAsia="宋体" w:hAnsi="宋体" w:cs="宋体"/>
          <w:sz w:val="24"/>
          <w:szCs w:val="24"/>
        </w:rPr>
      </w:pPr>
      <w:r>
        <w:rPr>
          <w:rFonts w:ascii="宋体" w:eastAsia="宋体" w:hAnsi="宋体" w:hint="eastAsia"/>
          <w:sz w:val="24"/>
          <w:szCs w:val="24"/>
        </w:rPr>
        <w:t>2</w:t>
      </w:r>
      <w:r>
        <w:rPr>
          <w:rFonts w:ascii="宋体" w:eastAsia="宋体" w:hAnsi="宋体"/>
          <w:sz w:val="24"/>
          <w:szCs w:val="24"/>
        </w:rPr>
        <w:t>.4</w:t>
      </w:r>
      <w:r>
        <w:rPr>
          <w:rFonts w:ascii="宋体" w:eastAsia="宋体" w:hAnsi="宋体" w:cs="宋体" w:hint="eastAsia"/>
          <w:sz w:val="24"/>
          <w:szCs w:val="24"/>
        </w:rPr>
        <w:t>考核</w:t>
      </w:r>
      <w:r>
        <w:rPr>
          <w:rFonts w:ascii="宋体" w:eastAsia="宋体" w:hAnsi="宋体" w:cs="宋体"/>
          <w:sz w:val="24"/>
          <w:szCs w:val="24"/>
        </w:rPr>
        <w:t>条款及要求：</w:t>
      </w:r>
    </w:p>
    <w:p w:rsidR="0093534E" w:rsidRDefault="00B77344">
      <w:pPr>
        <w:widowControl/>
        <w:spacing w:line="276" w:lineRule="auto"/>
        <w:jc w:val="left"/>
        <w:rPr>
          <w:rFonts w:ascii="宋体" w:eastAsia="宋体" w:hAnsi="宋体"/>
          <w:sz w:val="24"/>
          <w:szCs w:val="24"/>
        </w:rPr>
      </w:pPr>
      <w:r>
        <w:rPr>
          <w:rFonts w:ascii="宋体" w:eastAsia="宋体" w:hAnsi="宋体"/>
          <w:sz w:val="24"/>
          <w:szCs w:val="24"/>
        </w:rPr>
        <w:t>2.4.1</w:t>
      </w:r>
      <w:r>
        <w:rPr>
          <w:rFonts w:ascii="宋体" w:eastAsia="宋体" w:hAnsi="宋体" w:hint="eastAsia"/>
          <w:sz w:val="24"/>
          <w:szCs w:val="24"/>
        </w:rPr>
        <w:t>五</w:t>
      </w:r>
      <w:r>
        <w:rPr>
          <w:rFonts w:ascii="宋体" w:eastAsia="宋体" w:hAnsi="宋体"/>
          <w:sz w:val="24"/>
          <w:szCs w:val="24"/>
        </w:rPr>
        <w:t>天</w:t>
      </w:r>
      <w:r>
        <w:rPr>
          <w:rFonts w:ascii="宋体" w:eastAsia="宋体" w:hAnsi="宋体" w:hint="eastAsia"/>
          <w:sz w:val="24"/>
          <w:szCs w:val="24"/>
        </w:rPr>
        <w:t>平均热值（</w:t>
      </w:r>
      <w:proofErr w:type="gramStart"/>
      <w:r>
        <w:rPr>
          <w:rFonts w:ascii="宋体" w:eastAsia="宋体" w:hAnsi="宋体" w:hint="eastAsia"/>
          <w:sz w:val="24"/>
          <w:szCs w:val="24"/>
        </w:rPr>
        <w:t>大卡</w:t>
      </w:r>
      <w:r>
        <w:rPr>
          <w:rFonts w:ascii="宋体" w:eastAsia="宋体" w:hAnsi="宋体" w:hint="eastAsia"/>
          <w:sz w:val="24"/>
          <w:szCs w:val="24"/>
        </w:rPr>
        <w:t>/</w:t>
      </w:r>
      <w:proofErr w:type="gramEnd"/>
      <w:r>
        <w:rPr>
          <w:rFonts w:ascii="宋体" w:eastAsia="宋体" w:hAnsi="宋体" w:hint="eastAsia"/>
          <w:sz w:val="24"/>
          <w:szCs w:val="24"/>
        </w:rPr>
        <w:t>千克）：</w:t>
      </w:r>
      <w:r>
        <w:rPr>
          <w:rFonts w:ascii="宋体" w:eastAsia="宋体" w:hAnsi="宋体"/>
          <w:sz w:val="24"/>
          <w:szCs w:val="24"/>
        </w:rPr>
        <w:t>4</w:t>
      </w:r>
      <w:r>
        <w:rPr>
          <w:rFonts w:ascii="宋体" w:eastAsia="宋体" w:hAnsi="宋体" w:hint="eastAsia"/>
          <w:sz w:val="24"/>
          <w:szCs w:val="24"/>
        </w:rPr>
        <w:t>7</w:t>
      </w:r>
      <w:r>
        <w:rPr>
          <w:rFonts w:ascii="宋体" w:eastAsia="宋体" w:hAnsi="宋体"/>
          <w:sz w:val="24"/>
          <w:szCs w:val="24"/>
        </w:rPr>
        <w:t>00</w:t>
      </w:r>
      <w:r>
        <w:rPr>
          <w:rFonts w:ascii="宋体" w:eastAsia="宋体" w:hAnsi="宋体" w:hint="eastAsia"/>
          <w:sz w:val="24"/>
          <w:szCs w:val="24"/>
        </w:rPr>
        <w:t>≤五天平均热值≤</w:t>
      </w:r>
      <w:r>
        <w:rPr>
          <w:rFonts w:ascii="宋体" w:eastAsia="宋体" w:hAnsi="宋体"/>
          <w:sz w:val="24"/>
          <w:szCs w:val="24"/>
        </w:rPr>
        <w:t>5</w:t>
      </w:r>
      <w:r>
        <w:rPr>
          <w:rFonts w:ascii="宋体" w:eastAsia="宋体" w:hAnsi="宋体" w:hint="eastAsia"/>
          <w:sz w:val="24"/>
          <w:szCs w:val="24"/>
        </w:rPr>
        <w:t>3</w:t>
      </w:r>
      <w:r>
        <w:rPr>
          <w:rFonts w:ascii="宋体" w:eastAsia="宋体" w:hAnsi="宋体"/>
          <w:sz w:val="24"/>
          <w:szCs w:val="24"/>
        </w:rPr>
        <w:t>00</w:t>
      </w:r>
      <w:r>
        <w:rPr>
          <w:rFonts w:ascii="宋体" w:eastAsia="宋体" w:hAnsi="宋体" w:hint="eastAsia"/>
          <w:sz w:val="24"/>
          <w:szCs w:val="24"/>
        </w:rPr>
        <w:t>，（热值</w:t>
      </w:r>
      <w:r>
        <w:rPr>
          <w:rFonts w:ascii="宋体" w:eastAsia="宋体" w:hAnsi="宋体" w:hint="eastAsia"/>
          <w:sz w:val="24"/>
          <w:szCs w:val="24"/>
        </w:rPr>
        <w:t>/</w:t>
      </w:r>
      <w:r>
        <w:rPr>
          <w:rFonts w:ascii="宋体" w:eastAsia="宋体" w:hAnsi="宋体" w:hint="eastAsia"/>
          <w:sz w:val="24"/>
          <w:szCs w:val="24"/>
        </w:rPr>
        <w:t>50</w:t>
      </w:r>
      <w:r>
        <w:rPr>
          <w:rFonts w:ascii="宋体" w:eastAsia="宋体" w:hAnsi="宋体"/>
          <w:sz w:val="24"/>
          <w:szCs w:val="24"/>
        </w:rPr>
        <w:t>00</w:t>
      </w:r>
      <w:r>
        <w:rPr>
          <w:rFonts w:ascii="宋体" w:eastAsia="宋体" w:hAnsi="宋体" w:hint="eastAsia"/>
          <w:sz w:val="24"/>
          <w:szCs w:val="24"/>
        </w:rPr>
        <w:t>）×基价结算；五天平均热值＞</w:t>
      </w:r>
      <w:r>
        <w:rPr>
          <w:rFonts w:ascii="宋体" w:eastAsia="宋体" w:hAnsi="宋体"/>
          <w:sz w:val="24"/>
          <w:szCs w:val="24"/>
        </w:rPr>
        <w:t>5</w:t>
      </w:r>
      <w:r>
        <w:rPr>
          <w:rFonts w:ascii="宋体" w:eastAsia="宋体" w:hAnsi="宋体" w:hint="eastAsia"/>
          <w:sz w:val="24"/>
          <w:szCs w:val="24"/>
        </w:rPr>
        <w:t>3</w:t>
      </w:r>
      <w:r>
        <w:rPr>
          <w:rFonts w:ascii="宋体" w:eastAsia="宋体" w:hAnsi="宋体"/>
          <w:sz w:val="24"/>
          <w:szCs w:val="24"/>
        </w:rPr>
        <w:t>00</w:t>
      </w: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3</w:t>
      </w:r>
      <w:r>
        <w:rPr>
          <w:rFonts w:ascii="宋体" w:eastAsia="宋体" w:hAnsi="宋体"/>
          <w:sz w:val="24"/>
          <w:szCs w:val="24"/>
        </w:rPr>
        <w:t>00</w:t>
      </w:r>
      <w:r>
        <w:rPr>
          <w:rFonts w:ascii="宋体" w:eastAsia="宋体" w:hAnsi="宋体" w:hint="eastAsia"/>
          <w:sz w:val="24"/>
          <w:szCs w:val="24"/>
        </w:rPr>
        <w:t>/</w:t>
      </w:r>
      <w:r>
        <w:rPr>
          <w:rFonts w:ascii="宋体" w:eastAsia="宋体" w:hAnsi="宋体" w:hint="eastAsia"/>
          <w:sz w:val="24"/>
          <w:szCs w:val="24"/>
        </w:rPr>
        <w:t>50</w:t>
      </w:r>
      <w:r>
        <w:rPr>
          <w:rFonts w:ascii="宋体" w:eastAsia="宋体" w:hAnsi="宋体"/>
          <w:sz w:val="24"/>
          <w:szCs w:val="24"/>
        </w:rPr>
        <w:t>00</w:t>
      </w:r>
      <w:r>
        <w:rPr>
          <w:rFonts w:ascii="宋体" w:eastAsia="宋体" w:hAnsi="宋体" w:hint="eastAsia"/>
          <w:sz w:val="24"/>
          <w:szCs w:val="24"/>
        </w:rPr>
        <w:t>）×基价结算；五天平均热值＜</w:t>
      </w:r>
      <w:r>
        <w:rPr>
          <w:rFonts w:ascii="宋体" w:eastAsia="宋体" w:hAnsi="宋体"/>
          <w:sz w:val="24"/>
          <w:szCs w:val="24"/>
        </w:rPr>
        <w:t>4</w:t>
      </w:r>
      <w:r>
        <w:rPr>
          <w:rFonts w:ascii="宋体" w:eastAsia="宋体" w:hAnsi="宋体" w:hint="eastAsia"/>
          <w:sz w:val="24"/>
          <w:szCs w:val="24"/>
        </w:rPr>
        <w:t>7</w:t>
      </w:r>
      <w:r>
        <w:rPr>
          <w:rFonts w:ascii="宋体" w:eastAsia="宋体" w:hAnsi="宋体"/>
          <w:sz w:val="24"/>
          <w:szCs w:val="24"/>
        </w:rPr>
        <w:t>00</w:t>
      </w:r>
      <w:r>
        <w:rPr>
          <w:rFonts w:ascii="宋体" w:eastAsia="宋体" w:hAnsi="宋体" w:hint="eastAsia"/>
          <w:sz w:val="24"/>
          <w:szCs w:val="24"/>
        </w:rPr>
        <w:t>，（热值</w:t>
      </w:r>
      <w:r>
        <w:rPr>
          <w:rFonts w:ascii="宋体" w:eastAsia="宋体" w:hAnsi="宋体" w:hint="eastAsia"/>
          <w:sz w:val="24"/>
          <w:szCs w:val="24"/>
        </w:rPr>
        <w:t>/</w:t>
      </w:r>
      <w:r>
        <w:rPr>
          <w:rFonts w:ascii="宋体" w:eastAsia="宋体" w:hAnsi="宋体" w:hint="eastAsia"/>
          <w:sz w:val="24"/>
          <w:szCs w:val="24"/>
        </w:rPr>
        <w:t>50</w:t>
      </w:r>
      <w:r>
        <w:rPr>
          <w:rFonts w:ascii="宋体" w:eastAsia="宋体" w:hAnsi="宋体"/>
          <w:sz w:val="24"/>
          <w:szCs w:val="24"/>
        </w:rPr>
        <w:t>00</w:t>
      </w:r>
      <w:r>
        <w:rPr>
          <w:rFonts w:ascii="宋体" w:eastAsia="宋体" w:hAnsi="宋体" w:hint="eastAsia"/>
          <w:sz w:val="24"/>
          <w:szCs w:val="24"/>
        </w:rPr>
        <w:t>）×基价，</w:t>
      </w:r>
      <w:r>
        <w:rPr>
          <w:rFonts w:ascii="宋体" w:eastAsia="宋体" w:hAnsi="宋体"/>
          <w:sz w:val="24"/>
          <w:szCs w:val="24"/>
        </w:rPr>
        <w:t>另</w:t>
      </w:r>
      <w:r>
        <w:rPr>
          <w:rFonts w:ascii="宋体" w:eastAsia="宋体" w:hAnsi="宋体" w:hint="eastAsia"/>
          <w:sz w:val="24"/>
          <w:szCs w:val="24"/>
        </w:rPr>
        <w:t>加</w:t>
      </w:r>
      <w:r>
        <w:rPr>
          <w:rFonts w:ascii="宋体" w:eastAsia="宋体" w:hAnsi="宋体"/>
          <w:sz w:val="24"/>
          <w:szCs w:val="24"/>
        </w:rPr>
        <w:t>扣</w:t>
      </w:r>
      <w:r>
        <w:rPr>
          <w:rFonts w:ascii="宋体" w:eastAsia="宋体" w:hAnsi="宋体" w:hint="eastAsia"/>
          <w:sz w:val="24"/>
          <w:szCs w:val="24"/>
        </w:rPr>
        <w:t>20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吨结算。若出现单样热值小于</w:t>
      </w:r>
      <w:r>
        <w:rPr>
          <w:rFonts w:ascii="宋体" w:eastAsia="宋体" w:hAnsi="宋体" w:hint="eastAsia"/>
          <w:sz w:val="24"/>
          <w:szCs w:val="24"/>
        </w:rPr>
        <w:t>4500</w:t>
      </w:r>
      <w:r>
        <w:rPr>
          <w:rFonts w:ascii="宋体" w:eastAsia="宋体" w:hAnsi="宋体" w:hint="eastAsia"/>
          <w:sz w:val="24"/>
          <w:szCs w:val="24"/>
        </w:rPr>
        <w:t>大卡</w:t>
      </w:r>
      <w:r>
        <w:rPr>
          <w:rFonts w:ascii="宋体" w:eastAsia="宋体" w:hAnsi="宋体" w:hint="eastAsia"/>
          <w:sz w:val="24"/>
          <w:szCs w:val="24"/>
        </w:rPr>
        <w:t>/</w:t>
      </w:r>
      <w:r>
        <w:rPr>
          <w:rFonts w:ascii="宋体" w:eastAsia="宋体" w:hAnsi="宋体" w:hint="eastAsia"/>
          <w:sz w:val="24"/>
          <w:szCs w:val="24"/>
        </w:rPr>
        <w:t>千克，则对应该批次煤炭单独进行结算：（热值</w:t>
      </w:r>
      <w:r>
        <w:rPr>
          <w:rFonts w:ascii="宋体" w:eastAsia="宋体" w:hAnsi="宋体" w:hint="eastAsia"/>
          <w:sz w:val="24"/>
          <w:szCs w:val="24"/>
        </w:rPr>
        <w:t>/</w:t>
      </w:r>
      <w:r>
        <w:rPr>
          <w:rFonts w:ascii="宋体" w:eastAsia="宋体" w:hAnsi="宋体" w:hint="eastAsia"/>
          <w:sz w:val="24"/>
          <w:szCs w:val="24"/>
        </w:rPr>
        <w:t>5000</w:t>
      </w:r>
      <w:r>
        <w:rPr>
          <w:rFonts w:ascii="宋体" w:eastAsia="宋体" w:hAnsi="宋体" w:hint="eastAsia"/>
          <w:sz w:val="24"/>
          <w:szCs w:val="24"/>
        </w:rPr>
        <w:t>）×基价，</w:t>
      </w:r>
      <w:r>
        <w:rPr>
          <w:rFonts w:ascii="宋体" w:eastAsia="宋体" w:hAnsi="宋体"/>
          <w:sz w:val="24"/>
          <w:szCs w:val="24"/>
        </w:rPr>
        <w:t>另</w:t>
      </w:r>
      <w:r>
        <w:rPr>
          <w:rFonts w:ascii="宋体" w:eastAsia="宋体" w:hAnsi="宋体" w:hint="eastAsia"/>
          <w:sz w:val="24"/>
          <w:szCs w:val="24"/>
        </w:rPr>
        <w:t>加</w:t>
      </w:r>
      <w:r>
        <w:rPr>
          <w:rFonts w:ascii="宋体" w:eastAsia="宋体" w:hAnsi="宋体"/>
          <w:sz w:val="24"/>
          <w:szCs w:val="24"/>
        </w:rPr>
        <w:t>扣</w:t>
      </w:r>
      <w:r>
        <w:rPr>
          <w:rFonts w:ascii="宋体" w:eastAsia="宋体" w:hAnsi="宋体"/>
          <w:sz w:val="24"/>
          <w:szCs w:val="24"/>
        </w:rPr>
        <w:t>40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吨结算。若出现单样热值小于</w:t>
      </w:r>
      <w:r>
        <w:rPr>
          <w:rFonts w:ascii="宋体" w:eastAsia="宋体" w:hAnsi="宋体"/>
          <w:sz w:val="24"/>
          <w:szCs w:val="24"/>
        </w:rPr>
        <w:t>38</w:t>
      </w:r>
      <w:r>
        <w:rPr>
          <w:rFonts w:ascii="宋体" w:eastAsia="宋体" w:hAnsi="宋体" w:hint="eastAsia"/>
          <w:sz w:val="24"/>
          <w:szCs w:val="24"/>
        </w:rPr>
        <w:t>00</w:t>
      </w:r>
      <w:r>
        <w:rPr>
          <w:rFonts w:ascii="宋体" w:eastAsia="宋体" w:hAnsi="宋体" w:hint="eastAsia"/>
          <w:sz w:val="24"/>
          <w:szCs w:val="24"/>
        </w:rPr>
        <w:t>大卡</w:t>
      </w:r>
      <w:r>
        <w:rPr>
          <w:rFonts w:ascii="宋体" w:eastAsia="宋体" w:hAnsi="宋体" w:hint="eastAsia"/>
          <w:sz w:val="24"/>
          <w:szCs w:val="24"/>
        </w:rPr>
        <w:t>/</w:t>
      </w:r>
      <w:r>
        <w:rPr>
          <w:rFonts w:ascii="宋体" w:eastAsia="宋体" w:hAnsi="宋体" w:hint="eastAsia"/>
          <w:sz w:val="24"/>
          <w:szCs w:val="24"/>
        </w:rPr>
        <w:t>千克，采购方有权对该批次煤炭进行罚没。</w:t>
      </w:r>
    </w:p>
    <w:p w:rsidR="0093534E" w:rsidRDefault="00B77344">
      <w:pPr>
        <w:widowControl/>
        <w:spacing w:line="276" w:lineRule="auto"/>
        <w:jc w:val="left"/>
        <w:rPr>
          <w:rFonts w:ascii="宋体" w:eastAsia="宋体" w:hAnsi="宋体"/>
          <w:sz w:val="24"/>
          <w:szCs w:val="24"/>
        </w:rPr>
      </w:pPr>
      <w:r>
        <w:rPr>
          <w:rFonts w:ascii="宋体" w:eastAsia="宋体" w:hAnsi="宋体"/>
          <w:sz w:val="24"/>
          <w:szCs w:val="24"/>
        </w:rPr>
        <w:t>2.4.2</w:t>
      </w:r>
      <w:r>
        <w:rPr>
          <w:rFonts w:ascii="宋体" w:eastAsia="宋体" w:hAnsi="宋体" w:hint="eastAsia"/>
          <w:sz w:val="24"/>
          <w:szCs w:val="24"/>
        </w:rPr>
        <w:t>灰分：＜</w:t>
      </w:r>
      <w:r>
        <w:rPr>
          <w:rFonts w:ascii="宋体" w:eastAsia="宋体" w:hAnsi="宋体"/>
          <w:sz w:val="24"/>
          <w:szCs w:val="24"/>
        </w:rPr>
        <w:t>20</w:t>
      </w:r>
      <w:r>
        <w:rPr>
          <w:rFonts w:ascii="宋体" w:eastAsia="宋体" w:hAnsi="宋体" w:hint="eastAsia"/>
          <w:sz w:val="24"/>
          <w:szCs w:val="24"/>
        </w:rPr>
        <w:t>%</w:t>
      </w:r>
      <w:r>
        <w:rPr>
          <w:rFonts w:ascii="宋体" w:eastAsia="宋体" w:hAnsi="宋体" w:hint="eastAsia"/>
          <w:sz w:val="24"/>
          <w:szCs w:val="24"/>
        </w:rPr>
        <w:t>，扣（</w:t>
      </w:r>
      <w:r>
        <w:rPr>
          <w:rFonts w:ascii="宋体" w:eastAsia="宋体" w:hAnsi="宋体"/>
          <w:sz w:val="24"/>
          <w:szCs w:val="24"/>
        </w:rPr>
        <w:t>20%</w:t>
      </w:r>
      <w:r>
        <w:rPr>
          <w:rFonts w:ascii="宋体" w:eastAsia="宋体" w:hAnsi="宋体" w:hint="eastAsia"/>
          <w:sz w:val="24"/>
          <w:szCs w:val="24"/>
        </w:rPr>
        <w:t>-</w:t>
      </w:r>
      <w:r>
        <w:rPr>
          <w:rFonts w:ascii="宋体" w:eastAsia="宋体" w:hAnsi="宋体" w:hint="eastAsia"/>
          <w:sz w:val="24"/>
          <w:szCs w:val="24"/>
        </w:rPr>
        <w:t>灰分）×</w:t>
      </w:r>
      <w:r>
        <w:rPr>
          <w:rFonts w:ascii="宋体" w:eastAsia="宋体" w:hAnsi="宋体"/>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r>
        <w:rPr>
          <w:rFonts w:ascii="宋体" w:eastAsia="宋体" w:hAnsi="宋体"/>
          <w:sz w:val="24"/>
          <w:szCs w:val="24"/>
        </w:rPr>
        <w:t>30%</w:t>
      </w:r>
      <w:r>
        <w:rPr>
          <w:rFonts w:ascii="宋体" w:eastAsia="宋体" w:hAnsi="宋体" w:hint="eastAsia"/>
          <w:sz w:val="24"/>
          <w:szCs w:val="24"/>
        </w:rPr>
        <w:t>，扣</w:t>
      </w:r>
      <w:r>
        <w:rPr>
          <w:rFonts w:ascii="宋体" w:eastAsia="宋体" w:hAnsi="宋体"/>
          <w:sz w:val="24"/>
          <w:szCs w:val="24"/>
        </w:rPr>
        <w:t>（</w:t>
      </w:r>
      <w:r>
        <w:rPr>
          <w:rFonts w:ascii="宋体" w:eastAsia="宋体" w:hAnsi="宋体" w:hint="eastAsia"/>
          <w:sz w:val="24"/>
          <w:szCs w:val="24"/>
        </w:rPr>
        <w:t>灰分</w:t>
      </w:r>
      <w:r>
        <w:rPr>
          <w:rFonts w:ascii="宋体" w:eastAsia="宋体" w:hAnsi="宋体" w:hint="eastAsia"/>
          <w:sz w:val="24"/>
          <w:szCs w:val="24"/>
        </w:rPr>
        <w:t>-</w:t>
      </w:r>
      <w:r>
        <w:rPr>
          <w:rFonts w:ascii="宋体" w:eastAsia="宋体" w:hAnsi="宋体"/>
          <w:sz w:val="24"/>
          <w:szCs w:val="24"/>
        </w:rPr>
        <w:t>30</w:t>
      </w:r>
      <w:r>
        <w:rPr>
          <w:rFonts w:ascii="宋体" w:eastAsia="宋体" w:hAnsi="宋体" w:hint="eastAsia"/>
          <w:sz w:val="24"/>
          <w:szCs w:val="24"/>
        </w:rPr>
        <w:t>%</w:t>
      </w:r>
      <w:r>
        <w:rPr>
          <w:rFonts w:ascii="宋体" w:eastAsia="宋体" w:hAnsi="宋体" w:hint="eastAsia"/>
          <w:sz w:val="24"/>
          <w:szCs w:val="24"/>
        </w:rPr>
        <w:t>）×</w:t>
      </w:r>
      <w:r>
        <w:rPr>
          <w:rFonts w:ascii="宋体" w:eastAsia="宋体" w:hAnsi="宋体"/>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p>
    <w:p w:rsidR="0093534E" w:rsidRDefault="00B77344">
      <w:pPr>
        <w:widowControl/>
        <w:spacing w:line="276" w:lineRule="auto"/>
        <w:jc w:val="left"/>
        <w:rPr>
          <w:rFonts w:ascii="宋体" w:eastAsia="宋体" w:hAnsi="宋体"/>
          <w:sz w:val="24"/>
          <w:szCs w:val="24"/>
        </w:rPr>
      </w:pPr>
      <w:r>
        <w:rPr>
          <w:rFonts w:ascii="宋体" w:eastAsia="宋体" w:hAnsi="宋体"/>
          <w:sz w:val="24"/>
          <w:szCs w:val="24"/>
        </w:rPr>
        <w:lastRenderedPageBreak/>
        <w:t>2.4.3</w:t>
      </w:r>
      <w:r>
        <w:rPr>
          <w:rFonts w:ascii="宋体" w:eastAsia="宋体" w:hAnsi="宋体" w:hint="eastAsia"/>
          <w:sz w:val="24"/>
          <w:szCs w:val="24"/>
        </w:rPr>
        <w:t>挥发分：＜</w:t>
      </w:r>
      <w:r>
        <w:rPr>
          <w:rFonts w:ascii="宋体" w:eastAsia="宋体" w:hAnsi="宋体"/>
          <w:sz w:val="24"/>
          <w:szCs w:val="24"/>
        </w:rPr>
        <w:t>13</w:t>
      </w:r>
      <w:r>
        <w:rPr>
          <w:rFonts w:ascii="宋体" w:eastAsia="宋体" w:hAnsi="宋体" w:hint="eastAsia"/>
          <w:sz w:val="24"/>
          <w:szCs w:val="24"/>
        </w:rPr>
        <w:t>%</w:t>
      </w:r>
      <w:r>
        <w:rPr>
          <w:rFonts w:ascii="宋体" w:eastAsia="宋体" w:hAnsi="宋体" w:hint="eastAsia"/>
          <w:sz w:val="24"/>
          <w:szCs w:val="24"/>
        </w:rPr>
        <w:t>，扣（</w:t>
      </w:r>
      <w:r>
        <w:rPr>
          <w:rFonts w:ascii="宋体" w:eastAsia="宋体" w:hAnsi="宋体"/>
          <w:sz w:val="24"/>
          <w:szCs w:val="24"/>
        </w:rPr>
        <w:t>13%</w:t>
      </w:r>
      <w:r>
        <w:rPr>
          <w:rFonts w:ascii="宋体" w:eastAsia="宋体" w:hAnsi="宋体" w:hint="eastAsia"/>
          <w:sz w:val="24"/>
          <w:szCs w:val="24"/>
        </w:rPr>
        <w:t>-</w:t>
      </w:r>
      <w:r>
        <w:rPr>
          <w:rFonts w:ascii="宋体" w:eastAsia="宋体" w:hAnsi="宋体" w:hint="eastAsia"/>
          <w:sz w:val="24"/>
          <w:szCs w:val="24"/>
        </w:rPr>
        <w:t>挥发分）×</w:t>
      </w:r>
      <w:r>
        <w:rPr>
          <w:rFonts w:ascii="宋体" w:eastAsia="宋体" w:hAnsi="宋体"/>
          <w:sz w:val="24"/>
          <w:szCs w:val="24"/>
        </w:rPr>
        <w:t>1000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r>
        <w:rPr>
          <w:rFonts w:ascii="宋体" w:eastAsia="宋体" w:hAnsi="宋体"/>
          <w:sz w:val="24"/>
          <w:szCs w:val="24"/>
        </w:rPr>
        <w:t>30</w:t>
      </w:r>
      <w:r>
        <w:rPr>
          <w:rFonts w:ascii="宋体" w:eastAsia="宋体" w:hAnsi="宋体" w:hint="eastAsia"/>
          <w:sz w:val="24"/>
          <w:szCs w:val="24"/>
        </w:rPr>
        <w:t>%</w:t>
      </w:r>
      <w:r>
        <w:rPr>
          <w:rFonts w:ascii="宋体" w:eastAsia="宋体" w:hAnsi="宋体" w:hint="eastAsia"/>
          <w:sz w:val="24"/>
          <w:szCs w:val="24"/>
        </w:rPr>
        <w:t>，扣（挥发分</w:t>
      </w:r>
      <w:r>
        <w:rPr>
          <w:rFonts w:ascii="宋体" w:eastAsia="宋体" w:hAnsi="宋体" w:hint="eastAsia"/>
          <w:sz w:val="24"/>
          <w:szCs w:val="24"/>
        </w:rPr>
        <w:t>-</w:t>
      </w:r>
      <w:r>
        <w:rPr>
          <w:rFonts w:ascii="宋体" w:eastAsia="宋体" w:hAnsi="宋体"/>
          <w:sz w:val="24"/>
          <w:szCs w:val="24"/>
        </w:rPr>
        <w:t>30</w:t>
      </w:r>
      <w:r>
        <w:rPr>
          <w:rFonts w:ascii="宋体" w:eastAsia="宋体" w:hAnsi="宋体" w:hint="eastAsia"/>
          <w:sz w:val="24"/>
          <w:szCs w:val="24"/>
        </w:rPr>
        <w:t>%</w:t>
      </w:r>
      <w:r>
        <w:rPr>
          <w:rFonts w:ascii="宋体" w:eastAsia="宋体" w:hAnsi="宋体" w:hint="eastAsia"/>
          <w:sz w:val="24"/>
          <w:szCs w:val="24"/>
        </w:rPr>
        <w:t>）×</w:t>
      </w:r>
      <w:r>
        <w:rPr>
          <w:rFonts w:ascii="宋体" w:eastAsia="宋体" w:hAnsi="宋体" w:hint="eastAsia"/>
          <w:sz w:val="24"/>
          <w:szCs w:val="24"/>
        </w:rPr>
        <w:t>100</w:t>
      </w:r>
      <w:r>
        <w:rPr>
          <w:rFonts w:ascii="宋体" w:eastAsia="宋体" w:hAnsi="宋体"/>
          <w:sz w:val="24"/>
          <w:szCs w:val="24"/>
        </w:rPr>
        <w:t>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p>
    <w:p w:rsidR="0093534E" w:rsidRDefault="00B77344">
      <w:pPr>
        <w:widowControl/>
        <w:spacing w:line="276" w:lineRule="auto"/>
        <w:jc w:val="left"/>
        <w:rPr>
          <w:rFonts w:ascii="宋体" w:eastAsia="宋体" w:hAnsi="宋体"/>
          <w:color w:val="FF0000"/>
          <w:sz w:val="24"/>
          <w:szCs w:val="24"/>
        </w:rPr>
      </w:pPr>
      <w:r>
        <w:rPr>
          <w:rFonts w:ascii="宋体" w:eastAsia="宋体" w:hAnsi="宋体"/>
          <w:sz w:val="24"/>
          <w:szCs w:val="24"/>
        </w:rPr>
        <w:t>2.4.4</w:t>
      </w:r>
      <w:r>
        <w:rPr>
          <w:rFonts w:ascii="宋体" w:eastAsia="宋体" w:hAnsi="宋体" w:hint="eastAsia"/>
          <w:sz w:val="24"/>
          <w:szCs w:val="24"/>
        </w:rPr>
        <w:t>全</w:t>
      </w:r>
      <w:r>
        <w:rPr>
          <w:rFonts w:ascii="宋体" w:eastAsia="宋体" w:hAnsi="宋体"/>
          <w:sz w:val="24"/>
          <w:szCs w:val="24"/>
        </w:rPr>
        <w:t>硫分：</w:t>
      </w:r>
      <w:r>
        <w:rPr>
          <w:rFonts w:ascii="宋体" w:eastAsia="宋体" w:hAnsi="宋体" w:hint="eastAsia"/>
          <w:sz w:val="24"/>
          <w:szCs w:val="24"/>
        </w:rPr>
        <w:t>0.</w:t>
      </w:r>
      <w:r>
        <w:rPr>
          <w:rFonts w:ascii="宋体" w:eastAsia="宋体" w:hAnsi="宋体"/>
          <w:sz w:val="24"/>
          <w:szCs w:val="24"/>
        </w:rPr>
        <w:t>65</w:t>
      </w:r>
      <w:r>
        <w:rPr>
          <w:rFonts w:ascii="宋体" w:eastAsia="宋体" w:hAnsi="宋体" w:hint="eastAsia"/>
          <w:sz w:val="24"/>
          <w:szCs w:val="24"/>
        </w:rPr>
        <w:t>%</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％，扣（</w:t>
      </w:r>
      <w:proofErr w:type="gramStart"/>
      <w:r>
        <w:rPr>
          <w:rFonts w:ascii="宋体" w:eastAsia="宋体" w:hAnsi="宋体" w:hint="eastAsia"/>
          <w:sz w:val="24"/>
          <w:szCs w:val="24"/>
        </w:rPr>
        <w:t>单样值</w:t>
      </w:r>
      <w:proofErr w:type="gramEnd"/>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w:t>
      </w:r>
      <w:r>
        <w:rPr>
          <w:rFonts w:ascii="宋体" w:eastAsia="宋体" w:hAnsi="宋体" w:hint="eastAsia"/>
          <w:sz w:val="24"/>
          <w:szCs w:val="24"/>
        </w:rPr>
        <w:t>100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r>
        <w:rPr>
          <w:rFonts w:ascii="宋体" w:eastAsia="宋体" w:hAnsi="宋体" w:hint="eastAsia"/>
          <w:sz w:val="24"/>
          <w:szCs w:val="24"/>
        </w:rPr>
        <w:t>0.</w:t>
      </w:r>
      <w:r>
        <w:rPr>
          <w:rFonts w:ascii="宋体" w:eastAsia="宋体" w:hAnsi="宋体"/>
          <w:sz w:val="24"/>
          <w:szCs w:val="24"/>
        </w:rPr>
        <w:t>7</w:t>
      </w:r>
      <w:r>
        <w:rPr>
          <w:rFonts w:ascii="宋体" w:eastAsia="宋体" w:hAnsi="宋体" w:hint="eastAsia"/>
          <w:sz w:val="24"/>
          <w:szCs w:val="24"/>
        </w:rPr>
        <w:t>%</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65</w:t>
      </w:r>
      <w:r>
        <w:rPr>
          <w:rFonts w:ascii="宋体" w:eastAsia="宋体" w:hAnsi="宋体" w:hint="eastAsia"/>
          <w:sz w:val="24"/>
          <w:szCs w:val="24"/>
        </w:rPr>
        <w:t>％，扣（</w:t>
      </w:r>
      <w:proofErr w:type="gramStart"/>
      <w:r>
        <w:rPr>
          <w:rFonts w:ascii="宋体" w:eastAsia="宋体" w:hAnsi="宋体" w:hint="eastAsia"/>
          <w:sz w:val="24"/>
          <w:szCs w:val="24"/>
        </w:rPr>
        <w:t>单样值</w:t>
      </w:r>
      <w:proofErr w:type="gramEnd"/>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w:t>
      </w:r>
      <w:r>
        <w:rPr>
          <w:rFonts w:ascii="宋体" w:eastAsia="宋体" w:hAnsi="宋体" w:hint="eastAsia"/>
          <w:sz w:val="24"/>
          <w:szCs w:val="24"/>
        </w:rPr>
        <w:t xml:space="preserve">200 </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r>
        <w:rPr>
          <w:rFonts w:ascii="宋体" w:eastAsia="宋体" w:hAnsi="宋体" w:hint="eastAsia"/>
          <w:color w:val="000000" w:themeColor="text1"/>
          <w:sz w:val="24"/>
          <w:szCs w:val="24"/>
        </w:rPr>
        <w:t>0.</w:t>
      </w:r>
      <w:r>
        <w:rPr>
          <w:rFonts w:ascii="宋体" w:eastAsia="宋体" w:hAnsi="宋体"/>
          <w:color w:val="000000" w:themeColor="text1"/>
          <w:sz w:val="24"/>
          <w:szCs w:val="24"/>
        </w:rPr>
        <w:t>75</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≥硫</w:t>
      </w:r>
      <w:r>
        <w:rPr>
          <w:rFonts w:ascii="宋体" w:eastAsia="宋体" w:hAnsi="宋体"/>
          <w:color w:val="000000" w:themeColor="text1"/>
          <w:sz w:val="24"/>
          <w:szCs w:val="24"/>
        </w:rPr>
        <w:t>&gt;</w:t>
      </w:r>
      <w:r>
        <w:rPr>
          <w:rFonts w:ascii="宋体" w:eastAsia="宋体" w:hAnsi="宋体" w:hint="eastAsia"/>
          <w:color w:val="000000" w:themeColor="text1"/>
          <w:sz w:val="24"/>
          <w:szCs w:val="24"/>
        </w:rPr>
        <w:t>0.</w:t>
      </w:r>
      <w:r>
        <w:rPr>
          <w:rFonts w:ascii="宋体" w:eastAsia="宋体" w:hAnsi="宋体"/>
          <w:color w:val="000000" w:themeColor="text1"/>
          <w:sz w:val="24"/>
          <w:szCs w:val="24"/>
        </w:rPr>
        <w:t>7</w:t>
      </w:r>
      <w:r>
        <w:rPr>
          <w:rFonts w:ascii="宋体" w:eastAsia="宋体" w:hAnsi="宋体" w:hint="eastAsia"/>
          <w:color w:val="000000" w:themeColor="text1"/>
          <w:sz w:val="24"/>
          <w:szCs w:val="24"/>
        </w:rPr>
        <w:t>％，扣（</w:t>
      </w:r>
      <w:proofErr w:type="gramStart"/>
      <w:r>
        <w:rPr>
          <w:rFonts w:ascii="宋体" w:eastAsia="宋体" w:hAnsi="宋体" w:hint="eastAsia"/>
          <w:color w:val="000000" w:themeColor="text1"/>
          <w:sz w:val="24"/>
          <w:szCs w:val="24"/>
        </w:rPr>
        <w:t>单样值</w:t>
      </w:r>
      <w:proofErr w:type="gramEnd"/>
      <w:r>
        <w:rPr>
          <w:rFonts w:ascii="宋体" w:eastAsia="宋体" w:hAnsi="宋体" w:hint="eastAsia"/>
          <w:color w:val="000000" w:themeColor="text1"/>
          <w:sz w:val="24"/>
          <w:szCs w:val="24"/>
        </w:rPr>
        <w:t>-0.</w:t>
      </w:r>
      <w:r>
        <w:rPr>
          <w:rFonts w:ascii="宋体" w:eastAsia="宋体" w:hAnsi="宋体"/>
          <w:color w:val="000000" w:themeColor="text1"/>
          <w:sz w:val="24"/>
          <w:szCs w:val="24"/>
        </w:rPr>
        <w:t>6</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400</w:t>
      </w:r>
      <w:r>
        <w:rPr>
          <w:rFonts w:ascii="宋体" w:eastAsia="宋体" w:hAnsi="宋体" w:hint="eastAsia"/>
          <w:color w:val="000000" w:themeColor="text1"/>
          <w:sz w:val="24"/>
          <w:szCs w:val="24"/>
        </w:rPr>
        <w:t>元</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吨</w:t>
      </w:r>
      <w:r>
        <w:rPr>
          <w:rFonts w:ascii="宋体" w:eastAsia="宋体" w:hAnsi="宋体"/>
          <w:color w:val="000000" w:themeColor="text1"/>
          <w:sz w:val="24"/>
          <w:szCs w:val="24"/>
        </w:rPr>
        <w:t>；</w:t>
      </w:r>
      <w:r>
        <w:rPr>
          <w:rFonts w:ascii="宋体" w:eastAsia="宋体" w:hAnsi="宋体" w:hint="eastAsia"/>
          <w:color w:val="000000" w:themeColor="text1"/>
          <w:sz w:val="24"/>
          <w:szCs w:val="24"/>
        </w:rPr>
        <w:t>0.</w:t>
      </w:r>
      <w:r>
        <w:rPr>
          <w:rFonts w:ascii="宋体" w:eastAsia="宋体" w:hAnsi="宋体"/>
          <w:color w:val="000000" w:themeColor="text1"/>
          <w:sz w:val="24"/>
          <w:szCs w:val="24"/>
        </w:rPr>
        <w:t>8</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≥硫</w:t>
      </w:r>
      <w:r>
        <w:rPr>
          <w:rFonts w:ascii="宋体" w:eastAsia="宋体" w:hAnsi="宋体"/>
          <w:color w:val="000000" w:themeColor="text1"/>
          <w:sz w:val="24"/>
          <w:szCs w:val="24"/>
        </w:rPr>
        <w:t>&gt;</w:t>
      </w:r>
      <w:r>
        <w:rPr>
          <w:rFonts w:ascii="宋体" w:eastAsia="宋体" w:hAnsi="宋体" w:hint="eastAsia"/>
          <w:color w:val="000000" w:themeColor="text1"/>
          <w:sz w:val="24"/>
          <w:szCs w:val="24"/>
        </w:rPr>
        <w:t>0.</w:t>
      </w:r>
      <w:r>
        <w:rPr>
          <w:rFonts w:ascii="宋体" w:eastAsia="宋体" w:hAnsi="宋体"/>
          <w:color w:val="000000" w:themeColor="text1"/>
          <w:sz w:val="24"/>
          <w:szCs w:val="24"/>
        </w:rPr>
        <w:t>75</w:t>
      </w:r>
      <w:r>
        <w:rPr>
          <w:rFonts w:ascii="宋体" w:eastAsia="宋体" w:hAnsi="宋体" w:hint="eastAsia"/>
          <w:color w:val="000000" w:themeColor="text1"/>
          <w:sz w:val="24"/>
          <w:szCs w:val="24"/>
        </w:rPr>
        <w:t>％，扣（</w:t>
      </w:r>
      <w:proofErr w:type="gramStart"/>
      <w:r>
        <w:rPr>
          <w:rFonts w:ascii="宋体" w:eastAsia="宋体" w:hAnsi="宋体" w:hint="eastAsia"/>
          <w:color w:val="000000" w:themeColor="text1"/>
          <w:sz w:val="24"/>
          <w:szCs w:val="24"/>
        </w:rPr>
        <w:t>单样值</w:t>
      </w:r>
      <w:proofErr w:type="gramEnd"/>
      <w:r>
        <w:rPr>
          <w:rFonts w:ascii="宋体" w:eastAsia="宋体" w:hAnsi="宋体" w:hint="eastAsia"/>
          <w:color w:val="000000" w:themeColor="text1"/>
          <w:sz w:val="24"/>
          <w:szCs w:val="24"/>
        </w:rPr>
        <w:t>-0.</w:t>
      </w:r>
      <w:r>
        <w:rPr>
          <w:rFonts w:ascii="宋体" w:eastAsia="宋体" w:hAnsi="宋体"/>
          <w:color w:val="000000" w:themeColor="text1"/>
          <w:sz w:val="24"/>
          <w:szCs w:val="24"/>
        </w:rPr>
        <w:t>6</w:t>
      </w:r>
      <w:r>
        <w:rPr>
          <w:rFonts w:ascii="宋体" w:eastAsia="宋体" w:hAnsi="宋体" w:hint="eastAsia"/>
          <w:color w:val="000000" w:themeColor="text1"/>
          <w:sz w:val="24"/>
          <w:szCs w:val="24"/>
        </w:rPr>
        <w:t>）×</w:t>
      </w:r>
      <w:r>
        <w:rPr>
          <w:rFonts w:ascii="宋体" w:eastAsia="宋体" w:hAnsi="宋体"/>
          <w:color w:val="000000" w:themeColor="text1"/>
          <w:sz w:val="24"/>
          <w:szCs w:val="24"/>
        </w:rPr>
        <w:t>5</w:t>
      </w:r>
      <w:r>
        <w:rPr>
          <w:rFonts w:ascii="宋体" w:eastAsia="宋体" w:hAnsi="宋体" w:hint="eastAsia"/>
          <w:color w:val="000000" w:themeColor="text1"/>
          <w:sz w:val="24"/>
          <w:szCs w:val="24"/>
        </w:rPr>
        <w:t>00</w:t>
      </w:r>
      <w:r>
        <w:rPr>
          <w:rFonts w:ascii="宋体" w:eastAsia="宋体" w:hAnsi="宋体" w:hint="eastAsia"/>
          <w:color w:val="000000" w:themeColor="text1"/>
          <w:sz w:val="24"/>
          <w:szCs w:val="24"/>
        </w:rPr>
        <w:t>元</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吨</w:t>
      </w:r>
      <w:r>
        <w:rPr>
          <w:rFonts w:ascii="宋体" w:eastAsia="宋体" w:hAnsi="宋体"/>
          <w:color w:val="000000" w:themeColor="text1"/>
          <w:sz w:val="24"/>
          <w:szCs w:val="24"/>
        </w:rPr>
        <w:t>；</w:t>
      </w:r>
      <w:r>
        <w:rPr>
          <w:rFonts w:ascii="宋体" w:eastAsia="宋体" w:hAnsi="宋体" w:hint="eastAsia"/>
          <w:sz w:val="24"/>
          <w:szCs w:val="24"/>
        </w:rPr>
        <w:t>硫</w:t>
      </w:r>
      <w:r>
        <w:rPr>
          <w:rFonts w:ascii="宋体" w:eastAsia="宋体" w:hAnsi="宋体"/>
          <w:sz w:val="24"/>
          <w:szCs w:val="24"/>
        </w:rPr>
        <w:t>&gt;</w:t>
      </w:r>
      <w:r>
        <w:rPr>
          <w:rFonts w:ascii="宋体" w:eastAsia="宋体" w:hAnsi="宋体" w:hint="eastAsia"/>
          <w:sz w:val="24"/>
          <w:szCs w:val="24"/>
        </w:rPr>
        <w:t>0.</w:t>
      </w:r>
      <w:r>
        <w:rPr>
          <w:rFonts w:ascii="宋体" w:eastAsia="宋体" w:hAnsi="宋体"/>
          <w:sz w:val="24"/>
          <w:szCs w:val="24"/>
        </w:rPr>
        <w:t>8</w:t>
      </w:r>
      <w:r>
        <w:rPr>
          <w:rFonts w:ascii="宋体" w:eastAsia="宋体" w:hAnsi="宋体" w:hint="eastAsia"/>
          <w:sz w:val="24"/>
          <w:szCs w:val="24"/>
        </w:rPr>
        <w:t>％，扣（</w:t>
      </w:r>
      <w:proofErr w:type="gramStart"/>
      <w:r>
        <w:rPr>
          <w:rFonts w:ascii="宋体" w:eastAsia="宋体" w:hAnsi="宋体" w:hint="eastAsia"/>
          <w:sz w:val="24"/>
          <w:szCs w:val="24"/>
        </w:rPr>
        <w:t>单样值</w:t>
      </w:r>
      <w:proofErr w:type="gramEnd"/>
      <w:r>
        <w:rPr>
          <w:rFonts w:ascii="宋体" w:eastAsia="宋体" w:hAnsi="宋体" w:hint="eastAsia"/>
          <w:sz w:val="24"/>
          <w:szCs w:val="24"/>
        </w:rPr>
        <w:t>-0.</w:t>
      </w:r>
      <w:r>
        <w:rPr>
          <w:rFonts w:ascii="宋体" w:eastAsia="宋体" w:hAnsi="宋体"/>
          <w:sz w:val="24"/>
          <w:szCs w:val="24"/>
        </w:rPr>
        <w:t>6</w:t>
      </w:r>
      <w:r>
        <w:rPr>
          <w:rFonts w:ascii="宋体" w:eastAsia="宋体" w:hAnsi="宋体" w:hint="eastAsia"/>
          <w:sz w:val="24"/>
          <w:szCs w:val="24"/>
        </w:rPr>
        <w:t>）×</w:t>
      </w:r>
      <w:r>
        <w:rPr>
          <w:rFonts w:ascii="宋体" w:eastAsia="宋体" w:hAnsi="宋体"/>
          <w:sz w:val="24"/>
          <w:szCs w:val="24"/>
        </w:rPr>
        <w:t>6</w:t>
      </w:r>
      <w:r>
        <w:rPr>
          <w:rFonts w:ascii="宋体" w:eastAsia="宋体" w:hAnsi="宋体" w:hint="eastAsia"/>
          <w:sz w:val="24"/>
          <w:szCs w:val="24"/>
        </w:rPr>
        <w:t>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吨。</w:t>
      </w:r>
      <w:proofErr w:type="gramStart"/>
      <w:r>
        <w:rPr>
          <w:rFonts w:ascii="宋体" w:eastAsia="宋体" w:hAnsi="宋体" w:hint="eastAsia"/>
          <w:sz w:val="24"/>
          <w:szCs w:val="24"/>
        </w:rPr>
        <w:t>单样值等于</w:t>
      </w:r>
      <w:proofErr w:type="gramEnd"/>
      <w:r>
        <w:rPr>
          <w:rFonts w:ascii="宋体" w:eastAsia="宋体" w:hAnsi="宋体" w:hint="eastAsia"/>
          <w:sz w:val="24"/>
          <w:szCs w:val="24"/>
        </w:rPr>
        <w:t>硫分实测值乘以</w:t>
      </w:r>
      <w:r>
        <w:rPr>
          <w:rFonts w:ascii="宋体" w:eastAsia="宋体" w:hAnsi="宋体" w:hint="eastAsia"/>
          <w:sz w:val="24"/>
          <w:szCs w:val="24"/>
        </w:rPr>
        <w:t>1</w:t>
      </w:r>
      <w:r>
        <w:rPr>
          <w:rFonts w:ascii="宋体" w:eastAsia="宋体" w:hAnsi="宋体"/>
          <w:sz w:val="24"/>
          <w:szCs w:val="24"/>
        </w:rPr>
        <w:t>00</w:t>
      </w:r>
      <w:r>
        <w:rPr>
          <w:rFonts w:ascii="宋体" w:eastAsia="宋体" w:hAnsi="宋体"/>
          <w:sz w:val="24"/>
          <w:szCs w:val="24"/>
        </w:rPr>
        <w:t>。</w:t>
      </w:r>
    </w:p>
    <w:p w:rsidR="0093534E" w:rsidRDefault="00B77344">
      <w:pPr>
        <w:widowControl/>
        <w:spacing w:line="276" w:lineRule="auto"/>
        <w:jc w:val="left"/>
        <w:rPr>
          <w:rFonts w:ascii="宋体" w:eastAsia="宋体" w:hAnsi="宋体"/>
          <w:color w:val="000000" w:themeColor="text1"/>
          <w:sz w:val="24"/>
          <w:szCs w:val="24"/>
        </w:rPr>
      </w:pPr>
      <w:r>
        <w:rPr>
          <w:rFonts w:ascii="宋体" w:eastAsia="宋体" w:hAnsi="宋体"/>
          <w:color w:val="000000" w:themeColor="text1"/>
          <w:sz w:val="24"/>
          <w:szCs w:val="24"/>
        </w:rPr>
        <w:t>2.4.5</w:t>
      </w:r>
      <w:r>
        <w:rPr>
          <w:rFonts w:ascii="宋体" w:eastAsia="宋体" w:hAnsi="宋体" w:hint="eastAsia"/>
          <w:color w:val="000000" w:themeColor="text1"/>
          <w:sz w:val="24"/>
          <w:szCs w:val="24"/>
        </w:rPr>
        <w:t>收到基水分单样值＞</w:t>
      </w:r>
      <w:r>
        <w:rPr>
          <w:rFonts w:ascii="宋体" w:eastAsia="宋体" w:hAnsi="宋体"/>
          <w:color w:val="000000" w:themeColor="text1"/>
          <w:sz w:val="24"/>
          <w:szCs w:val="24"/>
        </w:rPr>
        <w:t>12</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，单样结算重量</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过磅重量×（</w:t>
      </w:r>
      <w:r>
        <w:rPr>
          <w:rFonts w:ascii="宋体" w:eastAsia="宋体" w:hAnsi="宋体" w:hint="eastAsia"/>
          <w:color w:val="000000" w:themeColor="text1"/>
          <w:sz w:val="24"/>
          <w:szCs w:val="24"/>
        </w:rPr>
        <w:t>1-</w:t>
      </w:r>
      <w:r>
        <w:rPr>
          <w:rFonts w:ascii="宋体" w:eastAsia="宋体" w:hAnsi="宋体" w:hint="eastAsia"/>
          <w:color w:val="000000" w:themeColor="text1"/>
          <w:sz w:val="24"/>
          <w:szCs w:val="24"/>
        </w:rPr>
        <w:t>实际水分）</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1-</w:t>
      </w:r>
      <w:r>
        <w:rPr>
          <w:rFonts w:ascii="宋体" w:eastAsia="宋体" w:hAnsi="宋体"/>
          <w:color w:val="000000" w:themeColor="text1"/>
          <w:sz w:val="24"/>
          <w:szCs w:val="24"/>
        </w:rPr>
        <w:t>12</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w:t>
      </w:r>
      <w:r>
        <w:rPr>
          <w:rFonts w:ascii="宋体" w:eastAsia="宋体" w:hAnsi="宋体"/>
          <w:color w:val="000000" w:themeColor="text1"/>
          <w:sz w:val="24"/>
          <w:szCs w:val="24"/>
        </w:rPr>
        <w:t>；</w:t>
      </w:r>
      <w:r>
        <w:rPr>
          <w:rFonts w:ascii="宋体" w:eastAsia="宋体" w:hAnsi="宋体" w:hint="eastAsia"/>
          <w:color w:val="000000" w:themeColor="text1"/>
          <w:sz w:val="24"/>
          <w:szCs w:val="24"/>
        </w:rPr>
        <w:t>收到基水分单样值＞</w:t>
      </w:r>
      <w:r>
        <w:rPr>
          <w:rFonts w:ascii="宋体" w:eastAsia="宋体" w:hAnsi="宋体"/>
          <w:color w:val="000000" w:themeColor="text1"/>
          <w:sz w:val="24"/>
          <w:szCs w:val="24"/>
        </w:rPr>
        <w:t>14</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，单样结算重量</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过磅重量×（</w:t>
      </w:r>
      <w:r>
        <w:rPr>
          <w:rFonts w:ascii="宋体" w:eastAsia="宋体" w:hAnsi="宋体" w:hint="eastAsia"/>
          <w:color w:val="000000" w:themeColor="text1"/>
          <w:sz w:val="24"/>
          <w:szCs w:val="24"/>
        </w:rPr>
        <w:t>1-</w:t>
      </w:r>
      <w:r>
        <w:rPr>
          <w:rFonts w:ascii="宋体" w:eastAsia="宋体" w:hAnsi="宋体" w:hint="eastAsia"/>
          <w:color w:val="000000" w:themeColor="text1"/>
          <w:sz w:val="24"/>
          <w:szCs w:val="24"/>
        </w:rPr>
        <w:t>实际水分）</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1-</w:t>
      </w:r>
      <w:r>
        <w:rPr>
          <w:rFonts w:ascii="宋体" w:eastAsia="宋体" w:hAnsi="宋体"/>
          <w:color w:val="000000" w:themeColor="text1"/>
          <w:sz w:val="24"/>
          <w:szCs w:val="24"/>
        </w:rPr>
        <w:t>12</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），另加扣</w:t>
      </w:r>
      <w:r>
        <w:rPr>
          <w:rFonts w:ascii="宋体" w:eastAsia="宋体" w:hAnsi="宋体" w:hint="eastAsia"/>
          <w:color w:val="000000" w:themeColor="text1"/>
          <w:sz w:val="24"/>
          <w:szCs w:val="24"/>
        </w:rPr>
        <w:t>10</w:t>
      </w:r>
      <w:r>
        <w:rPr>
          <w:rFonts w:ascii="宋体" w:eastAsia="宋体" w:hAnsi="宋体" w:hint="eastAsia"/>
          <w:color w:val="000000" w:themeColor="text1"/>
          <w:sz w:val="24"/>
          <w:szCs w:val="24"/>
        </w:rPr>
        <w:t>元</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吨。</w:t>
      </w:r>
    </w:p>
    <w:p w:rsidR="0093534E" w:rsidRDefault="00B77344">
      <w:pPr>
        <w:widowControl/>
        <w:spacing w:line="276" w:lineRule="auto"/>
        <w:jc w:val="left"/>
        <w:rPr>
          <w:rFonts w:ascii="宋体" w:eastAsia="宋体" w:hAnsi="宋体"/>
          <w:color w:val="000000" w:themeColor="text1"/>
          <w:sz w:val="24"/>
          <w:szCs w:val="24"/>
        </w:rPr>
      </w:pPr>
      <w:r>
        <w:rPr>
          <w:rFonts w:ascii="宋体" w:eastAsia="宋体" w:hAnsi="宋体"/>
          <w:color w:val="000000" w:themeColor="text1"/>
          <w:sz w:val="24"/>
          <w:szCs w:val="24"/>
        </w:rPr>
        <w:t>2.4.6</w:t>
      </w:r>
      <w:r>
        <w:rPr>
          <w:rFonts w:ascii="宋体" w:eastAsia="宋体" w:hAnsi="宋体"/>
          <w:color w:val="000000" w:themeColor="text1"/>
          <w:sz w:val="24"/>
          <w:szCs w:val="24"/>
        </w:rPr>
        <w:t>以上</w:t>
      </w:r>
      <w:r>
        <w:rPr>
          <w:rFonts w:ascii="宋体" w:eastAsia="宋体" w:hAnsi="宋体"/>
          <w:color w:val="000000" w:themeColor="text1"/>
          <w:sz w:val="24"/>
          <w:szCs w:val="24"/>
        </w:rPr>
        <w:t>2.</w:t>
      </w:r>
      <w:r>
        <w:rPr>
          <w:rFonts w:ascii="宋体" w:eastAsia="宋体" w:hAnsi="宋体" w:hint="eastAsia"/>
          <w:color w:val="000000" w:themeColor="text1"/>
          <w:sz w:val="24"/>
          <w:szCs w:val="24"/>
        </w:rPr>
        <w:t>4.1</w:t>
      </w:r>
      <w:r>
        <w:rPr>
          <w:rFonts w:ascii="宋体" w:eastAsia="宋体" w:hAnsi="宋体" w:hint="eastAsia"/>
          <w:color w:val="000000" w:themeColor="text1"/>
          <w:sz w:val="24"/>
          <w:szCs w:val="24"/>
        </w:rPr>
        <w:t>～</w:t>
      </w:r>
      <w:r>
        <w:rPr>
          <w:rFonts w:ascii="宋体" w:eastAsia="宋体" w:hAnsi="宋体"/>
          <w:color w:val="000000" w:themeColor="text1"/>
          <w:sz w:val="24"/>
          <w:szCs w:val="24"/>
        </w:rPr>
        <w:t>2</w:t>
      </w:r>
      <w:r>
        <w:rPr>
          <w:rFonts w:ascii="宋体" w:eastAsia="宋体" w:hAnsi="宋体" w:hint="eastAsia"/>
          <w:color w:val="000000" w:themeColor="text1"/>
          <w:sz w:val="24"/>
          <w:szCs w:val="24"/>
        </w:rPr>
        <w:t>.4.</w:t>
      </w:r>
      <w:r>
        <w:rPr>
          <w:rFonts w:ascii="宋体" w:eastAsia="宋体" w:hAnsi="宋体"/>
          <w:color w:val="000000" w:themeColor="text1"/>
          <w:sz w:val="24"/>
          <w:szCs w:val="24"/>
        </w:rPr>
        <w:t>3</w:t>
      </w:r>
      <w:r>
        <w:rPr>
          <w:rFonts w:ascii="宋体" w:eastAsia="宋体" w:hAnsi="宋体"/>
          <w:color w:val="000000" w:themeColor="text1"/>
          <w:sz w:val="24"/>
          <w:szCs w:val="24"/>
        </w:rPr>
        <w:t>项考核以五天加权平均值为准，</w:t>
      </w:r>
      <w:r>
        <w:rPr>
          <w:rFonts w:ascii="宋体" w:eastAsia="宋体" w:hAnsi="宋体"/>
          <w:color w:val="000000" w:themeColor="text1"/>
          <w:sz w:val="24"/>
          <w:szCs w:val="24"/>
        </w:rPr>
        <w:t>2.4</w:t>
      </w:r>
      <w:r>
        <w:rPr>
          <w:rFonts w:ascii="宋体" w:eastAsia="宋体" w:hAnsi="宋体" w:hint="eastAsia"/>
          <w:color w:val="000000" w:themeColor="text1"/>
          <w:sz w:val="24"/>
          <w:szCs w:val="24"/>
        </w:rPr>
        <w:t>.4</w:t>
      </w:r>
      <w:r>
        <w:rPr>
          <w:rFonts w:ascii="宋体" w:eastAsia="宋体" w:hAnsi="宋体" w:hint="eastAsia"/>
          <w:color w:val="000000" w:themeColor="text1"/>
          <w:sz w:val="24"/>
          <w:szCs w:val="24"/>
        </w:rPr>
        <w:t>～</w:t>
      </w:r>
      <w:r>
        <w:rPr>
          <w:rFonts w:ascii="宋体" w:eastAsia="宋体" w:hAnsi="宋体"/>
          <w:color w:val="000000" w:themeColor="text1"/>
          <w:sz w:val="24"/>
          <w:szCs w:val="24"/>
        </w:rPr>
        <w:t>2.</w:t>
      </w:r>
      <w:r>
        <w:rPr>
          <w:rFonts w:ascii="宋体" w:eastAsia="宋体" w:hAnsi="宋体" w:hint="eastAsia"/>
          <w:color w:val="000000" w:themeColor="text1"/>
          <w:sz w:val="24"/>
          <w:szCs w:val="24"/>
        </w:rPr>
        <w:t>4.</w:t>
      </w:r>
      <w:r>
        <w:rPr>
          <w:rFonts w:ascii="宋体" w:eastAsia="宋体" w:hAnsi="宋体"/>
          <w:color w:val="000000" w:themeColor="text1"/>
          <w:sz w:val="24"/>
          <w:szCs w:val="24"/>
        </w:rPr>
        <w:t>5</w:t>
      </w:r>
      <w:r>
        <w:rPr>
          <w:rFonts w:ascii="宋体" w:eastAsia="宋体" w:hAnsi="宋体"/>
          <w:color w:val="000000" w:themeColor="text1"/>
          <w:sz w:val="24"/>
          <w:szCs w:val="24"/>
        </w:rPr>
        <w:t>项考核以单</w:t>
      </w:r>
      <w:proofErr w:type="gramStart"/>
      <w:r>
        <w:rPr>
          <w:rFonts w:ascii="宋体" w:eastAsia="宋体" w:hAnsi="宋体"/>
          <w:color w:val="000000" w:themeColor="text1"/>
          <w:sz w:val="24"/>
          <w:szCs w:val="24"/>
        </w:rPr>
        <w:t>样实际</w:t>
      </w:r>
      <w:proofErr w:type="gramEnd"/>
      <w:r>
        <w:rPr>
          <w:rFonts w:ascii="宋体" w:eastAsia="宋体" w:hAnsi="宋体"/>
          <w:color w:val="000000" w:themeColor="text1"/>
          <w:sz w:val="24"/>
          <w:szCs w:val="24"/>
        </w:rPr>
        <w:t>值为准。</w:t>
      </w:r>
      <w:r>
        <w:rPr>
          <w:rFonts w:ascii="宋体" w:eastAsia="宋体" w:hAnsi="宋体" w:hint="eastAsia"/>
          <w:color w:val="000000" w:themeColor="text1"/>
          <w:sz w:val="24"/>
          <w:szCs w:val="24"/>
        </w:rPr>
        <w:t>低位热值最高奖励到</w:t>
      </w:r>
      <w:r>
        <w:rPr>
          <w:rFonts w:ascii="宋体" w:eastAsia="宋体" w:hAnsi="宋体"/>
          <w:color w:val="000000" w:themeColor="text1"/>
          <w:sz w:val="24"/>
          <w:szCs w:val="24"/>
        </w:rPr>
        <w:t>5</w:t>
      </w:r>
      <w:r>
        <w:rPr>
          <w:rFonts w:ascii="宋体" w:eastAsia="宋体" w:hAnsi="宋体" w:hint="eastAsia"/>
          <w:color w:val="000000" w:themeColor="text1"/>
          <w:sz w:val="24"/>
          <w:szCs w:val="24"/>
        </w:rPr>
        <w:t>3</w:t>
      </w:r>
      <w:r>
        <w:rPr>
          <w:rFonts w:ascii="宋体" w:eastAsia="宋体" w:hAnsi="宋体"/>
          <w:color w:val="000000" w:themeColor="text1"/>
          <w:sz w:val="24"/>
          <w:szCs w:val="24"/>
        </w:rPr>
        <w:t>00</w:t>
      </w:r>
      <w:r>
        <w:rPr>
          <w:rFonts w:ascii="宋体" w:eastAsia="宋体" w:hAnsi="宋体" w:hint="eastAsia"/>
          <w:color w:val="000000" w:themeColor="text1"/>
          <w:sz w:val="24"/>
          <w:szCs w:val="24"/>
        </w:rPr>
        <w:t>大卡</w:t>
      </w:r>
      <w:r>
        <w:rPr>
          <w:rFonts w:ascii="宋体" w:eastAsia="宋体" w:hAnsi="宋体" w:hint="eastAsia"/>
          <w:color w:val="000000" w:themeColor="text1"/>
          <w:sz w:val="24"/>
          <w:szCs w:val="24"/>
        </w:rPr>
        <w:t>/</w:t>
      </w:r>
      <w:r>
        <w:rPr>
          <w:rFonts w:ascii="宋体" w:eastAsia="宋体" w:hAnsi="宋体" w:hint="eastAsia"/>
          <w:color w:val="000000" w:themeColor="text1"/>
          <w:sz w:val="24"/>
          <w:szCs w:val="24"/>
        </w:rPr>
        <w:t>千克。</w:t>
      </w:r>
    </w:p>
    <w:p w:rsidR="0093534E" w:rsidRDefault="00B77344">
      <w:pPr>
        <w:widowControl/>
        <w:spacing w:line="276" w:lineRule="auto"/>
        <w:jc w:val="left"/>
        <w:rPr>
          <w:rFonts w:ascii="宋体" w:eastAsia="宋体" w:hAnsi="宋体"/>
          <w:sz w:val="24"/>
          <w:szCs w:val="24"/>
        </w:rPr>
      </w:pPr>
      <w:r>
        <w:rPr>
          <w:rFonts w:ascii="宋体" w:eastAsia="宋体" w:hAnsi="宋体"/>
          <w:color w:val="000000" w:themeColor="text1"/>
          <w:sz w:val="24"/>
          <w:szCs w:val="24"/>
        </w:rPr>
        <w:t>2.4.7</w:t>
      </w:r>
      <w:r>
        <w:rPr>
          <w:rFonts w:ascii="宋体" w:eastAsia="宋体" w:hAnsi="宋体" w:hint="eastAsia"/>
          <w:color w:val="000000" w:themeColor="text1"/>
          <w:sz w:val="24"/>
          <w:szCs w:val="24"/>
        </w:rPr>
        <w:t>要求所送煤炭无三大块（石块、木块、铁块）、无杂质。</w:t>
      </w:r>
      <w:r>
        <w:rPr>
          <w:rFonts w:ascii="宋体" w:eastAsia="宋体" w:hAnsi="宋体" w:hint="eastAsia"/>
          <w:sz w:val="24"/>
          <w:szCs w:val="24"/>
        </w:rPr>
        <w:t>发现</w:t>
      </w:r>
      <w:r>
        <w:rPr>
          <w:rFonts w:ascii="宋体" w:eastAsia="宋体" w:hAnsi="宋体" w:hint="eastAsia"/>
          <w:sz w:val="24"/>
          <w:szCs w:val="24"/>
        </w:rPr>
        <w:t>1</w:t>
      </w:r>
      <w:r>
        <w:rPr>
          <w:rFonts w:ascii="宋体" w:eastAsia="宋体" w:hAnsi="宋体" w:hint="eastAsia"/>
          <w:sz w:val="24"/>
          <w:szCs w:val="24"/>
        </w:rPr>
        <w:t>米以上编织袋（防尘布）扣</w:t>
      </w:r>
      <w:r>
        <w:rPr>
          <w:rFonts w:ascii="宋体" w:eastAsia="宋体" w:hAnsi="宋体"/>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次，发现大于</w:t>
      </w:r>
      <w:r>
        <w:rPr>
          <w:rFonts w:ascii="宋体" w:eastAsia="宋体" w:hAnsi="宋体" w:hint="eastAsia"/>
          <w:sz w:val="24"/>
          <w:szCs w:val="24"/>
        </w:rPr>
        <w:t>0.3</w:t>
      </w:r>
      <w:r>
        <w:rPr>
          <w:rFonts w:ascii="宋体" w:eastAsia="宋体" w:hAnsi="宋体" w:hint="eastAsia"/>
          <w:sz w:val="24"/>
          <w:szCs w:val="24"/>
        </w:rPr>
        <w:t>米铁块扣</w:t>
      </w:r>
      <w:r>
        <w:rPr>
          <w:rFonts w:ascii="宋体" w:eastAsia="宋体" w:hAnsi="宋体"/>
          <w:sz w:val="24"/>
          <w:szCs w:val="24"/>
        </w:rPr>
        <w:t>500</w:t>
      </w:r>
      <w:r>
        <w:rPr>
          <w:rFonts w:ascii="宋体" w:eastAsia="宋体" w:hAnsi="宋体" w:hint="eastAsia"/>
          <w:sz w:val="24"/>
          <w:szCs w:val="24"/>
        </w:rPr>
        <w:t>元</w:t>
      </w:r>
      <w:r>
        <w:rPr>
          <w:rFonts w:ascii="宋体" w:eastAsia="宋体" w:hAnsi="宋体" w:hint="eastAsia"/>
          <w:sz w:val="24"/>
          <w:szCs w:val="24"/>
        </w:rPr>
        <w:t>/</w:t>
      </w:r>
      <w:r>
        <w:rPr>
          <w:rFonts w:ascii="宋体" w:eastAsia="宋体" w:hAnsi="宋体" w:hint="eastAsia"/>
          <w:sz w:val="24"/>
          <w:szCs w:val="24"/>
        </w:rPr>
        <w:t>次。</w:t>
      </w:r>
    </w:p>
    <w:p w:rsidR="0093534E" w:rsidRDefault="00B77344">
      <w:pPr>
        <w:widowControl/>
        <w:spacing w:line="276" w:lineRule="auto"/>
        <w:jc w:val="left"/>
        <w:rPr>
          <w:rFonts w:ascii="宋体" w:eastAsia="宋体" w:hAnsi="宋体" w:cs="宋体"/>
          <w:kern w:val="0"/>
          <w:sz w:val="24"/>
          <w:szCs w:val="24"/>
        </w:rPr>
      </w:pPr>
      <w:r>
        <w:rPr>
          <w:rFonts w:ascii="宋体" w:eastAsia="宋体" w:hAnsi="宋体"/>
          <w:sz w:val="24"/>
          <w:szCs w:val="24"/>
        </w:rPr>
        <w:t>3</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rPr>
        <w:t>供方需在接到成交通知书</w:t>
      </w:r>
      <w:r>
        <w:rPr>
          <w:rFonts w:ascii="宋体" w:eastAsia="宋体" w:hAnsi="宋体" w:cs="宋体"/>
          <w:kern w:val="0"/>
          <w:sz w:val="24"/>
          <w:szCs w:val="24"/>
        </w:rPr>
        <w:t>5</w:t>
      </w:r>
      <w:r>
        <w:rPr>
          <w:rFonts w:ascii="宋体" w:eastAsia="宋体" w:hAnsi="宋体" w:cs="宋体" w:hint="eastAsia"/>
          <w:kern w:val="0"/>
          <w:sz w:val="24"/>
          <w:szCs w:val="24"/>
        </w:rPr>
        <w:t>个工作日内签订供货合同。供货期间按我司</w:t>
      </w:r>
      <w:proofErr w:type="gramStart"/>
      <w:r>
        <w:rPr>
          <w:rFonts w:ascii="宋体" w:eastAsia="宋体" w:hAnsi="宋体" w:cs="宋体" w:hint="eastAsia"/>
          <w:kern w:val="0"/>
          <w:sz w:val="24"/>
          <w:szCs w:val="24"/>
        </w:rPr>
        <w:t>通知分</w:t>
      </w:r>
      <w:proofErr w:type="gramEnd"/>
      <w:r>
        <w:rPr>
          <w:rFonts w:ascii="宋体" w:eastAsia="宋体" w:hAnsi="宋体" w:cs="宋体" w:hint="eastAsia"/>
          <w:kern w:val="0"/>
          <w:sz w:val="24"/>
          <w:szCs w:val="24"/>
        </w:rPr>
        <w:t>批</w:t>
      </w:r>
      <w:r>
        <w:rPr>
          <w:rFonts w:ascii="宋体" w:eastAsia="宋体" w:hAnsi="宋体" w:cs="宋体"/>
          <w:kern w:val="0"/>
          <w:sz w:val="24"/>
          <w:szCs w:val="24"/>
        </w:rPr>
        <w:t>次</w:t>
      </w:r>
      <w:r>
        <w:rPr>
          <w:rFonts w:ascii="宋体" w:eastAsia="宋体" w:hAnsi="宋体" w:cs="宋体" w:hint="eastAsia"/>
          <w:kern w:val="0"/>
          <w:sz w:val="24"/>
          <w:szCs w:val="24"/>
        </w:rPr>
        <w:t>运达</w:t>
      </w:r>
      <w:proofErr w:type="gramStart"/>
      <w:r>
        <w:rPr>
          <w:rFonts w:ascii="宋体" w:eastAsia="宋体" w:hAnsi="宋体" w:cs="宋体" w:hint="eastAsia"/>
          <w:kern w:val="0"/>
          <w:sz w:val="24"/>
          <w:szCs w:val="24"/>
        </w:rPr>
        <w:t>指定煤库位置</w:t>
      </w:r>
      <w:proofErr w:type="gramEnd"/>
      <w:r>
        <w:rPr>
          <w:rFonts w:ascii="宋体" w:eastAsia="宋体" w:hAnsi="宋体" w:cs="宋体" w:hint="eastAsia"/>
          <w:kern w:val="0"/>
          <w:sz w:val="24"/>
          <w:szCs w:val="24"/>
        </w:rPr>
        <w:t>。</w:t>
      </w:r>
    </w:p>
    <w:p w:rsidR="0093534E" w:rsidRDefault="00B77344">
      <w:pPr>
        <w:spacing w:line="276" w:lineRule="auto"/>
        <w:rPr>
          <w:rFonts w:ascii="宋体" w:eastAsia="宋体" w:hAnsi="宋体" w:cs="Arial"/>
          <w:color w:val="333333"/>
          <w:kern w:val="0"/>
          <w:sz w:val="24"/>
          <w:szCs w:val="24"/>
        </w:rPr>
      </w:pPr>
      <w:r>
        <w:rPr>
          <w:rFonts w:ascii="宋体" w:eastAsia="宋体" w:hAnsi="宋体"/>
          <w:sz w:val="24"/>
          <w:szCs w:val="24"/>
        </w:rPr>
        <w:t>4</w:t>
      </w:r>
      <w:r>
        <w:rPr>
          <w:rFonts w:ascii="宋体" w:eastAsia="宋体" w:hAnsi="宋体" w:cs="宋体" w:hint="eastAsia"/>
          <w:color w:val="3A3A3A"/>
          <w:kern w:val="0"/>
          <w:sz w:val="24"/>
          <w:szCs w:val="24"/>
        </w:rPr>
        <w:t>供货地</w:t>
      </w:r>
      <w:r>
        <w:rPr>
          <w:rFonts w:ascii="宋体" w:eastAsia="宋体" w:hAnsi="宋体" w:cs="宋体"/>
          <w:color w:val="3A3A3A"/>
          <w:kern w:val="0"/>
          <w:sz w:val="24"/>
          <w:szCs w:val="24"/>
        </w:rPr>
        <w:t>点：</w:t>
      </w:r>
      <w:r>
        <w:rPr>
          <w:rFonts w:ascii="宋体" w:eastAsia="宋体" w:hAnsi="宋体" w:cs="Arial" w:hint="eastAsia"/>
          <w:color w:val="333333"/>
          <w:kern w:val="0"/>
          <w:sz w:val="24"/>
          <w:szCs w:val="24"/>
        </w:rPr>
        <w:t>厦门市同安区美</w:t>
      </w:r>
      <w:proofErr w:type="gramStart"/>
      <w:r>
        <w:rPr>
          <w:rFonts w:ascii="宋体" w:eastAsia="宋体" w:hAnsi="宋体" w:cs="Arial" w:hint="eastAsia"/>
          <w:color w:val="333333"/>
          <w:kern w:val="0"/>
          <w:sz w:val="24"/>
          <w:szCs w:val="24"/>
        </w:rPr>
        <w:t>禾</w:t>
      </w:r>
      <w:proofErr w:type="gramEnd"/>
      <w:r>
        <w:rPr>
          <w:rFonts w:ascii="宋体" w:eastAsia="宋体" w:hAnsi="宋体" w:cs="Arial" w:hint="eastAsia"/>
          <w:color w:val="333333"/>
          <w:kern w:val="0"/>
          <w:sz w:val="24"/>
          <w:szCs w:val="24"/>
        </w:rPr>
        <w:t>三路</w:t>
      </w:r>
      <w:r>
        <w:rPr>
          <w:rFonts w:ascii="宋体" w:eastAsia="宋体" w:hAnsi="宋体" w:cs="Arial" w:hint="eastAsia"/>
          <w:color w:val="333333"/>
          <w:kern w:val="0"/>
          <w:sz w:val="24"/>
          <w:szCs w:val="24"/>
        </w:rPr>
        <w:t>399</w:t>
      </w:r>
      <w:r>
        <w:rPr>
          <w:rFonts w:ascii="宋体" w:eastAsia="宋体" w:hAnsi="宋体" w:cs="Arial" w:hint="eastAsia"/>
          <w:color w:val="333333"/>
          <w:kern w:val="0"/>
          <w:sz w:val="24"/>
          <w:szCs w:val="24"/>
        </w:rPr>
        <w:t>号。</w:t>
      </w:r>
    </w:p>
    <w:p w:rsidR="0093534E" w:rsidRDefault="00B77344">
      <w:pPr>
        <w:spacing w:line="276" w:lineRule="auto"/>
        <w:rPr>
          <w:rFonts w:ascii="宋体" w:eastAsia="宋体" w:hAnsi="宋体" w:cs="宋体"/>
          <w:color w:val="3A3A3A"/>
          <w:kern w:val="0"/>
          <w:sz w:val="24"/>
          <w:szCs w:val="24"/>
        </w:rPr>
      </w:pPr>
      <w:r>
        <w:rPr>
          <w:rFonts w:ascii="宋体" w:eastAsia="宋体" w:hAnsi="宋体" w:cs="Arial"/>
          <w:color w:val="333333"/>
          <w:kern w:val="0"/>
          <w:sz w:val="24"/>
          <w:szCs w:val="24"/>
        </w:rPr>
        <w:t>5</w:t>
      </w:r>
      <w:r>
        <w:rPr>
          <w:rFonts w:ascii="宋体" w:eastAsia="宋体" w:hAnsi="宋体" w:cs="宋体" w:hint="eastAsia"/>
          <w:color w:val="3A3A3A"/>
          <w:kern w:val="0"/>
          <w:sz w:val="24"/>
          <w:szCs w:val="24"/>
        </w:rPr>
        <w:t>运输方式及要求：汽车运输，到厂后</w:t>
      </w:r>
      <w:proofErr w:type="gramStart"/>
      <w:r>
        <w:rPr>
          <w:rFonts w:ascii="宋体" w:eastAsia="宋体" w:hAnsi="宋体" w:cs="宋体" w:hint="eastAsia"/>
          <w:color w:val="3A3A3A"/>
          <w:kern w:val="0"/>
          <w:sz w:val="24"/>
          <w:szCs w:val="24"/>
        </w:rPr>
        <w:t>送达煤库指定</w:t>
      </w:r>
      <w:proofErr w:type="gramEnd"/>
      <w:r>
        <w:rPr>
          <w:rFonts w:ascii="宋体" w:eastAsia="宋体" w:hAnsi="宋体" w:cs="宋体" w:hint="eastAsia"/>
          <w:color w:val="3A3A3A"/>
          <w:kern w:val="0"/>
          <w:sz w:val="24"/>
          <w:szCs w:val="24"/>
        </w:rPr>
        <w:t>位置，中途不得盘货、掺假。</w:t>
      </w:r>
    </w:p>
    <w:p w:rsidR="0093534E" w:rsidRDefault="00B77344">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6</w:t>
      </w:r>
      <w:r>
        <w:rPr>
          <w:rFonts w:ascii="宋体" w:eastAsia="宋体" w:hAnsi="宋体" w:cs="宋体"/>
          <w:color w:val="3A3A3A"/>
          <w:kern w:val="0"/>
          <w:sz w:val="24"/>
          <w:szCs w:val="24"/>
        </w:rPr>
        <w:t>热值变动</w:t>
      </w:r>
      <w:r>
        <w:rPr>
          <w:rFonts w:ascii="宋体" w:eastAsia="宋体" w:hAnsi="宋体" w:cs="宋体" w:hint="eastAsia"/>
          <w:color w:val="3A3A3A"/>
          <w:kern w:val="0"/>
          <w:sz w:val="24"/>
          <w:szCs w:val="24"/>
        </w:rPr>
        <w:t>：</w:t>
      </w:r>
      <w:r>
        <w:rPr>
          <w:rFonts w:ascii="宋体" w:eastAsia="宋体" w:hAnsi="宋体" w:cs="宋体"/>
          <w:color w:val="3A3A3A"/>
          <w:kern w:val="0"/>
          <w:sz w:val="24"/>
          <w:szCs w:val="24"/>
        </w:rPr>
        <w:t>我司</w:t>
      </w:r>
      <w:r>
        <w:rPr>
          <w:rFonts w:ascii="宋体" w:eastAsia="宋体" w:hAnsi="宋体" w:cs="宋体" w:hint="eastAsia"/>
          <w:color w:val="3A3A3A"/>
          <w:kern w:val="0"/>
          <w:sz w:val="24"/>
          <w:szCs w:val="24"/>
        </w:rPr>
        <w:t>可</w:t>
      </w:r>
      <w:r>
        <w:rPr>
          <w:rFonts w:ascii="宋体" w:eastAsia="宋体" w:hAnsi="宋体" w:cs="宋体"/>
          <w:color w:val="3A3A3A"/>
          <w:kern w:val="0"/>
          <w:sz w:val="24"/>
          <w:szCs w:val="24"/>
        </w:rPr>
        <w:t>根据生产需要</w:t>
      </w:r>
      <w:r>
        <w:rPr>
          <w:rFonts w:ascii="宋体" w:eastAsia="宋体" w:hAnsi="宋体" w:cs="宋体" w:hint="eastAsia"/>
          <w:color w:val="3A3A3A"/>
          <w:kern w:val="0"/>
          <w:sz w:val="24"/>
          <w:szCs w:val="24"/>
        </w:rPr>
        <w:t>要求成交供应</w:t>
      </w:r>
      <w:r>
        <w:rPr>
          <w:rFonts w:ascii="宋体" w:eastAsia="宋体" w:hAnsi="宋体" w:cs="宋体"/>
          <w:color w:val="3A3A3A"/>
          <w:kern w:val="0"/>
          <w:sz w:val="24"/>
          <w:szCs w:val="24"/>
        </w:rPr>
        <w:t>商</w:t>
      </w:r>
      <w:r>
        <w:rPr>
          <w:rFonts w:ascii="宋体" w:eastAsia="宋体" w:hAnsi="宋体" w:cs="宋体" w:hint="eastAsia"/>
          <w:color w:val="3A3A3A"/>
          <w:kern w:val="0"/>
          <w:sz w:val="24"/>
          <w:szCs w:val="24"/>
        </w:rPr>
        <w:t>调整来</w:t>
      </w:r>
      <w:r>
        <w:rPr>
          <w:rFonts w:ascii="宋体" w:eastAsia="宋体" w:hAnsi="宋体" w:cs="宋体"/>
          <w:color w:val="3A3A3A"/>
          <w:kern w:val="0"/>
          <w:sz w:val="24"/>
          <w:szCs w:val="24"/>
        </w:rPr>
        <w:t>煤的基准热值，</w:t>
      </w:r>
      <w:r>
        <w:rPr>
          <w:rFonts w:ascii="宋体" w:eastAsia="宋体" w:hAnsi="宋体" w:cs="宋体" w:hint="eastAsia"/>
          <w:color w:val="3A3A3A"/>
          <w:kern w:val="0"/>
          <w:sz w:val="24"/>
          <w:szCs w:val="24"/>
        </w:rPr>
        <w:t>奖</w:t>
      </w:r>
      <w:r>
        <w:rPr>
          <w:rFonts w:ascii="宋体" w:eastAsia="宋体" w:hAnsi="宋体" w:cs="宋体"/>
          <w:color w:val="3A3A3A"/>
          <w:kern w:val="0"/>
          <w:sz w:val="24"/>
          <w:szCs w:val="24"/>
        </w:rPr>
        <w:t>罚</w:t>
      </w:r>
      <w:r>
        <w:rPr>
          <w:rFonts w:ascii="宋体" w:eastAsia="宋体" w:hAnsi="宋体" w:cs="宋体" w:hint="eastAsia"/>
          <w:color w:val="3A3A3A"/>
          <w:kern w:val="0"/>
          <w:sz w:val="24"/>
          <w:szCs w:val="24"/>
        </w:rPr>
        <w:t>基准做</w:t>
      </w:r>
      <w:r>
        <w:rPr>
          <w:rFonts w:ascii="宋体" w:eastAsia="宋体" w:hAnsi="宋体" w:cs="宋体"/>
          <w:color w:val="3A3A3A"/>
          <w:kern w:val="0"/>
          <w:sz w:val="24"/>
          <w:szCs w:val="24"/>
        </w:rPr>
        <w:t>相应</w:t>
      </w:r>
      <w:r>
        <w:rPr>
          <w:rFonts w:ascii="宋体" w:eastAsia="宋体" w:hAnsi="宋体" w:cs="宋体" w:hint="eastAsia"/>
          <w:color w:val="3A3A3A"/>
          <w:kern w:val="0"/>
          <w:sz w:val="24"/>
          <w:szCs w:val="24"/>
        </w:rPr>
        <w:t>平行</w:t>
      </w:r>
      <w:r>
        <w:rPr>
          <w:rFonts w:ascii="宋体" w:eastAsia="宋体" w:hAnsi="宋体" w:cs="宋体"/>
          <w:color w:val="3A3A3A"/>
          <w:kern w:val="0"/>
          <w:sz w:val="24"/>
          <w:szCs w:val="24"/>
        </w:rPr>
        <w:t>调整，</w:t>
      </w:r>
      <w:r>
        <w:rPr>
          <w:rFonts w:ascii="宋体" w:eastAsia="宋体" w:hAnsi="宋体" w:cs="宋体" w:hint="eastAsia"/>
          <w:color w:val="3A3A3A"/>
          <w:kern w:val="0"/>
          <w:sz w:val="24"/>
          <w:szCs w:val="24"/>
        </w:rPr>
        <w:t>但每大</w:t>
      </w:r>
      <w:r>
        <w:rPr>
          <w:rFonts w:ascii="宋体" w:eastAsia="宋体" w:hAnsi="宋体" w:cs="宋体"/>
          <w:color w:val="3A3A3A"/>
          <w:kern w:val="0"/>
          <w:sz w:val="24"/>
          <w:szCs w:val="24"/>
        </w:rPr>
        <w:t>卡单价不变。</w:t>
      </w:r>
    </w:p>
    <w:p w:rsidR="0093534E" w:rsidRDefault="00B77344">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7</w:t>
      </w:r>
      <w:r>
        <w:rPr>
          <w:rFonts w:ascii="宋体" w:eastAsia="宋体" w:hAnsi="宋体" w:cs="宋体" w:hint="eastAsia"/>
          <w:color w:val="3A3A3A"/>
          <w:kern w:val="0"/>
          <w:sz w:val="24"/>
          <w:szCs w:val="24"/>
        </w:rPr>
        <w:t>成交供应商应能根据供应总量均衡安排每日进场量，同等条件下，有电力行业供应经验的优先。</w:t>
      </w:r>
    </w:p>
    <w:p w:rsidR="0093534E" w:rsidRDefault="00B77344">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w:t>
      </w:r>
      <w:r>
        <w:rPr>
          <w:rFonts w:ascii="宋体" w:eastAsia="宋体" w:hAnsi="宋体" w:cs="宋体" w:hint="eastAsia"/>
          <w:color w:val="3A3A3A"/>
          <w:kern w:val="0"/>
          <w:sz w:val="24"/>
          <w:szCs w:val="24"/>
        </w:rPr>
        <w:t>票据及验收：</w:t>
      </w:r>
    </w:p>
    <w:p w:rsidR="0093534E" w:rsidRDefault="00B77344">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8.1</w:t>
      </w:r>
      <w:r>
        <w:rPr>
          <w:rFonts w:ascii="宋体" w:eastAsia="宋体" w:hAnsi="宋体" w:cs="宋体" w:hint="eastAsia"/>
          <w:color w:val="3A3A3A"/>
          <w:kern w:val="0"/>
          <w:sz w:val="24"/>
          <w:szCs w:val="24"/>
        </w:rPr>
        <w:t>成交供应商须提供本单位开具的煤炭增值税专用发票，我司不接受通过其他单位代开的发票。</w:t>
      </w:r>
    </w:p>
    <w:p w:rsidR="0093534E" w:rsidRDefault="00B77344">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8.2</w:t>
      </w:r>
      <w:r>
        <w:rPr>
          <w:rFonts w:ascii="宋体" w:eastAsia="宋体" w:hAnsi="宋体" w:cs="宋体" w:hint="eastAsia"/>
          <w:color w:val="3A3A3A"/>
          <w:kern w:val="0"/>
          <w:sz w:val="24"/>
          <w:szCs w:val="24"/>
        </w:rPr>
        <w:t>数量验收：以我司同集热电事业部电子汽车衡的计量数据为准，并作为结算依据。</w:t>
      </w:r>
    </w:p>
    <w:p w:rsidR="0093534E" w:rsidRDefault="00B77344">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8.3</w:t>
      </w:r>
      <w:r>
        <w:rPr>
          <w:rFonts w:ascii="宋体" w:eastAsia="宋体" w:hAnsi="宋体" w:cs="宋体" w:hint="eastAsia"/>
          <w:color w:val="3A3A3A"/>
          <w:kern w:val="0"/>
          <w:sz w:val="24"/>
          <w:szCs w:val="24"/>
        </w:rPr>
        <w:t>质量验收：由我司按照现有的设备对所取煤样进行化验，并以化验出来的结果作为结算依据。</w:t>
      </w:r>
    </w:p>
    <w:p w:rsidR="0093534E" w:rsidRDefault="00B77344">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9</w:t>
      </w:r>
      <w:r>
        <w:rPr>
          <w:rFonts w:ascii="宋体" w:eastAsia="宋体" w:hAnsi="宋体" w:cs="宋体" w:hint="eastAsia"/>
          <w:color w:val="3A3A3A"/>
          <w:kern w:val="0"/>
          <w:sz w:val="24"/>
          <w:szCs w:val="24"/>
        </w:rPr>
        <w:t>结算方式：累计</w:t>
      </w:r>
      <w:r>
        <w:rPr>
          <w:rFonts w:ascii="宋体" w:eastAsia="宋体" w:hAnsi="宋体" w:cs="宋体"/>
          <w:color w:val="3A3A3A"/>
          <w:kern w:val="0"/>
          <w:sz w:val="24"/>
          <w:szCs w:val="24"/>
        </w:rPr>
        <w:t>进煤十天</w:t>
      </w:r>
      <w:r>
        <w:rPr>
          <w:rFonts w:ascii="宋体" w:eastAsia="宋体" w:hAnsi="宋体" w:cs="宋体"/>
          <w:kern w:val="0"/>
          <w:sz w:val="24"/>
          <w:szCs w:val="24"/>
        </w:rPr>
        <w:t>或合同完成</w:t>
      </w:r>
      <w:r>
        <w:rPr>
          <w:rFonts w:ascii="宋体" w:eastAsia="宋体" w:hAnsi="宋体" w:cs="宋体" w:hint="eastAsia"/>
          <w:color w:val="3A3A3A"/>
          <w:kern w:val="0"/>
          <w:sz w:val="24"/>
          <w:szCs w:val="24"/>
        </w:rPr>
        <w:t>核算</w:t>
      </w:r>
      <w:r>
        <w:rPr>
          <w:rFonts w:ascii="宋体" w:eastAsia="宋体" w:hAnsi="宋体" w:cs="宋体"/>
          <w:color w:val="3A3A3A"/>
          <w:kern w:val="0"/>
          <w:sz w:val="24"/>
          <w:szCs w:val="24"/>
        </w:rPr>
        <w:t>一次，价款均为含税价</w:t>
      </w:r>
      <w:r>
        <w:rPr>
          <w:rFonts w:ascii="宋体" w:eastAsia="宋体" w:hAnsi="宋体" w:cs="宋体" w:hint="eastAsia"/>
          <w:color w:val="3A3A3A"/>
          <w:kern w:val="0"/>
          <w:sz w:val="24"/>
          <w:szCs w:val="24"/>
        </w:rPr>
        <w:t>。</w:t>
      </w:r>
    </w:p>
    <w:p w:rsidR="0093534E" w:rsidRDefault="00B77344">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付款方式：成交供应商应在我司完成煤炭验收合格并审核后将增值税</w:t>
      </w:r>
      <w:r>
        <w:rPr>
          <w:rFonts w:ascii="宋体" w:eastAsia="宋体" w:hAnsi="宋体" w:cs="宋体"/>
          <w:color w:val="3A3A3A"/>
          <w:kern w:val="0"/>
          <w:sz w:val="24"/>
          <w:szCs w:val="24"/>
        </w:rPr>
        <w:t>专用</w:t>
      </w:r>
      <w:r>
        <w:rPr>
          <w:rFonts w:ascii="宋体" w:eastAsia="宋体" w:hAnsi="宋体" w:cs="宋体" w:hint="eastAsia"/>
          <w:color w:val="3A3A3A"/>
          <w:kern w:val="0"/>
          <w:sz w:val="24"/>
          <w:szCs w:val="24"/>
        </w:rPr>
        <w:t>发票送至我司财务部，我司在收到发票后的</w:t>
      </w: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0</w:t>
      </w:r>
      <w:r>
        <w:rPr>
          <w:rFonts w:ascii="宋体" w:eastAsia="宋体" w:hAnsi="宋体" w:cs="宋体"/>
          <w:color w:val="3A3A3A"/>
          <w:kern w:val="0"/>
          <w:sz w:val="24"/>
          <w:szCs w:val="24"/>
        </w:rPr>
        <w:t>个工作</w:t>
      </w:r>
      <w:r>
        <w:rPr>
          <w:rFonts w:ascii="宋体" w:eastAsia="宋体" w:hAnsi="宋体" w:cs="宋体" w:hint="eastAsia"/>
          <w:color w:val="3A3A3A"/>
          <w:kern w:val="0"/>
          <w:sz w:val="24"/>
          <w:szCs w:val="24"/>
        </w:rPr>
        <w:t>日内付清货款。</w:t>
      </w:r>
    </w:p>
    <w:p w:rsidR="0093534E" w:rsidRDefault="00B77344">
      <w:pPr>
        <w:widowControl/>
        <w:spacing w:line="276"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11</w:t>
      </w:r>
      <w:r>
        <w:rPr>
          <w:rFonts w:ascii="宋体" w:eastAsia="宋体" w:hAnsi="宋体" w:cs="宋体" w:hint="eastAsia"/>
          <w:color w:val="3A3A3A"/>
          <w:kern w:val="0"/>
          <w:sz w:val="24"/>
          <w:szCs w:val="24"/>
        </w:rPr>
        <w:t>违约责任：</w:t>
      </w:r>
    </w:p>
    <w:p w:rsidR="0093534E" w:rsidRDefault="00B77344">
      <w:pPr>
        <w:widowControl/>
        <w:spacing w:line="276" w:lineRule="auto"/>
        <w:rPr>
          <w:rFonts w:ascii="宋体" w:eastAsia="宋体" w:hAnsi="宋体" w:cs="宋体"/>
          <w:color w:val="3A3A3A"/>
          <w:kern w:val="0"/>
          <w:sz w:val="24"/>
          <w:szCs w:val="24"/>
        </w:rPr>
      </w:pPr>
      <w:r>
        <w:rPr>
          <w:rFonts w:ascii="宋体" w:eastAsia="宋体" w:hAnsi="宋体" w:cs="宋体"/>
          <w:color w:val="3A3A3A"/>
          <w:kern w:val="0"/>
          <w:sz w:val="24"/>
          <w:szCs w:val="24"/>
        </w:rPr>
        <w:t>11.1</w:t>
      </w:r>
      <w:r>
        <w:rPr>
          <w:rFonts w:ascii="宋体" w:eastAsia="宋体" w:hAnsi="宋体" w:cs="宋体" w:hint="eastAsia"/>
          <w:color w:val="3A3A3A"/>
          <w:kern w:val="0"/>
          <w:sz w:val="24"/>
          <w:szCs w:val="24"/>
        </w:rPr>
        <w:t>我司将根据煤炭质量的奖惩标准进行验收，不符合质量要求的，我司有权拒收；若存在以次充好、弄虚作假的，我司将暂停其三次谈判资格。</w:t>
      </w:r>
    </w:p>
    <w:p w:rsidR="0093534E" w:rsidRDefault="00B77344">
      <w:pPr>
        <w:widowControl/>
        <w:spacing w:line="276" w:lineRule="auto"/>
        <w:rPr>
          <w:rFonts w:ascii="宋体" w:hAnsi="宋体" w:cs="宋体"/>
          <w:kern w:val="0"/>
          <w:sz w:val="24"/>
        </w:rPr>
      </w:pPr>
      <w:r>
        <w:rPr>
          <w:rFonts w:ascii="宋体" w:eastAsia="宋体" w:hAnsi="宋体" w:cs="宋体"/>
          <w:color w:val="3A3A3A"/>
          <w:kern w:val="0"/>
          <w:sz w:val="24"/>
          <w:szCs w:val="24"/>
        </w:rPr>
        <w:t>11.2</w:t>
      </w:r>
      <w:r>
        <w:rPr>
          <w:rFonts w:ascii="宋体" w:eastAsia="宋体" w:hAnsi="宋体" w:cs="宋体" w:hint="eastAsia"/>
          <w:color w:val="3A3A3A"/>
          <w:kern w:val="0"/>
          <w:sz w:val="24"/>
          <w:szCs w:val="24"/>
        </w:rPr>
        <w:t>成交供应商</w:t>
      </w:r>
      <w:r>
        <w:rPr>
          <w:rFonts w:ascii="宋体" w:hAnsi="宋体" w:hint="eastAsia"/>
          <w:sz w:val="24"/>
        </w:rPr>
        <w:t>在合同期限内按合同约定的供应数量完成供货（供应数量正负偏差不超过</w:t>
      </w:r>
      <w:r>
        <w:rPr>
          <w:rFonts w:ascii="宋体" w:hAnsi="宋体" w:hint="eastAsia"/>
          <w:sz w:val="24"/>
        </w:rPr>
        <w:t>100</w:t>
      </w:r>
      <w:r>
        <w:rPr>
          <w:rFonts w:ascii="宋体" w:hAnsi="宋体" w:hint="eastAsia"/>
          <w:sz w:val="24"/>
        </w:rPr>
        <w:t>吨），如乙方未能按照合同约定的条款执行，供应量低于</w:t>
      </w:r>
      <w:r>
        <w:rPr>
          <w:rFonts w:ascii="宋体" w:hAnsi="宋体" w:hint="eastAsia"/>
          <w:sz w:val="24"/>
        </w:rPr>
        <w:t>90%</w:t>
      </w:r>
      <w:r>
        <w:rPr>
          <w:rFonts w:ascii="宋体" w:hAnsi="宋体" w:hint="eastAsia"/>
          <w:sz w:val="24"/>
        </w:rPr>
        <w:t>（含）合同量，</w:t>
      </w:r>
      <w:r>
        <w:rPr>
          <w:rFonts w:ascii="宋体" w:eastAsia="宋体" w:hAnsi="宋体" w:cs="宋体" w:hint="eastAsia"/>
          <w:color w:val="3A3A3A"/>
          <w:kern w:val="0"/>
          <w:sz w:val="24"/>
          <w:szCs w:val="24"/>
        </w:rPr>
        <w:t>成交供应商</w:t>
      </w:r>
      <w:r>
        <w:rPr>
          <w:rFonts w:ascii="宋体" w:hAnsi="宋体" w:hint="eastAsia"/>
          <w:sz w:val="24"/>
        </w:rPr>
        <w:t>应</w:t>
      </w:r>
      <w:proofErr w:type="gramStart"/>
      <w:r>
        <w:rPr>
          <w:rFonts w:ascii="宋体" w:hAnsi="宋体" w:hint="eastAsia"/>
          <w:sz w:val="24"/>
        </w:rPr>
        <w:t>按不足</w:t>
      </w:r>
      <w:proofErr w:type="gramEnd"/>
      <w:r>
        <w:rPr>
          <w:rFonts w:ascii="宋体" w:hAnsi="宋体" w:hint="eastAsia"/>
          <w:sz w:val="24"/>
        </w:rPr>
        <w:t>部分向采购方支付不足部分合同标的金额的</w:t>
      </w:r>
      <w:r>
        <w:rPr>
          <w:rFonts w:ascii="宋体" w:hAnsi="宋体" w:hint="eastAsia"/>
          <w:sz w:val="24"/>
        </w:rPr>
        <w:t>30%</w:t>
      </w:r>
      <w:r>
        <w:rPr>
          <w:rFonts w:ascii="宋体" w:hAnsi="宋体" w:hint="eastAsia"/>
          <w:sz w:val="24"/>
        </w:rPr>
        <w:t>的违约金，供应量高于</w:t>
      </w:r>
      <w:r>
        <w:rPr>
          <w:rFonts w:ascii="宋体" w:hAnsi="宋体" w:hint="eastAsia"/>
          <w:sz w:val="24"/>
        </w:rPr>
        <w:t>90%</w:t>
      </w:r>
      <w:r>
        <w:rPr>
          <w:rFonts w:ascii="宋体" w:hAnsi="宋体" w:hint="eastAsia"/>
          <w:sz w:val="24"/>
        </w:rPr>
        <w:t>合同量，并低于合同负偏差数量的</w:t>
      </w:r>
      <w:r>
        <w:rPr>
          <w:rFonts w:ascii="宋体" w:eastAsia="宋体" w:hAnsi="宋体" w:cs="宋体" w:hint="eastAsia"/>
          <w:color w:val="3A3A3A"/>
          <w:kern w:val="0"/>
          <w:sz w:val="24"/>
          <w:szCs w:val="24"/>
        </w:rPr>
        <w:t>成交供应商</w:t>
      </w:r>
      <w:r>
        <w:rPr>
          <w:rFonts w:ascii="宋体" w:hAnsi="宋体" w:hint="eastAsia"/>
          <w:bCs/>
          <w:sz w:val="24"/>
        </w:rPr>
        <w:t>应</w:t>
      </w:r>
      <w:proofErr w:type="gramStart"/>
      <w:r>
        <w:rPr>
          <w:rFonts w:ascii="宋体" w:hAnsi="宋体" w:hint="eastAsia"/>
          <w:bCs/>
          <w:sz w:val="24"/>
        </w:rPr>
        <w:t>按不足</w:t>
      </w:r>
      <w:proofErr w:type="gramEnd"/>
      <w:r>
        <w:rPr>
          <w:rFonts w:ascii="宋体" w:hAnsi="宋体" w:hint="eastAsia"/>
          <w:bCs/>
          <w:sz w:val="24"/>
        </w:rPr>
        <w:lastRenderedPageBreak/>
        <w:t>部分向甲方支付</w:t>
      </w:r>
      <w:r>
        <w:rPr>
          <w:rFonts w:ascii="宋体" w:hAnsi="宋体" w:hint="eastAsia"/>
          <w:bCs/>
          <w:sz w:val="24"/>
        </w:rPr>
        <w:t>100</w:t>
      </w:r>
      <w:r>
        <w:rPr>
          <w:rFonts w:ascii="宋体" w:hAnsi="宋体" w:hint="eastAsia"/>
          <w:bCs/>
          <w:sz w:val="24"/>
        </w:rPr>
        <w:t>元</w:t>
      </w:r>
      <w:r>
        <w:rPr>
          <w:rFonts w:ascii="宋体" w:hAnsi="宋体" w:hint="eastAsia"/>
          <w:bCs/>
          <w:sz w:val="24"/>
        </w:rPr>
        <w:t>/</w:t>
      </w:r>
      <w:r>
        <w:rPr>
          <w:rFonts w:ascii="宋体" w:hAnsi="宋体" w:hint="eastAsia"/>
          <w:bCs/>
          <w:sz w:val="24"/>
        </w:rPr>
        <w:t>吨的违约金</w:t>
      </w:r>
      <w:r>
        <w:rPr>
          <w:rFonts w:ascii="宋体" w:hAnsi="宋体" w:hint="eastAsia"/>
          <w:sz w:val="24"/>
        </w:rPr>
        <w:t>。造成甲方其它损失的，</w:t>
      </w:r>
      <w:r>
        <w:rPr>
          <w:rFonts w:ascii="宋体" w:eastAsia="宋体" w:hAnsi="宋体" w:cs="宋体" w:hint="eastAsia"/>
          <w:color w:val="3A3A3A"/>
          <w:kern w:val="0"/>
          <w:sz w:val="24"/>
          <w:szCs w:val="24"/>
        </w:rPr>
        <w:t>成交供应商</w:t>
      </w:r>
      <w:r>
        <w:rPr>
          <w:rFonts w:ascii="宋体" w:hAnsi="宋体" w:hint="eastAsia"/>
          <w:sz w:val="24"/>
        </w:rPr>
        <w:t>应承担甲方的直接损失。</w:t>
      </w:r>
    </w:p>
    <w:p w:rsidR="0093534E" w:rsidRDefault="0093534E">
      <w:pPr>
        <w:widowControl/>
        <w:spacing w:line="276" w:lineRule="auto"/>
        <w:rPr>
          <w:rFonts w:ascii="宋体" w:eastAsia="宋体" w:hAnsi="宋体"/>
          <w:sz w:val="24"/>
          <w:szCs w:val="24"/>
        </w:rPr>
      </w:pPr>
    </w:p>
    <w:p w:rsidR="0093534E" w:rsidRDefault="0093534E">
      <w:pPr>
        <w:widowControl/>
        <w:spacing w:line="276" w:lineRule="auto"/>
        <w:rPr>
          <w:rFonts w:ascii="宋体" w:eastAsia="宋体" w:hAnsi="宋体"/>
          <w:sz w:val="24"/>
          <w:szCs w:val="24"/>
        </w:rPr>
      </w:pPr>
    </w:p>
    <w:p w:rsidR="0093534E" w:rsidRDefault="0093534E">
      <w:pPr>
        <w:widowControl/>
        <w:spacing w:line="276" w:lineRule="auto"/>
        <w:rPr>
          <w:rFonts w:ascii="宋体" w:hAnsi="宋体"/>
          <w:sz w:val="24"/>
        </w:rPr>
      </w:pPr>
    </w:p>
    <w:p w:rsidR="0093534E" w:rsidRDefault="0093534E">
      <w:pPr>
        <w:widowControl/>
        <w:spacing w:line="480" w:lineRule="auto"/>
        <w:rPr>
          <w:rFonts w:ascii="宋体" w:hAnsi="宋体"/>
          <w:sz w:val="24"/>
        </w:rPr>
      </w:pPr>
    </w:p>
    <w:p w:rsidR="0093534E" w:rsidRDefault="0093534E">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8176"/>
      <w:bookmarkStart w:id="47" w:name="_Toc15618_WPSOffice_Level1"/>
      <w:bookmarkStart w:id="48" w:name="_Toc3940_WPSOffice_Level1"/>
    </w:p>
    <w:p w:rsidR="0093534E" w:rsidRDefault="0093534E">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93534E" w:rsidRDefault="00B77344">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3534E">
        <w:trPr>
          <w:trHeight w:val="1412"/>
        </w:trPr>
        <w:tc>
          <w:tcPr>
            <w:tcW w:w="5000" w:type="pct"/>
          </w:tcPr>
          <w:p w:rsidR="0093534E" w:rsidRDefault="00B77344">
            <w:pPr>
              <w:kinsoku w:val="0"/>
              <w:overflowPunct w:val="0"/>
              <w:snapToGrid w:val="0"/>
              <w:spacing w:line="276"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93534E" w:rsidRDefault="00B77344">
            <w:pPr>
              <w:kinsoku w:val="0"/>
              <w:overflowPunct w:val="0"/>
              <w:snapToGrid w:val="0"/>
              <w:spacing w:line="276"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93534E" w:rsidRDefault="00B77344">
      <w:pPr>
        <w:spacing w:line="360" w:lineRule="auto"/>
        <w:jc w:val="center"/>
        <w:rPr>
          <w:rFonts w:ascii="宋体" w:hAnsi="宋体"/>
          <w:b/>
          <w:color w:val="000000"/>
          <w:sz w:val="44"/>
          <w:szCs w:val="44"/>
        </w:rPr>
      </w:pPr>
      <w:r>
        <w:rPr>
          <w:rFonts w:ascii="宋体" w:hAnsi="宋体" w:hint="eastAsia"/>
          <w:b/>
          <w:color w:val="000000"/>
          <w:sz w:val="44"/>
          <w:szCs w:val="44"/>
        </w:rPr>
        <w:t>煤炭供应合同</w:t>
      </w:r>
    </w:p>
    <w:p w:rsidR="0093534E" w:rsidRDefault="0093534E">
      <w:pPr>
        <w:spacing w:line="420" w:lineRule="exact"/>
        <w:rPr>
          <w:rFonts w:ascii="宋体" w:hAnsi="宋体"/>
          <w:color w:val="000000"/>
          <w:szCs w:val="21"/>
        </w:rPr>
      </w:pPr>
    </w:p>
    <w:p w:rsidR="0093534E" w:rsidRDefault="00B77344">
      <w:pPr>
        <w:widowControl/>
        <w:spacing w:line="276" w:lineRule="auto"/>
        <w:jc w:val="left"/>
        <w:rPr>
          <w:rFonts w:ascii="宋体" w:hAnsi="宋体"/>
          <w:color w:val="000000"/>
          <w:sz w:val="24"/>
        </w:rPr>
      </w:pPr>
      <w:r>
        <w:rPr>
          <w:rFonts w:ascii="宋体" w:hAnsi="宋体" w:hint="eastAsia"/>
          <w:color w:val="000000"/>
          <w:sz w:val="24"/>
        </w:rPr>
        <w:t>甲方：厦门同集热电有限公司</w:t>
      </w:r>
      <w:r>
        <w:rPr>
          <w:rFonts w:ascii="宋体" w:hAnsi="宋体" w:hint="eastAsia"/>
          <w:color w:val="000000"/>
          <w:sz w:val="24"/>
        </w:rPr>
        <w:t xml:space="preserve">         </w:t>
      </w:r>
      <w:r>
        <w:rPr>
          <w:rFonts w:ascii="宋体" w:hAnsi="宋体" w:hint="eastAsia"/>
          <w:color w:val="000000"/>
          <w:sz w:val="24"/>
        </w:rPr>
        <w:t>合同编号：</w:t>
      </w:r>
    </w:p>
    <w:p w:rsidR="0093534E" w:rsidRDefault="00B77344">
      <w:pPr>
        <w:spacing w:line="276" w:lineRule="auto"/>
        <w:rPr>
          <w:rFonts w:ascii="宋体" w:hAnsi="宋体"/>
          <w:color w:val="000000"/>
          <w:sz w:val="24"/>
        </w:rPr>
      </w:pPr>
      <w:r>
        <w:rPr>
          <w:rFonts w:ascii="宋体" w:hAnsi="宋体" w:hint="eastAsia"/>
          <w:color w:val="000000"/>
          <w:sz w:val="24"/>
        </w:rPr>
        <w:t>乙方：</w:t>
      </w:r>
      <w:r>
        <w:rPr>
          <w:rFonts w:ascii="宋体" w:hAnsi="宋体" w:hint="eastAsia"/>
          <w:color w:val="000000"/>
          <w:sz w:val="24"/>
        </w:rPr>
        <w:t xml:space="preserve">             </w:t>
      </w:r>
      <w:r>
        <w:rPr>
          <w:rFonts w:ascii="宋体" w:hAnsi="宋体" w:hint="eastAsia"/>
          <w:color w:val="000000"/>
          <w:sz w:val="24"/>
        </w:rPr>
        <w:t>签约时间：年月日</w:t>
      </w:r>
    </w:p>
    <w:p w:rsidR="0093534E" w:rsidRDefault="0093534E">
      <w:pPr>
        <w:spacing w:line="276" w:lineRule="auto"/>
        <w:rPr>
          <w:rFonts w:ascii="宋体" w:hAnsi="宋体"/>
          <w:color w:val="000000"/>
          <w:sz w:val="24"/>
        </w:rPr>
      </w:pPr>
    </w:p>
    <w:p w:rsidR="0093534E" w:rsidRDefault="00B77344">
      <w:pPr>
        <w:spacing w:line="276" w:lineRule="auto"/>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甲、乙双方经充分协商，本着自愿及平等互利的原则，订立本合同，以供双方共同遵守。</w:t>
      </w:r>
    </w:p>
    <w:p w:rsidR="0093534E" w:rsidRDefault="00B77344">
      <w:pPr>
        <w:spacing w:line="276" w:lineRule="auto"/>
        <w:rPr>
          <w:rFonts w:ascii="宋体" w:hAnsi="宋体"/>
          <w:b/>
          <w:color w:val="000000"/>
          <w:sz w:val="24"/>
        </w:rPr>
      </w:pPr>
      <w:r>
        <w:rPr>
          <w:rFonts w:ascii="宋体" w:hAnsi="宋体" w:hint="eastAsia"/>
          <w:b/>
          <w:color w:val="000000"/>
          <w:sz w:val="24"/>
        </w:rPr>
        <w:t>第一条</w:t>
      </w:r>
      <w:r>
        <w:rPr>
          <w:rFonts w:ascii="宋体" w:hAnsi="宋体" w:hint="eastAsia"/>
          <w:b/>
          <w:color w:val="000000"/>
          <w:sz w:val="24"/>
        </w:rPr>
        <w:t xml:space="preserve"> </w:t>
      </w:r>
      <w:r>
        <w:rPr>
          <w:rFonts w:ascii="宋体" w:hAnsi="宋体" w:hint="eastAsia"/>
          <w:b/>
          <w:color w:val="000000"/>
          <w:sz w:val="24"/>
        </w:rPr>
        <w:t>名称、数量、价格、履约金及</w:t>
      </w:r>
      <w:r>
        <w:rPr>
          <w:rFonts w:ascii="宋体" w:hAnsi="宋体"/>
          <w:b/>
          <w:color w:val="000000"/>
          <w:sz w:val="24"/>
        </w:rPr>
        <w:t>调拨</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、数量：经双方确认，甲方</w:t>
      </w:r>
      <w:r>
        <w:rPr>
          <w:rFonts w:ascii="宋体" w:hAnsi="宋体" w:hint="eastAsia"/>
          <w:color w:val="000000"/>
          <w:sz w:val="24"/>
        </w:rPr>
        <w:t xml:space="preserve">  </w:t>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月份起向乙方采购煤炭</w:t>
      </w:r>
      <w:r>
        <w:rPr>
          <w:rFonts w:ascii="宋体" w:hAnsi="宋体" w:hint="eastAsia"/>
          <w:color w:val="000000"/>
          <w:sz w:val="24"/>
        </w:rPr>
        <w:t>10</w:t>
      </w:r>
      <w:r>
        <w:rPr>
          <w:rFonts w:ascii="宋体" w:hAnsi="宋体"/>
          <w:color w:val="FF0000"/>
          <w:sz w:val="24"/>
        </w:rPr>
        <w:t>000</w:t>
      </w:r>
      <w:r>
        <w:rPr>
          <w:rFonts w:ascii="宋体" w:hAnsi="宋体" w:hint="eastAsia"/>
          <w:color w:val="000000"/>
          <w:sz w:val="24"/>
        </w:rPr>
        <w:t>吨。</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、基础单价：一票（含</w:t>
      </w:r>
      <w:r>
        <w:rPr>
          <w:rFonts w:ascii="宋体" w:hAnsi="宋体" w:hint="eastAsia"/>
          <w:color w:val="000000"/>
          <w:sz w:val="24"/>
        </w:rPr>
        <w:t>1</w:t>
      </w:r>
      <w:r>
        <w:rPr>
          <w:rFonts w:ascii="宋体" w:hAnsi="宋体"/>
          <w:color w:val="000000"/>
          <w:sz w:val="24"/>
        </w:rPr>
        <w:t>3</w:t>
      </w:r>
      <w:r>
        <w:rPr>
          <w:rFonts w:ascii="宋体" w:hAnsi="宋体" w:hint="eastAsia"/>
          <w:color w:val="000000"/>
          <w:sz w:val="24"/>
        </w:rPr>
        <w:t>%</w:t>
      </w:r>
      <w:r>
        <w:rPr>
          <w:rFonts w:ascii="宋体" w:hAnsi="宋体" w:hint="eastAsia"/>
          <w:color w:val="000000"/>
          <w:sz w:val="24"/>
        </w:rPr>
        <w:t>增</w:t>
      </w:r>
      <w:r>
        <w:rPr>
          <w:rFonts w:ascii="宋体" w:hAnsi="宋体"/>
          <w:color w:val="000000"/>
          <w:sz w:val="24"/>
        </w:rPr>
        <w:t>值</w:t>
      </w:r>
      <w:r>
        <w:rPr>
          <w:rFonts w:ascii="宋体" w:hAnsi="宋体" w:hint="eastAsia"/>
          <w:color w:val="000000"/>
          <w:sz w:val="24"/>
        </w:rPr>
        <w:t>税）到厂价为</w:t>
      </w:r>
      <w:r>
        <w:rPr>
          <w:rFonts w:ascii="宋体" w:hAnsi="宋体" w:hint="eastAsia"/>
          <w:color w:val="000000"/>
          <w:sz w:val="24"/>
        </w:rPr>
        <w:t xml:space="preserve">    </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r>
        <w:rPr>
          <w:rFonts w:ascii="宋体" w:hAnsi="宋体" w:hint="eastAsia"/>
          <w:color w:val="000000"/>
          <w:sz w:val="24"/>
        </w:rPr>
        <w:t>5000</w:t>
      </w:r>
      <w:r>
        <w:rPr>
          <w:rFonts w:ascii="宋体" w:hAnsi="宋体" w:hint="eastAsia"/>
          <w:color w:val="000000"/>
          <w:sz w:val="24"/>
        </w:rPr>
        <w:t>千卡</w:t>
      </w:r>
      <w:r>
        <w:rPr>
          <w:rFonts w:ascii="宋体" w:hAnsi="宋体" w:hint="eastAsia"/>
          <w:color w:val="000000"/>
          <w:sz w:val="24"/>
        </w:rPr>
        <w:t>/</w:t>
      </w:r>
      <w:r>
        <w:rPr>
          <w:rFonts w:ascii="宋体" w:hAnsi="宋体" w:hint="eastAsia"/>
          <w:color w:val="000000"/>
          <w:sz w:val="24"/>
        </w:rPr>
        <w:t>千克</w:t>
      </w:r>
      <w:r>
        <w:rPr>
          <w:rFonts w:ascii="宋体" w:hAnsi="宋体"/>
          <w:color w:val="000000"/>
          <w:sz w:val="24"/>
        </w:rPr>
        <w:t>，</w:t>
      </w:r>
      <w:proofErr w:type="gramStart"/>
      <w:r>
        <w:rPr>
          <w:rFonts w:ascii="宋体" w:hAnsi="宋体" w:hint="eastAsia"/>
          <w:color w:val="000000"/>
          <w:sz w:val="24"/>
        </w:rPr>
        <w:t>折元</w:t>
      </w:r>
      <w:proofErr w:type="gramEnd"/>
      <w:r>
        <w:rPr>
          <w:rFonts w:ascii="宋体" w:hAnsi="宋体" w:hint="eastAsia"/>
          <w:color w:val="000000"/>
          <w:sz w:val="24"/>
        </w:rPr>
        <w:t>/</w:t>
      </w:r>
      <w:r>
        <w:rPr>
          <w:rFonts w:ascii="宋体" w:hAnsi="宋体" w:hint="eastAsia"/>
          <w:color w:val="000000"/>
          <w:sz w:val="24"/>
        </w:rPr>
        <w:t>卡），若税率调整，含</w:t>
      </w:r>
      <w:proofErr w:type="gramStart"/>
      <w:r>
        <w:rPr>
          <w:rFonts w:ascii="宋体" w:hAnsi="宋体" w:hint="eastAsia"/>
          <w:color w:val="000000"/>
          <w:sz w:val="24"/>
        </w:rPr>
        <w:t>税单价</w:t>
      </w:r>
      <w:proofErr w:type="gramEnd"/>
      <w:r>
        <w:rPr>
          <w:rFonts w:ascii="宋体" w:hAnsi="宋体" w:hint="eastAsia"/>
          <w:color w:val="000000"/>
          <w:sz w:val="24"/>
        </w:rPr>
        <w:t>须作相应调整。</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、履约金：</w:t>
      </w:r>
      <w:proofErr w:type="gramStart"/>
      <w:r>
        <w:rPr>
          <w:rFonts w:ascii="宋体" w:hAnsi="宋体" w:hint="eastAsia"/>
          <w:color w:val="000000"/>
          <w:sz w:val="24"/>
        </w:rPr>
        <w:t>乙方原</w:t>
      </w:r>
      <w:proofErr w:type="gramEnd"/>
      <w:r>
        <w:rPr>
          <w:rFonts w:ascii="宋体" w:hAnsi="宋体" w:hint="eastAsia"/>
          <w:color w:val="000000"/>
          <w:sz w:val="24"/>
        </w:rPr>
        <w:t>投标保证金人民币</w:t>
      </w:r>
      <w:r>
        <w:rPr>
          <w:rFonts w:ascii="宋体" w:hAnsi="宋体" w:hint="eastAsia"/>
          <w:color w:val="000000"/>
          <w:sz w:val="24"/>
          <w:u w:val="single"/>
        </w:rPr>
        <w:t>玖</w:t>
      </w:r>
      <w:r>
        <w:rPr>
          <w:rFonts w:ascii="宋体" w:hAnsi="宋体" w:hint="eastAsia"/>
          <w:color w:val="000000"/>
          <w:sz w:val="24"/>
        </w:rPr>
        <w:t>万元（</w:t>
      </w:r>
      <w:r>
        <w:rPr>
          <w:rFonts w:ascii="宋体" w:hAnsi="宋体" w:hint="eastAsia"/>
          <w:color w:val="000000"/>
          <w:sz w:val="24"/>
        </w:rPr>
        <w:t>¥</w:t>
      </w:r>
      <w:r>
        <w:rPr>
          <w:rFonts w:ascii="宋体" w:hAnsi="宋体"/>
          <w:color w:val="000000"/>
          <w:sz w:val="24"/>
        </w:rPr>
        <w:t>9</w:t>
      </w:r>
      <w:r>
        <w:rPr>
          <w:rFonts w:ascii="宋体" w:hAnsi="宋体" w:hint="eastAsia"/>
          <w:color w:val="000000"/>
          <w:sz w:val="24"/>
        </w:rPr>
        <w:t>0000.00</w:t>
      </w:r>
      <w:r>
        <w:rPr>
          <w:rFonts w:ascii="宋体" w:hAnsi="宋体" w:hint="eastAsia"/>
          <w:color w:val="000000"/>
          <w:sz w:val="24"/>
        </w:rPr>
        <w:t>）自动转为合同履约金，乙方在甲方依约扣减履约金后需要五天内补足。履约金在乙方依约完整全面履行</w:t>
      </w:r>
      <w:proofErr w:type="gramStart"/>
      <w:r>
        <w:rPr>
          <w:rFonts w:ascii="宋体" w:hAnsi="宋体" w:hint="eastAsia"/>
          <w:color w:val="000000"/>
          <w:sz w:val="24"/>
        </w:rPr>
        <w:t>完合同</w:t>
      </w:r>
      <w:proofErr w:type="gramEnd"/>
      <w:r>
        <w:rPr>
          <w:rFonts w:ascii="宋体" w:hAnsi="宋体" w:hint="eastAsia"/>
          <w:color w:val="000000"/>
          <w:sz w:val="24"/>
        </w:rPr>
        <w:t>后并经乙方书面申请后五个工作日内退还；若乙方未能履约，甲方无需退还履约金，但是经甲方书面同意乙方</w:t>
      </w:r>
      <w:proofErr w:type="gramStart"/>
      <w:r>
        <w:rPr>
          <w:rFonts w:ascii="宋体" w:hAnsi="宋体" w:hint="eastAsia"/>
          <w:color w:val="000000"/>
          <w:sz w:val="24"/>
        </w:rPr>
        <w:t>申请按</w:t>
      </w:r>
      <w:proofErr w:type="gramEnd"/>
      <w:r>
        <w:rPr>
          <w:rFonts w:ascii="宋体" w:hAnsi="宋体" w:hint="eastAsia"/>
          <w:color w:val="000000"/>
          <w:sz w:val="24"/>
        </w:rPr>
        <w:t>乙方供应煤炭数量比例扣减该履约金的除外。</w:t>
      </w:r>
    </w:p>
    <w:p w:rsidR="0093534E" w:rsidRDefault="00B77344">
      <w:pPr>
        <w:spacing w:line="276" w:lineRule="auto"/>
        <w:rPr>
          <w:rFonts w:ascii="宋体" w:hAnsi="宋体"/>
          <w:b/>
          <w:color w:val="000000"/>
          <w:sz w:val="24"/>
        </w:rPr>
      </w:pPr>
      <w:r>
        <w:rPr>
          <w:rFonts w:ascii="宋体" w:hAnsi="宋体" w:hint="eastAsia"/>
          <w:b/>
          <w:color w:val="000000"/>
          <w:sz w:val="24"/>
        </w:rPr>
        <w:t>第二条</w:t>
      </w:r>
      <w:r>
        <w:rPr>
          <w:rFonts w:ascii="宋体" w:hAnsi="宋体" w:hint="eastAsia"/>
          <w:b/>
          <w:color w:val="000000"/>
          <w:sz w:val="24"/>
        </w:rPr>
        <w:t xml:space="preserve"> </w:t>
      </w:r>
      <w:r>
        <w:rPr>
          <w:rFonts w:ascii="宋体" w:hAnsi="宋体" w:hint="eastAsia"/>
          <w:b/>
          <w:color w:val="000000"/>
          <w:sz w:val="24"/>
        </w:rPr>
        <w:t>交货时间、地点、</w:t>
      </w:r>
      <w:r>
        <w:rPr>
          <w:rFonts w:ascii="宋体" w:hAnsi="宋体"/>
          <w:b/>
          <w:color w:val="000000"/>
          <w:sz w:val="24"/>
        </w:rPr>
        <w:t>交货要求</w:t>
      </w:r>
    </w:p>
    <w:p w:rsidR="0093534E" w:rsidRDefault="00B77344">
      <w:pPr>
        <w:spacing w:line="276" w:lineRule="auto"/>
        <w:rPr>
          <w:rFonts w:ascii="宋体" w:hAnsi="宋体"/>
          <w:color w:val="000000"/>
          <w:sz w:val="24"/>
        </w:rPr>
      </w:pPr>
      <w:r>
        <w:rPr>
          <w:rFonts w:ascii="宋体" w:hAnsi="宋体" w:hint="eastAsia"/>
          <w:color w:val="000000"/>
          <w:sz w:val="24"/>
        </w:rPr>
        <w:lastRenderedPageBreak/>
        <w:t xml:space="preserve">    1</w:t>
      </w:r>
      <w:r>
        <w:rPr>
          <w:rFonts w:ascii="宋体" w:hAnsi="宋体" w:hint="eastAsia"/>
          <w:color w:val="000000"/>
          <w:sz w:val="24"/>
        </w:rPr>
        <w:t>、供货时间：至</w:t>
      </w:r>
      <w:r>
        <w:rPr>
          <w:rFonts w:ascii="宋体" w:hAnsi="宋体" w:hint="eastAsia"/>
          <w:color w:val="000000"/>
          <w:sz w:val="24"/>
        </w:rPr>
        <w:t>202</w:t>
      </w:r>
      <w:r>
        <w:rPr>
          <w:rFonts w:ascii="宋体" w:hAnsi="宋体" w:hint="eastAsia"/>
          <w:color w:val="000000"/>
          <w:sz w:val="24"/>
        </w:rPr>
        <w:t>3</w:t>
      </w:r>
      <w:r>
        <w:rPr>
          <w:rFonts w:ascii="宋体" w:hAnsi="宋体" w:hint="eastAsia"/>
          <w:color w:val="000000"/>
          <w:sz w:val="24"/>
        </w:rPr>
        <w:t>年</w:t>
      </w:r>
      <w:r>
        <w:rPr>
          <w:rFonts w:ascii="宋体" w:hAnsi="宋体" w:hint="eastAsia"/>
          <w:color w:val="000000"/>
          <w:sz w:val="24"/>
        </w:rPr>
        <w:t>10</w:t>
      </w:r>
      <w:r>
        <w:rPr>
          <w:rFonts w:ascii="宋体" w:hAnsi="宋体" w:hint="eastAsia"/>
          <w:color w:val="000000"/>
          <w:sz w:val="24"/>
        </w:rPr>
        <w:t>月</w:t>
      </w:r>
      <w:r>
        <w:rPr>
          <w:rFonts w:ascii="宋体" w:hAnsi="宋体" w:hint="eastAsia"/>
          <w:color w:val="000000"/>
          <w:sz w:val="24"/>
        </w:rPr>
        <w:t>31</w:t>
      </w:r>
      <w:r>
        <w:rPr>
          <w:rFonts w:ascii="宋体" w:hAnsi="宋体" w:hint="eastAsia"/>
          <w:color w:val="000000"/>
          <w:sz w:val="24"/>
        </w:rPr>
        <w:t>日，乙方</w:t>
      </w:r>
      <w:r>
        <w:rPr>
          <w:rFonts w:ascii="宋体" w:hAnsi="宋体"/>
          <w:color w:val="000000"/>
          <w:sz w:val="24"/>
        </w:rPr>
        <w:t>须在</w:t>
      </w:r>
      <w:r>
        <w:rPr>
          <w:rFonts w:ascii="宋体" w:hAnsi="宋体" w:hint="eastAsia"/>
          <w:color w:val="000000"/>
          <w:sz w:val="24"/>
        </w:rPr>
        <w:t>此时间</w:t>
      </w:r>
      <w:r>
        <w:rPr>
          <w:rFonts w:ascii="宋体" w:hAnsi="宋体"/>
          <w:color w:val="000000"/>
          <w:sz w:val="24"/>
        </w:rPr>
        <w:t>内</w:t>
      </w:r>
      <w:proofErr w:type="gramStart"/>
      <w:r>
        <w:rPr>
          <w:rFonts w:ascii="宋体" w:hAnsi="宋体" w:hint="eastAsia"/>
          <w:color w:val="000000"/>
          <w:sz w:val="24"/>
        </w:rPr>
        <w:t>均匀</w:t>
      </w:r>
      <w:r>
        <w:rPr>
          <w:rFonts w:ascii="宋体" w:hAnsi="宋体"/>
          <w:color w:val="000000"/>
          <w:sz w:val="24"/>
        </w:rPr>
        <w:t>向</w:t>
      </w:r>
      <w:proofErr w:type="gramEnd"/>
      <w:r>
        <w:rPr>
          <w:rFonts w:ascii="宋体" w:hAnsi="宋体"/>
          <w:color w:val="000000"/>
          <w:sz w:val="24"/>
        </w:rPr>
        <w:t>甲</w:t>
      </w:r>
      <w:r>
        <w:rPr>
          <w:rFonts w:ascii="宋体" w:hAnsi="宋体" w:hint="eastAsia"/>
          <w:color w:val="000000"/>
          <w:sz w:val="24"/>
        </w:rPr>
        <w:t>方</w:t>
      </w:r>
      <w:r>
        <w:rPr>
          <w:rFonts w:ascii="宋体" w:hAnsi="宋体"/>
          <w:color w:val="000000"/>
          <w:sz w:val="24"/>
        </w:rPr>
        <w:t>供货或按甲方通知计划量要求供货，逾期未完成的，</w:t>
      </w:r>
      <w:r>
        <w:rPr>
          <w:rFonts w:ascii="宋体" w:hAnsi="宋体" w:hint="eastAsia"/>
          <w:color w:val="000000"/>
          <w:sz w:val="24"/>
        </w:rPr>
        <w:t>每逾期一日甲方可以要求乙方支付未依约履行标的</w:t>
      </w:r>
      <w:proofErr w:type="gramStart"/>
      <w:r>
        <w:rPr>
          <w:rFonts w:ascii="宋体" w:hAnsi="宋体" w:hint="eastAsia"/>
          <w:color w:val="000000"/>
          <w:sz w:val="24"/>
        </w:rPr>
        <w:t>的</w:t>
      </w:r>
      <w:proofErr w:type="gramEnd"/>
      <w:r>
        <w:rPr>
          <w:rFonts w:ascii="宋体" w:hAnsi="宋体"/>
          <w:color w:val="000000"/>
          <w:sz w:val="24"/>
        </w:rPr>
        <w:t>1%</w:t>
      </w:r>
      <w:r>
        <w:rPr>
          <w:rFonts w:ascii="宋体" w:hAnsi="宋体" w:hint="eastAsia"/>
          <w:color w:val="000000"/>
          <w:sz w:val="24"/>
        </w:rPr>
        <w:t>的违约金，同时超过</w:t>
      </w:r>
      <w:r>
        <w:rPr>
          <w:rFonts w:ascii="宋体" w:hAnsi="宋体"/>
          <w:color w:val="000000"/>
          <w:sz w:val="24"/>
        </w:rPr>
        <w:t>20</w:t>
      </w:r>
      <w:r>
        <w:rPr>
          <w:rFonts w:ascii="宋体" w:hAnsi="宋体" w:hint="eastAsia"/>
          <w:color w:val="000000"/>
          <w:sz w:val="24"/>
        </w:rPr>
        <w:t>天交货期的，甲方可以要求其承担违约金按</w:t>
      </w:r>
      <w:r>
        <w:rPr>
          <w:rFonts w:ascii="宋体" w:hAnsi="宋体" w:hint="eastAsia"/>
          <w:color w:val="000000"/>
          <w:sz w:val="24"/>
        </w:rPr>
        <w:t>3</w:t>
      </w:r>
      <w:r>
        <w:rPr>
          <w:rFonts w:ascii="宋体" w:hAnsi="宋体"/>
          <w:color w:val="000000"/>
          <w:sz w:val="24"/>
        </w:rPr>
        <w:t>0</w:t>
      </w:r>
      <w:r>
        <w:rPr>
          <w:rFonts w:ascii="宋体" w:hAnsi="宋体" w:hint="eastAsia"/>
          <w:color w:val="000000"/>
          <w:sz w:val="24"/>
        </w:rPr>
        <w:t>%</w:t>
      </w:r>
      <w:r>
        <w:rPr>
          <w:rFonts w:ascii="宋体" w:hAnsi="宋体" w:hint="eastAsia"/>
          <w:color w:val="000000"/>
          <w:sz w:val="24"/>
        </w:rPr>
        <w:t>合同总标的计，并可以随时单方面解除合同，乙方还应赔偿甲方所有的直接和间接经济损失</w:t>
      </w:r>
      <w:r>
        <w:rPr>
          <w:rFonts w:ascii="宋体" w:hAnsi="宋体"/>
          <w:color w:val="000000"/>
          <w:sz w:val="24"/>
        </w:rPr>
        <w:t>并</w:t>
      </w:r>
      <w:r>
        <w:rPr>
          <w:rFonts w:ascii="宋体" w:hAnsi="宋体" w:hint="eastAsia"/>
          <w:color w:val="000000"/>
          <w:sz w:val="24"/>
        </w:rPr>
        <w:t>暂停乙方三次</w:t>
      </w:r>
      <w:r>
        <w:rPr>
          <w:rFonts w:ascii="宋体" w:hAnsi="宋体"/>
          <w:color w:val="000000"/>
          <w:sz w:val="24"/>
        </w:rPr>
        <w:t>投标资格</w:t>
      </w:r>
      <w:r>
        <w:rPr>
          <w:rFonts w:ascii="宋体" w:hAnsi="宋体" w:hint="eastAsia"/>
          <w:color w:val="000000"/>
          <w:sz w:val="24"/>
        </w:rPr>
        <w:t>。</w:t>
      </w:r>
      <w:r>
        <w:rPr>
          <w:rFonts w:ascii="宋体" w:hAnsi="宋体"/>
          <w:color w:val="000000"/>
          <w:sz w:val="24"/>
        </w:rPr>
        <w:t>因</w:t>
      </w:r>
      <w:r>
        <w:rPr>
          <w:rFonts w:ascii="宋体" w:hAnsi="宋体" w:hint="eastAsia"/>
          <w:color w:val="000000"/>
          <w:sz w:val="24"/>
        </w:rPr>
        <w:t>甲方单方面</w:t>
      </w:r>
      <w:r>
        <w:rPr>
          <w:rFonts w:ascii="宋体" w:hAnsi="宋体"/>
          <w:color w:val="000000"/>
          <w:sz w:val="24"/>
        </w:rPr>
        <w:t>原因</w:t>
      </w:r>
      <w:r>
        <w:rPr>
          <w:rFonts w:ascii="宋体" w:hAnsi="宋体" w:hint="eastAsia"/>
          <w:color w:val="000000"/>
          <w:sz w:val="24"/>
        </w:rPr>
        <w:t>或</w:t>
      </w:r>
      <w:r>
        <w:rPr>
          <w:rFonts w:ascii="宋体" w:hAnsi="宋体"/>
          <w:color w:val="000000"/>
          <w:sz w:val="24"/>
        </w:rPr>
        <w:t>双方协商一致的情况除外。</w:t>
      </w:r>
    </w:p>
    <w:p w:rsidR="0093534E" w:rsidRDefault="00B77344">
      <w:pPr>
        <w:spacing w:line="276" w:lineRule="auto"/>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、交货地点：厦门市同安区美</w:t>
      </w:r>
      <w:proofErr w:type="gramStart"/>
      <w:r>
        <w:rPr>
          <w:rFonts w:ascii="宋体" w:hAnsi="宋体" w:hint="eastAsia"/>
          <w:color w:val="000000"/>
          <w:sz w:val="24"/>
        </w:rPr>
        <w:t>禾</w:t>
      </w:r>
      <w:proofErr w:type="gramEnd"/>
      <w:r>
        <w:rPr>
          <w:rFonts w:ascii="宋体" w:hAnsi="宋体" w:hint="eastAsia"/>
          <w:color w:val="000000"/>
          <w:sz w:val="24"/>
        </w:rPr>
        <w:t>三路</w:t>
      </w:r>
      <w:r>
        <w:rPr>
          <w:rFonts w:ascii="宋体" w:hAnsi="宋体" w:hint="eastAsia"/>
          <w:color w:val="000000"/>
          <w:sz w:val="24"/>
        </w:rPr>
        <w:t>399</w:t>
      </w:r>
      <w:r>
        <w:rPr>
          <w:rFonts w:ascii="宋体" w:hAnsi="宋体" w:hint="eastAsia"/>
          <w:color w:val="000000"/>
          <w:sz w:val="24"/>
        </w:rPr>
        <w:t>号甲方煤炭仓库。</w:t>
      </w:r>
    </w:p>
    <w:p w:rsidR="0093534E" w:rsidRDefault="00B77344">
      <w:pPr>
        <w:spacing w:line="276" w:lineRule="auto"/>
        <w:ind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w:t>
      </w:r>
      <w:r>
        <w:rPr>
          <w:rFonts w:ascii="宋体" w:hAnsi="宋体"/>
          <w:color w:val="000000"/>
          <w:sz w:val="24"/>
        </w:rPr>
        <w:t>交货要求：货物运输由乙方负责，相应的货物风险责任也由乙方负责。</w:t>
      </w:r>
    </w:p>
    <w:p w:rsidR="0093534E" w:rsidRDefault="00B77344">
      <w:pPr>
        <w:spacing w:line="276" w:lineRule="auto"/>
        <w:rPr>
          <w:rFonts w:ascii="宋体" w:hAnsi="宋体"/>
          <w:b/>
          <w:color w:val="000000"/>
          <w:sz w:val="24"/>
        </w:rPr>
      </w:pPr>
      <w:r>
        <w:rPr>
          <w:rFonts w:ascii="宋体" w:hAnsi="宋体" w:hint="eastAsia"/>
          <w:b/>
          <w:color w:val="000000"/>
          <w:sz w:val="24"/>
        </w:rPr>
        <w:t>第三条</w:t>
      </w:r>
      <w:r>
        <w:rPr>
          <w:rFonts w:ascii="宋体" w:hAnsi="宋体" w:hint="eastAsia"/>
          <w:b/>
          <w:color w:val="000000"/>
          <w:sz w:val="24"/>
        </w:rPr>
        <w:t xml:space="preserve"> </w:t>
      </w:r>
      <w:r>
        <w:rPr>
          <w:rFonts w:ascii="宋体" w:hAnsi="宋体" w:hint="eastAsia"/>
          <w:b/>
          <w:color w:val="000000"/>
          <w:sz w:val="24"/>
        </w:rPr>
        <w:t>验收方式</w:t>
      </w:r>
    </w:p>
    <w:p w:rsidR="0093534E" w:rsidRDefault="00B77344">
      <w:pPr>
        <w:spacing w:line="276" w:lineRule="auto"/>
        <w:rPr>
          <w:rFonts w:ascii="宋体" w:hAnsi="宋体"/>
          <w:color w:val="000000"/>
          <w:sz w:val="24"/>
        </w:rPr>
      </w:pPr>
      <w:r>
        <w:rPr>
          <w:rFonts w:ascii="宋体" w:hAnsi="宋体" w:hint="eastAsia"/>
          <w:color w:val="000000"/>
          <w:sz w:val="24"/>
        </w:rPr>
        <w:t xml:space="preserve">    1</w:t>
      </w:r>
      <w:r>
        <w:rPr>
          <w:rFonts w:ascii="宋体" w:hAnsi="宋体" w:hint="eastAsia"/>
          <w:color w:val="000000"/>
          <w:sz w:val="24"/>
        </w:rPr>
        <w:t>、数量验收：以甲方厂内电子汽车衡的计量数量为准，双方共同监磅，并作为结算依据。如乙方需要，可以委托第三方进行过磅校验，费用由乙方负责。</w:t>
      </w:r>
    </w:p>
    <w:p w:rsidR="0093534E" w:rsidRDefault="00B77344">
      <w:pPr>
        <w:spacing w:line="276" w:lineRule="auto"/>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、质量验收：</w:t>
      </w:r>
    </w:p>
    <w:p w:rsidR="0093534E" w:rsidRDefault="00B77344">
      <w:pPr>
        <w:spacing w:line="276"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）乙方</w:t>
      </w:r>
      <w:r>
        <w:rPr>
          <w:rFonts w:ascii="宋体" w:hAnsi="宋体" w:hint="eastAsia"/>
          <w:color w:val="000000"/>
          <w:sz w:val="24"/>
        </w:rPr>
        <w:t>提供给甲方的煤炭，甲方在取样前需进行初检，并酌情（主要是含水量、含铁块、木块、石块）进行扣重、扣单价或拒收。</w:t>
      </w:r>
    </w:p>
    <w:p w:rsidR="0093534E" w:rsidRDefault="00B77344">
      <w:pPr>
        <w:spacing w:line="276"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）煤炭验收流程按甲方的锅炉用煤检验规范执行。</w:t>
      </w:r>
    </w:p>
    <w:p w:rsidR="0093534E" w:rsidRDefault="00B77344">
      <w:pPr>
        <w:spacing w:line="276"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）甲乙双方应共同委托代表对煤炭的初检、采样、制样进行监督，并签字确认，其中煤炭的综合样本乙方留存一份。若乙方未派代表则视为认可甲方取制样过程。</w:t>
      </w:r>
    </w:p>
    <w:p w:rsidR="0093534E" w:rsidRDefault="00B77344">
      <w:pPr>
        <w:spacing w:line="276"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rPr>
        <w:t>经甲方复检仍有异议的，可送</w:t>
      </w:r>
      <w:r>
        <w:rPr>
          <w:rFonts w:ascii="宋体" w:hAnsi="宋体"/>
          <w:color w:val="000000"/>
          <w:sz w:val="24"/>
        </w:rPr>
        <w:t>双方认可的第三</w:t>
      </w:r>
      <w:proofErr w:type="gramStart"/>
      <w:r>
        <w:rPr>
          <w:rFonts w:ascii="宋体" w:hAnsi="宋体"/>
          <w:color w:val="000000"/>
          <w:sz w:val="24"/>
        </w:rPr>
        <w:t>方</w:t>
      </w:r>
      <w:r>
        <w:rPr>
          <w:rFonts w:ascii="宋体" w:hAnsi="宋体" w:hint="eastAsia"/>
          <w:color w:val="000000"/>
          <w:sz w:val="24"/>
        </w:rPr>
        <w:t>质量</w:t>
      </w:r>
      <w:proofErr w:type="gramEnd"/>
      <w:r>
        <w:rPr>
          <w:rFonts w:ascii="宋体" w:hAnsi="宋体"/>
          <w:color w:val="000000"/>
          <w:sz w:val="24"/>
        </w:rPr>
        <w:t>检验机构进行</w:t>
      </w:r>
      <w:r>
        <w:rPr>
          <w:rFonts w:ascii="宋体" w:hAnsi="宋体" w:hint="eastAsia"/>
          <w:color w:val="000000"/>
          <w:sz w:val="24"/>
        </w:rPr>
        <w:t>复检</w:t>
      </w:r>
      <w:r>
        <w:rPr>
          <w:rFonts w:ascii="宋体" w:hAnsi="宋体"/>
          <w:color w:val="000000"/>
          <w:sz w:val="24"/>
        </w:rPr>
        <w:t>，</w:t>
      </w:r>
      <w:r>
        <w:rPr>
          <w:rFonts w:ascii="宋体" w:hAnsi="宋体" w:hint="eastAsia"/>
          <w:color w:val="000000"/>
          <w:sz w:val="24"/>
        </w:rPr>
        <w:t>复检收到基热值相差在</w:t>
      </w:r>
      <w:r>
        <w:rPr>
          <w:rFonts w:ascii="宋体" w:hAnsi="宋体" w:hint="eastAsia"/>
          <w:color w:val="000000"/>
          <w:sz w:val="24"/>
        </w:rPr>
        <w:t>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（含</w:t>
      </w:r>
      <w:r>
        <w:rPr>
          <w:rFonts w:ascii="宋体" w:hAnsi="宋体" w:hint="eastAsia"/>
          <w:color w:val="000000"/>
          <w:sz w:val="24"/>
        </w:rPr>
        <w:t>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）以内的，应按原化验结果结算；若相差超过</w:t>
      </w:r>
      <w:r>
        <w:rPr>
          <w:rFonts w:ascii="宋体" w:hAnsi="宋体" w:hint="eastAsia"/>
          <w:color w:val="000000"/>
          <w:sz w:val="24"/>
        </w:rPr>
        <w:t>70</w:t>
      </w:r>
      <w:r>
        <w:rPr>
          <w:rFonts w:ascii="宋体" w:hAnsi="宋体" w:hint="eastAsia"/>
          <w:sz w:val="24"/>
        </w:rPr>
        <w:t>kc</w:t>
      </w:r>
      <w:r>
        <w:rPr>
          <w:rFonts w:ascii="宋体" w:hAnsi="宋体"/>
          <w:sz w:val="24"/>
        </w:rPr>
        <w:t>al</w:t>
      </w:r>
      <w:r>
        <w:rPr>
          <w:rFonts w:ascii="宋体" w:hAnsi="宋体" w:hint="eastAsia"/>
          <w:sz w:val="24"/>
        </w:rPr>
        <w:t>/kg</w:t>
      </w:r>
      <w:r>
        <w:rPr>
          <w:rFonts w:ascii="宋体" w:hAnsi="宋体" w:hint="eastAsia"/>
          <w:color w:val="000000"/>
          <w:sz w:val="24"/>
        </w:rPr>
        <w:t>的，则按质量检验机构检验结果结算。其他指标复检结果在</w:t>
      </w:r>
      <w:r>
        <w:rPr>
          <w:rFonts w:ascii="宋体" w:hAnsi="宋体" w:hint="eastAsia"/>
          <w:color w:val="000000"/>
          <w:sz w:val="24"/>
        </w:rPr>
        <w:t>GB/T213-2003</w:t>
      </w:r>
      <w:r>
        <w:rPr>
          <w:rFonts w:ascii="宋体" w:hAnsi="宋体" w:hint="eastAsia"/>
          <w:color w:val="000000"/>
          <w:sz w:val="24"/>
        </w:rPr>
        <w:t>允许的标准误差内，以原化验数据为结算依据，复检结果在国家允许的标准误差外，以复检数据为结算依据；复检费用由责任方承担。</w:t>
      </w:r>
    </w:p>
    <w:p w:rsidR="0093534E" w:rsidRDefault="00B77344">
      <w:pPr>
        <w:spacing w:line="276" w:lineRule="auto"/>
        <w:rPr>
          <w:rFonts w:ascii="宋体" w:hAnsi="宋体"/>
          <w:b/>
          <w:color w:val="000000"/>
          <w:sz w:val="24"/>
        </w:rPr>
      </w:pPr>
      <w:r>
        <w:rPr>
          <w:rFonts w:ascii="宋体" w:hAnsi="宋体" w:hint="eastAsia"/>
          <w:b/>
          <w:color w:val="000000"/>
          <w:sz w:val="24"/>
        </w:rPr>
        <w:t>第四条</w:t>
      </w:r>
      <w:r>
        <w:rPr>
          <w:rFonts w:ascii="宋体" w:hAnsi="宋体" w:hint="eastAsia"/>
          <w:b/>
          <w:color w:val="000000"/>
          <w:sz w:val="24"/>
        </w:rPr>
        <w:t xml:space="preserve"> </w:t>
      </w:r>
      <w:r>
        <w:rPr>
          <w:rFonts w:ascii="宋体" w:hAnsi="宋体" w:hint="eastAsia"/>
          <w:b/>
          <w:color w:val="000000"/>
          <w:sz w:val="24"/>
        </w:rPr>
        <w:t>质量标准（见表一）</w:t>
      </w:r>
    </w:p>
    <w:p w:rsidR="0093534E" w:rsidRDefault="00B77344">
      <w:pPr>
        <w:spacing w:line="276" w:lineRule="auto"/>
        <w:ind w:firstLineChars="150" w:firstLine="360"/>
        <w:rPr>
          <w:rFonts w:ascii="宋体" w:hAnsi="宋体"/>
          <w:color w:val="000000"/>
          <w:sz w:val="24"/>
        </w:rPr>
      </w:pPr>
      <w:r>
        <w:rPr>
          <w:rFonts w:ascii="宋体" w:hAnsi="宋体" w:hint="eastAsia"/>
          <w:color w:val="000000"/>
          <w:sz w:val="24"/>
        </w:rPr>
        <w:t>表</w:t>
      </w:r>
      <w:proofErr w:type="gramStart"/>
      <w:r>
        <w:rPr>
          <w:rFonts w:ascii="宋体" w:hAnsi="宋体" w:hint="eastAsia"/>
          <w:color w:val="000000"/>
          <w:sz w:val="24"/>
        </w:rPr>
        <w:t>一</w:t>
      </w:r>
      <w:proofErr w:type="gramEnd"/>
      <w:r>
        <w:rPr>
          <w:rFonts w:ascii="宋体" w:hAnsi="宋体" w:hint="eastAsia"/>
          <w:color w:val="000000"/>
          <w:sz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93534E">
        <w:trPr>
          <w:jc w:val="center"/>
        </w:trPr>
        <w:tc>
          <w:tcPr>
            <w:tcW w:w="1008" w:type="dxa"/>
          </w:tcPr>
          <w:p w:rsidR="0093534E" w:rsidRDefault="00B77344">
            <w:pPr>
              <w:spacing w:line="276" w:lineRule="auto"/>
              <w:jc w:val="center"/>
              <w:rPr>
                <w:rFonts w:ascii="宋体" w:hAnsi="宋体"/>
                <w:color w:val="000000"/>
                <w:sz w:val="24"/>
              </w:rPr>
            </w:pPr>
            <w:r>
              <w:rPr>
                <w:rFonts w:ascii="宋体" w:hAnsi="宋体" w:hint="eastAsia"/>
                <w:color w:val="000000"/>
                <w:sz w:val="24"/>
              </w:rPr>
              <w:t>序号</w:t>
            </w:r>
          </w:p>
        </w:tc>
        <w:tc>
          <w:tcPr>
            <w:tcW w:w="2880" w:type="dxa"/>
          </w:tcPr>
          <w:p w:rsidR="0093534E" w:rsidRDefault="00B77344">
            <w:pPr>
              <w:spacing w:line="276" w:lineRule="auto"/>
              <w:jc w:val="center"/>
              <w:rPr>
                <w:rFonts w:ascii="宋体" w:hAnsi="宋体"/>
                <w:color w:val="000000"/>
                <w:sz w:val="24"/>
              </w:rPr>
            </w:pPr>
            <w:r>
              <w:rPr>
                <w:rFonts w:ascii="宋体" w:hAnsi="宋体" w:hint="eastAsia"/>
                <w:color w:val="000000"/>
                <w:sz w:val="24"/>
              </w:rPr>
              <w:t>质量项目</w:t>
            </w:r>
          </w:p>
        </w:tc>
        <w:tc>
          <w:tcPr>
            <w:tcW w:w="2730" w:type="dxa"/>
          </w:tcPr>
          <w:p w:rsidR="0093534E" w:rsidRDefault="00B77344">
            <w:pPr>
              <w:spacing w:line="276" w:lineRule="auto"/>
              <w:jc w:val="center"/>
              <w:rPr>
                <w:rFonts w:ascii="宋体" w:hAnsi="宋体"/>
                <w:color w:val="000000"/>
                <w:sz w:val="24"/>
              </w:rPr>
            </w:pPr>
            <w:r>
              <w:rPr>
                <w:rFonts w:ascii="宋体" w:hAnsi="宋体" w:hint="eastAsia"/>
                <w:color w:val="000000"/>
                <w:sz w:val="24"/>
              </w:rPr>
              <w:t>标准</w:t>
            </w:r>
          </w:p>
        </w:tc>
        <w:tc>
          <w:tcPr>
            <w:tcW w:w="2131" w:type="dxa"/>
          </w:tcPr>
          <w:p w:rsidR="0093534E" w:rsidRDefault="00B77344">
            <w:pPr>
              <w:spacing w:line="276" w:lineRule="auto"/>
              <w:jc w:val="center"/>
              <w:rPr>
                <w:rFonts w:ascii="宋体" w:hAnsi="宋体"/>
                <w:color w:val="000000"/>
                <w:sz w:val="24"/>
              </w:rPr>
            </w:pPr>
            <w:r>
              <w:rPr>
                <w:rFonts w:ascii="宋体" w:hAnsi="宋体" w:hint="eastAsia"/>
                <w:color w:val="000000"/>
                <w:sz w:val="24"/>
              </w:rPr>
              <w:t>备注</w:t>
            </w:r>
          </w:p>
        </w:tc>
      </w:tr>
      <w:tr w:rsidR="0093534E">
        <w:trPr>
          <w:jc w:val="center"/>
        </w:trPr>
        <w:tc>
          <w:tcPr>
            <w:tcW w:w="1008" w:type="dxa"/>
          </w:tcPr>
          <w:p w:rsidR="0093534E" w:rsidRDefault="00B77344">
            <w:pPr>
              <w:spacing w:line="276" w:lineRule="auto"/>
              <w:jc w:val="center"/>
              <w:rPr>
                <w:rFonts w:ascii="宋体" w:hAnsi="宋体"/>
                <w:color w:val="000000"/>
                <w:sz w:val="24"/>
              </w:rPr>
            </w:pPr>
            <w:r>
              <w:rPr>
                <w:rFonts w:ascii="宋体" w:hAnsi="宋体" w:hint="eastAsia"/>
                <w:color w:val="000000"/>
                <w:sz w:val="24"/>
              </w:rPr>
              <w:t>1</w:t>
            </w:r>
          </w:p>
        </w:tc>
        <w:tc>
          <w:tcPr>
            <w:tcW w:w="2880" w:type="dxa"/>
          </w:tcPr>
          <w:p w:rsidR="0093534E" w:rsidRDefault="00B77344">
            <w:pPr>
              <w:spacing w:line="276" w:lineRule="auto"/>
              <w:jc w:val="center"/>
              <w:rPr>
                <w:rFonts w:ascii="宋体" w:hAnsi="宋体"/>
                <w:color w:val="000000"/>
                <w:sz w:val="24"/>
              </w:rPr>
            </w:pPr>
            <w:r>
              <w:rPr>
                <w:rFonts w:ascii="宋体" w:hAnsi="宋体" w:hint="eastAsia"/>
                <w:color w:val="000000"/>
                <w:sz w:val="24"/>
              </w:rPr>
              <w:t>收到基低位热量</w:t>
            </w:r>
          </w:p>
        </w:tc>
        <w:tc>
          <w:tcPr>
            <w:tcW w:w="2730" w:type="dxa"/>
          </w:tcPr>
          <w:p w:rsidR="0093534E" w:rsidRDefault="00B77344">
            <w:pPr>
              <w:spacing w:line="276" w:lineRule="auto"/>
              <w:jc w:val="center"/>
              <w:rPr>
                <w:rFonts w:ascii="宋体" w:hAnsi="宋体"/>
                <w:color w:val="000000"/>
                <w:sz w:val="24"/>
              </w:rPr>
            </w:pPr>
            <w:r>
              <w:rPr>
                <w:rFonts w:ascii="Arial" w:eastAsia="Arial" w:hAnsi="Arial" w:cs="Arial"/>
                <w:color w:val="333333"/>
                <w:szCs w:val="21"/>
                <w:shd w:val="clear" w:color="auto" w:fill="FFFFFF"/>
              </w:rPr>
              <w:t>5000 ±300</w:t>
            </w:r>
            <w:r>
              <w:rPr>
                <w:rFonts w:ascii="宋体" w:hAnsi="宋体" w:hint="eastAsia"/>
                <w:color w:val="000000"/>
                <w:sz w:val="24"/>
              </w:rPr>
              <w:t>千卡</w:t>
            </w:r>
            <w:r>
              <w:rPr>
                <w:rFonts w:ascii="宋体" w:hAnsi="宋体" w:hint="eastAsia"/>
                <w:color w:val="000000"/>
                <w:sz w:val="24"/>
              </w:rPr>
              <w:t>/</w:t>
            </w:r>
            <w:r>
              <w:rPr>
                <w:rFonts w:ascii="宋体" w:hAnsi="宋体" w:hint="eastAsia"/>
                <w:color w:val="000000"/>
                <w:sz w:val="24"/>
              </w:rPr>
              <w:t>千克</w:t>
            </w:r>
          </w:p>
        </w:tc>
        <w:tc>
          <w:tcPr>
            <w:tcW w:w="2131" w:type="dxa"/>
          </w:tcPr>
          <w:p w:rsidR="0093534E" w:rsidRDefault="0093534E">
            <w:pPr>
              <w:spacing w:line="276" w:lineRule="auto"/>
              <w:rPr>
                <w:rFonts w:ascii="宋体" w:hAnsi="宋体"/>
                <w:color w:val="000000"/>
                <w:sz w:val="24"/>
              </w:rPr>
            </w:pPr>
          </w:p>
        </w:tc>
      </w:tr>
      <w:tr w:rsidR="0093534E">
        <w:trPr>
          <w:jc w:val="center"/>
        </w:trPr>
        <w:tc>
          <w:tcPr>
            <w:tcW w:w="1008" w:type="dxa"/>
          </w:tcPr>
          <w:p w:rsidR="0093534E" w:rsidRDefault="00B77344">
            <w:pPr>
              <w:spacing w:line="276" w:lineRule="auto"/>
              <w:jc w:val="center"/>
              <w:rPr>
                <w:rFonts w:ascii="宋体" w:hAnsi="宋体"/>
                <w:color w:val="000000"/>
                <w:sz w:val="24"/>
              </w:rPr>
            </w:pPr>
            <w:r>
              <w:rPr>
                <w:rFonts w:ascii="宋体" w:hAnsi="宋体" w:hint="eastAsia"/>
                <w:color w:val="000000"/>
                <w:sz w:val="24"/>
              </w:rPr>
              <w:t>2</w:t>
            </w:r>
          </w:p>
        </w:tc>
        <w:tc>
          <w:tcPr>
            <w:tcW w:w="2880" w:type="dxa"/>
          </w:tcPr>
          <w:p w:rsidR="0093534E" w:rsidRDefault="00B77344">
            <w:pPr>
              <w:spacing w:line="276" w:lineRule="auto"/>
              <w:jc w:val="center"/>
              <w:rPr>
                <w:rFonts w:ascii="宋体" w:hAnsi="宋体"/>
                <w:color w:val="000000"/>
                <w:sz w:val="24"/>
              </w:rPr>
            </w:pPr>
            <w:r>
              <w:rPr>
                <w:rFonts w:ascii="宋体" w:hAnsi="宋体" w:hint="eastAsia"/>
                <w:color w:val="000000"/>
                <w:sz w:val="24"/>
              </w:rPr>
              <w:t>空</w:t>
            </w:r>
            <w:r>
              <w:rPr>
                <w:rFonts w:ascii="宋体" w:hAnsi="宋体"/>
                <w:color w:val="000000"/>
                <w:sz w:val="24"/>
              </w:rPr>
              <w:t>干基</w:t>
            </w:r>
            <w:r>
              <w:rPr>
                <w:rFonts w:ascii="宋体" w:hAnsi="宋体" w:hint="eastAsia"/>
                <w:color w:val="000000"/>
                <w:sz w:val="24"/>
              </w:rPr>
              <w:t>全硫分</w:t>
            </w:r>
          </w:p>
        </w:tc>
        <w:tc>
          <w:tcPr>
            <w:tcW w:w="2730" w:type="dxa"/>
          </w:tcPr>
          <w:p w:rsidR="0093534E" w:rsidRDefault="00B77344">
            <w:pPr>
              <w:spacing w:line="276" w:lineRule="auto"/>
              <w:jc w:val="center"/>
              <w:rPr>
                <w:rFonts w:ascii="宋体" w:hAnsi="宋体"/>
                <w:color w:val="000000"/>
                <w:sz w:val="24"/>
              </w:rPr>
            </w:pPr>
            <w:r>
              <w:rPr>
                <w:rFonts w:ascii="宋体" w:hAnsi="宋体" w:hint="eastAsia"/>
                <w:color w:val="000000"/>
                <w:sz w:val="24"/>
              </w:rPr>
              <w:t>≤</w:t>
            </w:r>
            <w:r>
              <w:rPr>
                <w:rFonts w:ascii="宋体" w:hAnsi="宋体" w:hint="eastAsia"/>
                <w:color w:val="000000"/>
                <w:sz w:val="24"/>
              </w:rPr>
              <w:t>0.</w:t>
            </w:r>
            <w:r>
              <w:rPr>
                <w:rFonts w:ascii="宋体" w:hAnsi="宋体"/>
                <w:color w:val="000000"/>
                <w:sz w:val="24"/>
              </w:rPr>
              <w:t>5</w:t>
            </w:r>
            <w:r>
              <w:rPr>
                <w:rFonts w:ascii="宋体" w:hAnsi="宋体" w:hint="eastAsia"/>
                <w:color w:val="000000"/>
                <w:sz w:val="24"/>
              </w:rPr>
              <w:t>%</w:t>
            </w:r>
          </w:p>
        </w:tc>
        <w:tc>
          <w:tcPr>
            <w:tcW w:w="2131" w:type="dxa"/>
          </w:tcPr>
          <w:p w:rsidR="0093534E" w:rsidRDefault="0093534E">
            <w:pPr>
              <w:spacing w:line="276" w:lineRule="auto"/>
              <w:rPr>
                <w:rFonts w:ascii="宋体" w:hAnsi="宋体"/>
                <w:color w:val="000000"/>
                <w:sz w:val="24"/>
              </w:rPr>
            </w:pPr>
          </w:p>
        </w:tc>
      </w:tr>
      <w:tr w:rsidR="0093534E">
        <w:trPr>
          <w:jc w:val="center"/>
        </w:trPr>
        <w:tc>
          <w:tcPr>
            <w:tcW w:w="1008" w:type="dxa"/>
          </w:tcPr>
          <w:p w:rsidR="0093534E" w:rsidRDefault="00B77344">
            <w:pPr>
              <w:spacing w:line="276" w:lineRule="auto"/>
              <w:jc w:val="center"/>
              <w:rPr>
                <w:rFonts w:ascii="宋体" w:hAnsi="宋体"/>
                <w:color w:val="000000"/>
                <w:sz w:val="24"/>
              </w:rPr>
            </w:pPr>
            <w:r>
              <w:rPr>
                <w:rFonts w:ascii="宋体" w:hAnsi="宋体" w:hint="eastAsia"/>
                <w:color w:val="000000"/>
                <w:sz w:val="24"/>
              </w:rPr>
              <w:t>3</w:t>
            </w:r>
          </w:p>
        </w:tc>
        <w:tc>
          <w:tcPr>
            <w:tcW w:w="2880" w:type="dxa"/>
          </w:tcPr>
          <w:p w:rsidR="0093534E" w:rsidRDefault="00B77344">
            <w:pPr>
              <w:spacing w:line="276" w:lineRule="auto"/>
              <w:jc w:val="center"/>
              <w:rPr>
                <w:rFonts w:ascii="宋体" w:hAnsi="宋体"/>
                <w:color w:val="000000"/>
                <w:sz w:val="24"/>
              </w:rPr>
            </w:pPr>
            <w:r>
              <w:rPr>
                <w:rFonts w:ascii="宋体" w:hAnsi="宋体" w:hint="eastAsia"/>
                <w:color w:val="000000"/>
                <w:sz w:val="24"/>
              </w:rPr>
              <w:t>收到基水分</w:t>
            </w:r>
          </w:p>
        </w:tc>
        <w:tc>
          <w:tcPr>
            <w:tcW w:w="2730" w:type="dxa"/>
          </w:tcPr>
          <w:p w:rsidR="0093534E" w:rsidRDefault="00B77344">
            <w:pPr>
              <w:spacing w:line="276" w:lineRule="auto"/>
              <w:jc w:val="center"/>
              <w:rPr>
                <w:rFonts w:ascii="宋体" w:hAnsi="宋体"/>
                <w:color w:val="000000"/>
                <w:sz w:val="24"/>
              </w:rPr>
            </w:pPr>
            <w:r>
              <w:rPr>
                <w:rFonts w:ascii="宋体" w:hAnsi="宋体" w:hint="eastAsia"/>
                <w:color w:val="000000"/>
                <w:sz w:val="24"/>
              </w:rPr>
              <w:t>≤</w:t>
            </w:r>
            <w:r>
              <w:rPr>
                <w:rFonts w:ascii="宋体" w:hAnsi="宋体" w:hint="eastAsia"/>
                <w:color w:val="000000"/>
                <w:sz w:val="24"/>
              </w:rPr>
              <w:t>12%</w:t>
            </w:r>
          </w:p>
        </w:tc>
        <w:tc>
          <w:tcPr>
            <w:tcW w:w="2131" w:type="dxa"/>
          </w:tcPr>
          <w:p w:rsidR="0093534E" w:rsidRDefault="0093534E">
            <w:pPr>
              <w:spacing w:line="276" w:lineRule="auto"/>
              <w:rPr>
                <w:rFonts w:ascii="宋体" w:hAnsi="宋体"/>
                <w:color w:val="000000"/>
                <w:sz w:val="24"/>
              </w:rPr>
            </w:pPr>
          </w:p>
        </w:tc>
      </w:tr>
      <w:tr w:rsidR="0093534E">
        <w:trPr>
          <w:jc w:val="center"/>
        </w:trPr>
        <w:tc>
          <w:tcPr>
            <w:tcW w:w="1008" w:type="dxa"/>
          </w:tcPr>
          <w:p w:rsidR="0093534E" w:rsidRDefault="00B77344">
            <w:pPr>
              <w:spacing w:line="276" w:lineRule="auto"/>
              <w:jc w:val="center"/>
              <w:rPr>
                <w:rFonts w:ascii="宋体" w:hAnsi="宋体"/>
                <w:color w:val="000000"/>
                <w:sz w:val="24"/>
              </w:rPr>
            </w:pPr>
            <w:r>
              <w:rPr>
                <w:rFonts w:ascii="宋体" w:hAnsi="宋体" w:hint="eastAsia"/>
                <w:color w:val="000000"/>
                <w:sz w:val="24"/>
              </w:rPr>
              <w:t>4</w:t>
            </w:r>
          </w:p>
        </w:tc>
        <w:tc>
          <w:tcPr>
            <w:tcW w:w="2880" w:type="dxa"/>
          </w:tcPr>
          <w:p w:rsidR="0093534E" w:rsidRDefault="00B77344">
            <w:pPr>
              <w:spacing w:line="276" w:lineRule="auto"/>
              <w:jc w:val="center"/>
              <w:rPr>
                <w:rFonts w:ascii="宋体" w:hAnsi="宋体"/>
                <w:color w:val="000000"/>
                <w:sz w:val="24"/>
              </w:rPr>
            </w:pPr>
            <w:r>
              <w:rPr>
                <w:rFonts w:ascii="宋体" w:hAnsi="宋体" w:hint="eastAsia"/>
                <w:color w:val="000000"/>
                <w:sz w:val="24"/>
              </w:rPr>
              <w:t>空干基灰分</w:t>
            </w:r>
          </w:p>
        </w:tc>
        <w:tc>
          <w:tcPr>
            <w:tcW w:w="2730" w:type="dxa"/>
          </w:tcPr>
          <w:p w:rsidR="0093534E" w:rsidRDefault="00B77344">
            <w:pPr>
              <w:spacing w:line="276" w:lineRule="auto"/>
              <w:jc w:val="center"/>
              <w:rPr>
                <w:rFonts w:ascii="宋体" w:hAnsi="宋体"/>
                <w:color w:val="000000"/>
                <w:sz w:val="24"/>
              </w:rPr>
            </w:pPr>
            <w:r>
              <w:rPr>
                <w:rFonts w:ascii="宋体" w:hAnsi="宋体" w:hint="eastAsia"/>
                <w:color w:val="000000"/>
                <w:sz w:val="24"/>
              </w:rPr>
              <w:t>20</w:t>
            </w:r>
            <w:r>
              <w:rPr>
                <w:rFonts w:ascii="宋体" w:hAnsi="宋体"/>
                <w:color w:val="000000"/>
                <w:sz w:val="24"/>
              </w:rPr>
              <w:t>%</w:t>
            </w:r>
            <w:r>
              <w:rPr>
                <w:rFonts w:ascii="宋体" w:hAnsi="宋体" w:hint="eastAsia"/>
                <w:color w:val="000000"/>
                <w:sz w:val="24"/>
              </w:rPr>
              <w:t>≤灰分≤</w:t>
            </w:r>
            <w:r>
              <w:rPr>
                <w:rFonts w:ascii="宋体" w:hAnsi="宋体"/>
                <w:color w:val="000000"/>
                <w:sz w:val="24"/>
              </w:rPr>
              <w:t>30</w:t>
            </w:r>
            <w:r>
              <w:rPr>
                <w:rFonts w:ascii="宋体" w:hAnsi="宋体" w:hint="eastAsia"/>
                <w:color w:val="000000"/>
                <w:sz w:val="24"/>
              </w:rPr>
              <w:t>%</w:t>
            </w:r>
          </w:p>
        </w:tc>
        <w:tc>
          <w:tcPr>
            <w:tcW w:w="2131" w:type="dxa"/>
          </w:tcPr>
          <w:p w:rsidR="0093534E" w:rsidRDefault="0093534E">
            <w:pPr>
              <w:spacing w:line="276" w:lineRule="auto"/>
              <w:rPr>
                <w:rFonts w:ascii="宋体" w:hAnsi="宋体"/>
                <w:color w:val="000000"/>
                <w:sz w:val="24"/>
              </w:rPr>
            </w:pPr>
          </w:p>
        </w:tc>
      </w:tr>
      <w:tr w:rsidR="0093534E">
        <w:trPr>
          <w:jc w:val="center"/>
        </w:trPr>
        <w:tc>
          <w:tcPr>
            <w:tcW w:w="1008" w:type="dxa"/>
          </w:tcPr>
          <w:p w:rsidR="0093534E" w:rsidRDefault="00B77344">
            <w:pPr>
              <w:spacing w:line="276" w:lineRule="auto"/>
              <w:jc w:val="center"/>
              <w:rPr>
                <w:rFonts w:ascii="宋体" w:hAnsi="宋体"/>
                <w:color w:val="000000"/>
                <w:sz w:val="24"/>
              </w:rPr>
            </w:pPr>
            <w:r>
              <w:rPr>
                <w:rFonts w:ascii="宋体" w:hAnsi="宋体" w:hint="eastAsia"/>
                <w:color w:val="000000"/>
                <w:sz w:val="24"/>
              </w:rPr>
              <w:t>5</w:t>
            </w:r>
          </w:p>
        </w:tc>
        <w:tc>
          <w:tcPr>
            <w:tcW w:w="2880" w:type="dxa"/>
          </w:tcPr>
          <w:p w:rsidR="0093534E" w:rsidRDefault="00B77344">
            <w:pPr>
              <w:spacing w:line="276" w:lineRule="auto"/>
              <w:jc w:val="center"/>
              <w:rPr>
                <w:rFonts w:ascii="宋体" w:hAnsi="宋体"/>
                <w:color w:val="000000"/>
                <w:sz w:val="24"/>
              </w:rPr>
            </w:pPr>
            <w:r>
              <w:rPr>
                <w:rFonts w:ascii="宋体" w:hAnsi="宋体" w:hint="eastAsia"/>
                <w:color w:val="000000"/>
                <w:sz w:val="24"/>
              </w:rPr>
              <w:t>空干基挥发分</w:t>
            </w:r>
          </w:p>
        </w:tc>
        <w:tc>
          <w:tcPr>
            <w:tcW w:w="2730" w:type="dxa"/>
          </w:tcPr>
          <w:p w:rsidR="0093534E" w:rsidRDefault="00B77344">
            <w:pPr>
              <w:spacing w:line="276" w:lineRule="auto"/>
              <w:jc w:val="center"/>
              <w:rPr>
                <w:rFonts w:ascii="宋体" w:hAnsi="宋体"/>
                <w:color w:val="000000"/>
                <w:sz w:val="24"/>
              </w:rPr>
            </w:pPr>
            <w:r>
              <w:rPr>
                <w:rFonts w:ascii="宋体" w:hAnsi="宋体"/>
                <w:color w:val="000000"/>
                <w:sz w:val="24"/>
              </w:rPr>
              <w:t>13%</w:t>
            </w:r>
            <w:r>
              <w:rPr>
                <w:rFonts w:ascii="宋体" w:hAnsi="宋体" w:hint="eastAsia"/>
                <w:color w:val="000000"/>
                <w:sz w:val="24"/>
              </w:rPr>
              <w:t>≤挥发分≤</w:t>
            </w:r>
            <w:r>
              <w:rPr>
                <w:rFonts w:ascii="宋体" w:hAnsi="宋体" w:hint="eastAsia"/>
                <w:color w:val="000000"/>
                <w:sz w:val="24"/>
              </w:rPr>
              <w:t>30%</w:t>
            </w:r>
          </w:p>
        </w:tc>
        <w:tc>
          <w:tcPr>
            <w:tcW w:w="2131" w:type="dxa"/>
          </w:tcPr>
          <w:p w:rsidR="0093534E" w:rsidRDefault="0093534E">
            <w:pPr>
              <w:spacing w:line="276" w:lineRule="auto"/>
              <w:rPr>
                <w:rFonts w:ascii="宋体" w:hAnsi="宋体"/>
                <w:color w:val="000000"/>
                <w:sz w:val="24"/>
              </w:rPr>
            </w:pPr>
          </w:p>
        </w:tc>
      </w:tr>
      <w:tr w:rsidR="0093534E">
        <w:trPr>
          <w:jc w:val="center"/>
        </w:trPr>
        <w:tc>
          <w:tcPr>
            <w:tcW w:w="1008" w:type="dxa"/>
          </w:tcPr>
          <w:p w:rsidR="0093534E" w:rsidRDefault="00B77344">
            <w:pPr>
              <w:spacing w:line="276" w:lineRule="auto"/>
              <w:jc w:val="center"/>
              <w:rPr>
                <w:rFonts w:ascii="宋体" w:hAnsi="宋体"/>
                <w:color w:val="000000"/>
                <w:sz w:val="24"/>
              </w:rPr>
            </w:pPr>
            <w:r>
              <w:rPr>
                <w:rFonts w:ascii="宋体" w:hAnsi="宋体"/>
                <w:color w:val="000000"/>
                <w:sz w:val="24"/>
              </w:rPr>
              <w:t>6</w:t>
            </w:r>
          </w:p>
        </w:tc>
        <w:tc>
          <w:tcPr>
            <w:tcW w:w="2880" w:type="dxa"/>
          </w:tcPr>
          <w:p w:rsidR="0093534E" w:rsidRDefault="00B77344">
            <w:pPr>
              <w:spacing w:line="276" w:lineRule="auto"/>
              <w:jc w:val="center"/>
              <w:rPr>
                <w:rFonts w:ascii="宋体" w:hAnsi="宋体"/>
                <w:color w:val="000000"/>
                <w:sz w:val="24"/>
              </w:rPr>
            </w:pPr>
            <w:r>
              <w:rPr>
                <w:rFonts w:ascii="宋体" w:hAnsi="宋体" w:hint="eastAsia"/>
                <w:color w:val="000000"/>
                <w:sz w:val="24"/>
              </w:rPr>
              <w:t>机械杂质</w:t>
            </w:r>
          </w:p>
        </w:tc>
        <w:tc>
          <w:tcPr>
            <w:tcW w:w="4861" w:type="dxa"/>
            <w:gridSpan w:val="2"/>
          </w:tcPr>
          <w:p w:rsidR="0093534E" w:rsidRDefault="00B77344">
            <w:pPr>
              <w:spacing w:line="276" w:lineRule="auto"/>
              <w:rPr>
                <w:rFonts w:ascii="宋体" w:hAnsi="宋体"/>
                <w:color w:val="000000"/>
                <w:sz w:val="24"/>
              </w:rPr>
            </w:pPr>
            <w:r>
              <w:rPr>
                <w:rFonts w:ascii="宋体" w:hAnsi="宋体" w:hint="eastAsia"/>
                <w:color w:val="000000"/>
                <w:sz w:val="24"/>
              </w:rPr>
              <w:t>无三大块（石块、木块、铁块）、无杂质</w:t>
            </w:r>
          </w:p>
        </w:tc>
      </w:tr>
    </w:tbl>
    <w:p w:rsidR="0093534E" w:rsidRDefault="00B77344">
      <w:pPr>
        <w:pStyle w:val="a8"/>
        <w:spacing w:line="276" w:lineRule="auto"/>
        <w:jc w:val="both"/>
        <w:rPr>
          <w:rFonts w:ascii="宋体" w:hAnsi="宋体"/>
          <w:bCs w:val="0"/>
          <w:color w:val="000000"/>
          <w:sz w:val="24"/>
          <w:szCs w:val="24"/>
        </w:rPr>
      </w:pPr>
      <w:r>
        <w:rPr>
          <w:rFonts w:ascii="宋体" w:hAnsi="宋体" w:hint="eastAsia"/>
          <w:bCs w:val="0"/>
          <w:color w:val="000000"/>
          <w:sz w:val="24"/>
          <w:szCs w:val="24"/>
        </w:rPr>
        <w:t>第五条</w:t>
      </w:r>
      <w:r>
        <w:rPr>
          <w:rFonts w:ascii="宋体" w:hAnsi="宋体" w:hint="eastAsia"/>
          <w:bCs w:val="0"/>
          <w:color w:val="000000"/>
          <w:sz w:val="24"/>
          <w:szCs w:val="24"/>
        </w:rPr>
        <w:t xml:space="preserve"> </w:t>
      </w:r>
      <w:r>
        <w:rPr>
          <w:rFonts w:ascii="宋体" w:hAnsi="宋体" w:hint="eastAsia"/>
          <w:bCs w:val="0"/>
          <w:color w:val="000000"/>
          <w:sz w:val="24"/>
          <w:szCs w:val="24"/>
        </w:rPr>
        <w:t>结算方式</w:t>
      </w:r>
    </w:p>
    <w:p w:rsidR="0093534E" w:rsidRDefault="00B77344">
      <w:pPr>
        <w:spacing w:line="276" w:lineRule="auto"/>
        <w:rPr>
          <w:rFonts w:ascii="宋体" w:hAnsi="宋体"/>
          <w:color w:val="000000"/>
          <w:sz w:val="24"/>
        </w:rPr>
      </w:pPr>
      <w:r>
        <w:rPr>
          <w:rFonts w:ascii="宋体" w:hAnsi="宋体" w:hint="eastAsia"/>
          <w:color w:val="000000"/>
          <w:sz w:val="24"/>
        </w:rPr>
        <w:t xml:space="preserve">    1</w:t>
      </w:r>
      <w:r>
        <w:rPr>
          <w:rFonts w:ascii="宋体" w:hAnsi="宋体" w:hint="eastAsia"/>
          <w:color w:val="000000"/>
          <w:sz w:val="24"/>
        </w:rPr>
        <w:t>、结算依据：以甲方化验数据为结算依据，每十天核算一次，最后一次不</w:t>
      </w:r>
      <w:r>
        <w:rPr>
          <w:rFonts w:ascii="宋体" w:hAnsi="宋体" w:hint="eastAsia"/>
          <w:color w:val="000000"/>
          <w:sz w:val="24"/>
        </w:rPr>
        <w:lastRenderedPageBreak/>
        <w:t>足十天按实际天数结算。</w:t>
      </w:r>
    </w:p>
    <w:p w:rsidR="0093534E" w:rsidRDefault="00B77344">
      <w:pPr>
        <w:spacing w:line="276" w:lineRule="auto"/>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、结算办法：在基价的基础上实行以质论价、质价联动的计算办法，质量考核浮动单价表见表二。</w:t>
      </w:r>
    </w:p>
    <w:p w:rsidR="0093534E" w:rsidRDefault="00B77344">
      <w:pPr>
        <w:spacing w:line="276" w:lineRule="auto"/>
        <w:ind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、若在执行合同期间，乙方当期无法完成的，经甲方同意可将合同量顺延，若市场价格下降则应</w:t>
      </w:r>
      <w:proofErr w:type="gramStart"/>
      <w:r>
        <w:rPr>
          <w:rFonts w:ascii="宋体" w:hAnsi="宋体" w:hint="eastAsia"/>
          <w:color w:val="000000"/>
          <w:sz w:val="24"/>
        </w:rPr>
        <w:t>按下降</w:t>
      </w:r>
      <w:proofErr w:type="gramEnd"/>
      <w:r>
        <w:rPr>
          <w:rFonts w:ascii="宋体" w:hAnsi="宋体" w:hint="eastAsia"/>
          <w:color w:val="000000"/>
          <w:sz w:val="24"/>
        </w:rPr>
        <w:t>后价格执行结算，价格上升时则按原合同价执行。</w:t>
      </w:r>
    </w:p>
    <w:p w:rsidR="0093534E" w:rsidRDefault="00B77344">
      <w:pPr>
        <w:spacing w:line="276" w:lineRule="auto"/>
        <w:ind w:firstLine="480"/>
        <w:rPr>
          <w:rFonts w:ascii="宋体" w:hAnsi="宋体"/>
          <w:color w:val="000000"/>
          <w:sz w:val="24"/>
        </w:rPr>
      </w:pPr>
      <w:r>
        <w:rPr>
          <w:rFonts w:ascii="宋体" w:hAnsi="宋体" w:hint="eastAsia"/>
          <w:color w:val="000000"/>
          <w:sz w:val="24"/>
        </w:rPr>
        <w:t>表二：煤质考核结算表</w:t>
      </w:r>
    </w:p>
    <w:p w:rsidR="0093534E" w:rsidRDefault="0093534E">
      <w:pPr>
        <w:spacing w:line="276" w:lineRule="auto"/>
        <w:ind w:firstLine="480"/>
        <w:rPr>
          <w:rFonts w:ascii="宋体" w:hAnsi="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93534E">
        <w:trPr>
          <w:jc w:val="center"/>
        </w:trPr>
        <w:tc>
          <w:tcPr>
            <w:tcW w:w="1368" w:type="dxa"/>
          </w:tcPr>
          <w:p w:rsidR="0093534E" w:rsidRDefault="00B77344">
            <w:pPr>
              <w:spacing w:line="276" w:lineRule="auto"/>
              <w:jc w:val="center"/>
              <w:rPr>
                <w:rFonts w:ascii="宋体" w:hAnsi="宋体"/>
                <w:color w:val="000000"/>
                <w:sz w:val="24"/>
              </w:rPr>
            </w:pPr>
            <w:r>
              <w:rPr>
                <w:rFonts w:ascii="宋体" w:hAnsi="宋体" w:hint="eastAsia"/>
                <w:color w:val="000000"/>
                <w:sz w:val="24"/>
              </w:rPr>
              <w:t>质量项目</w:t>
            </w:r>
          </w:p>
        </w:tc>
        <w:tc>
          <w:tcPr>
            <w:tcW w:w="2463" w:type="dxa"/>
          </w:tcPr>
          <w:p w:rsidR="0093534E" w:rsidRDefault="00B77344">
            <w:pPr>
              <w:spacing w:line="276" w:lineRule="auto"/>
              <w:jc w:val="center"/>
              <w:rPr>
                <w:rFonts w:ascii="宋体" w:hAnsi="宋体"/>
                <w:color w:val="000000"/>
                <w:sz w:val="24"/>
              </w:rPr>
            </w:pPr>
            <w:r>
              <w:rPr>
                <w:rFonts w:ascii="宋体" w:hAnsi="宋体" w:hint="eastAsia"/>
                <w:color w:val="000000"/>
                <w:sz w:val="24"/>
              </w:rPr>
              <w:t>标准</w:t>
            </w:r>
          </w:p>
        </w:tc>
        <w:tc>
          <w:tcPr>
            <w:tcW w:w="3657" w:type="dxa"/>
          </w:tcPr>
          <w:p w:rsidR="0093534E" w:rsidRDefault="00B77344">
            <w:pPr>
              <w:spacing w:line="276" w:lineRule="auto"/>
              <w:jc w:val="center"/>
              <w:rPr>
                <w:rFonts w:ascii="宋体" w:hAnsi="宋体"/>
                <w:color w:val="000000"/>
                <w:sz w:val="24"/>
              </w:rPr>
            </w:pPr>
            <w:r>
              <w:rPr>
                <w:rFonts w:ascii="宋体" w:hAnsi="宋体" w:hint="eastAsia"/>
                <w:color w:val="000000"/>
                <w:sz w:val="24"/>
              </w:rPr>
              <w:t>结算价</w:t>
            </w:r>
          </w:p>
        </w:tc>
        <w:tc>
          <w:tcPr>
            <w:tcW w:w="1080" w:type="dxa"/>
          </w:tcPr>
          <w:p w:rsidR="0093534E" w:rsidRDefault="00B77344">
            <w:pPr>
              <w:spacing w:line="276" w:lineRule="auto"/>
              <w:jc w:val="center"/>
              <w:rPr>
                <w:rFonts w:ascii="宋体" w:hAnsi="宋体"/>
                <w:color w:val="000000"/>
                <w:sz w:val="24"/>
              </w:rPr>
            </w:pPr>
            <w:r>
              <w:rPr>
                <w:rFonts w:ascii="宋体" w:hAnsi="宋体" w:hint="eastAsia"/>
                <w:color w:val="000000"/>
                <w:sz w:val="24"/>
              </w:rPr>
              <w:t>备注</w:t>
            </w:r>
          </w:p>
        </w:tc>
      </w:tr>
      <w:tr w:rsidR="0093534E">
        <w:trPr>
          <w:trHeight w:val="359"/>
          <w:jc w:val="center"/>
        </w:trPr>
        <w:tc>
          <w:tcPr>
            <w:tcW w:w="1368" w:type="dxa"/>
            <w:vMerge w:val="restart"/>
            <w:vAlign w:val="center"/>
          </w:tcPr>
          <w:p w:rsidR="0093534E" w:rsidRDefault="00B77344">
            <w:pPr>
              <w:spacing w:line="276" w:lineRule="auto"/>
              <w:jc w:val="center"/>
              <w:rPr>
                <w:rFonts w:ascii="宋体" w:hAnsi="宋体"/>
                <w:color w:val="000000"/>
                <w:sz w:val="24"/>
              </w:rPr>
            </w:pPr>
            <w:r>
              <w:rPr>
                <w:rFonts w:ascii="宋体" w:hAnsi="宋体" w:hint="eastAsia"/>
                <w:color w:val="000000"/>
                <w:sz w:val="24"/>
              </w:rPr>
              <w:t>收到基低位热量（</w:t>
            </w:r>
            <w:proofErr w:type="gramStart"/>
            <w:r>
              <w:rPr>
                <w:rFonts w:ascii="宋体" w:hAnsi="宋体" w:hint="eastAsia"/>
                <w:color w:val="000000"/>
                <w:sz w:val="24"/>
              </w:rPr>
              <w:t>大卡</w:t>
            </w:r>
            <w:r>
              <w:rPr>
                <w:rFonts w:ascii="宋体" w:hAnsi="宋体" w:hint="eastAsia"/>
                <w:color w:val="000000"/>
                <w:sz w:val="24"/>
              </w:rPr>
              <w:t>/</w:t>
            </w:r>
            <w:proofErr w:type="gramEnd"/>
            <w:r>
              <w:rPr>
                <w:rFonts w:ascii="宋体" w:hAnsi="宋体" w:hint="eastAsia"/>
                <w:color w:val="000000"/>
                <w:sz w:val="24"/>
              </w:rPr>
              <w:t>千克）</w:t>
            </w:r>
          </w:p>
        </w:tc>
        <w:tc>
          <w:tcPr>
            <w:tcW w:w="2463" w:type="dxa"/>
          </w:tcPr>
          <w:p w:rsidR="0093534E" w:rsidRDefault="00B77344">
            <w:pPr>
              <w:spacing w:line="276" w:lineRule="auto"/>
              <w:rPr>
                <w:rFonts w:ascii="宋体" w:hAnsi="宋体"/>
                <w:color w:val="000000"/>
                <w:sz w:val="24"/>
              </w:rPr>
            </w:pPr>
            <w:r>
              <w:rPr>
                <w:rFonts w:ascii="宋体" w:hAnsi="宋体" w:hint="eastAsia"/>
                <w:color w:val="000000"/>
                <w:sz w:val="24"/>
              </w:rPr>
              <w:t>47</w:t>
            </w:r>
            <w:r>
              <w:rPr>
                <w:rFonts w:ascii="宋体" w:hAnsi="宋体"/>
                <w:color w:val="000000"/>
                <w:sz w:val="24"/>
              </w:rPr>
              <w:t>00</w:t>
            </w:r>
            <w:r>
              <w:rPr>
                <w:rFonts w:ascii="宋体" w:hAnsi="宋体" w:hint="eastAsia"/>
                <w:color w:val="000000"/>
                <w:sz w:val="24"/>
              </w:rPr>
              <w:t>≤热值≤</w:t>
            </w:r>
            <w:r>
              <w:rPr>
                <w:rFonts w:ascii="宋体" w:hAnsi="宋体" w:hint="eastAsia"/>
                <w:color w:val="000000"/>
                <w:sz w:val="24"/>
              </w:rPr>
              <w:t>5</w:t>
            </w:r>
            <w:r>
              <w:rPr>
                <w:rFonts w:ascii="宋体" w:hAnsi="宋体" w:hint="eastAsia"/>
                <w:color w:val="000000"/>
                <w:sz w:val="24"/>
              </w:rPr>
              <w:t>3</w:t>
            </w:r>
            <w:r>
              <w:rPr>
                <w:rFonts w:ascii="宋体" w:hAnsi="宋体" w:hint="eastAsia"/>
                <w:color w:val="000000"/>
                <w:sz w:val="24"/>
              </w:rPr>
              <w:t>00</w:t>
            </w:r>
          </w:p>
        </w:tc>
        <w:tc>
          <w:tcPr>
            <w:tcW w:w="3657" w:type="dxa"/>
            <w:vAlign w:val="center"/>
          </w:tcPr>
          <w:p w:rsidR="0093534E" w:rsidRDefault="00B77344">
            <w:pPr>
              <w:spacing w:line="276" w:lineRule="auto"/>
              <w:rPr>
                <w:rFonts w:ascii="宋体" w:hAnsi="宋体"/>
                <w:color w:val="000000"/>
                <w:sz w:val="24"/>
              </w:rPr>
            </w:pPr>
            <w:r>
              <w:rPr>
                <w:rFonts w:ascii="宋体" w:hAnsi="宋体" w:hint="eastAsia"/>
                <w:color w:val="000000"/>
                <w:sz w:val="24"/>
              </w:rPr>
              <w:t>（热值</w:t>
            </w:r>
            <w:r>
              <w:rPr>
                <w:rFonts w:ascii="宋体" w:hAnsi="宋体" w:hint="eastAsia"/>
                <w:color w:val="000000"/>
                <w:sz w:val="24"/>
              </w:rPr>
              <w:t>/</w:t>
            </w:r>
            <w:r>
              <w:rPr>
                <w:rFonts w:ascii="宋体" w:hAnsi="宋体" w:hint="eastAsia"/>
                <w:color w:val="000000"/>
                <w:sz w:val="24"/>
              </w:rPr>
              <w:t>5000</w:t>
            </w:r>
            <w:r>
              <w:rPr>
                <w:rFonts w:ascii="宋体" w:hAnsi="宋体" w:hint="eastAsia"/>
                <w:color w:val="000000"/>
                <w:sz w:val="24"/>
              </w:rPr>
              <w:t>）×基价</w:t>
            </w:r>
          </w:p>
        </w:tc>
        <w:tc>
          <w:tcPr>
            <w:tcW w:w="1080" w:type="dxa"/>
            <w:vMerge w:val="restart"/>
            <w:vAlign w:val="center"/>
          </w:tcPr>
          <w:p w:rsidR="0093534E" w:rsidRDefault="00B77344">
            <w:pPr>
              <w:spacing w:line="276" w:lineRule="auto"/>
              <w:jc w:val="left"/>
              <w:rPr>
                <w:rFonts w:ascii="宋体" w:hAnsi="宋体"/>
                <w:color w:val="000000"/>
                <w:szCs w:val="21"/>
              </w:rPr>
            </w:pPr>
            <w:r>
              <w:rPr>
                <w:rFonts w:ascii="宋体" w:hAnsi="宋体" w:hint="eastAsia"/>
                <w:color w:val="000000"/>
                <w:sz w:val="24"/>
              </w:rPr>
              <w:t>考核指标以</w:t>
            </w:r>
            <w:r>
              <w:rPr>
                <w:rFonts w:ascii="宋体" w:hAnsi="宋体"/>
                <w:color w:val="000000"/>
                <w:sz w:val="24"/>
              </w:rPr>
              <w:t>5</w:t>
            </w:r>
            <w:r>
              <w:rPr>
                <w:rFonts w:ascii="宋体" w:hAnsi="宋体" w:hint="eastAsia"/>
                <w:color w:val="000000"/>
                <w:sz w:val="24"/>
              </w:rPr>
              <w:t>天加权平均值为准，</w:t>
            </w:r>
            <w:proofErr w:type="gramStart"/>
            <w:r>
              <w:rPr>
                <w:rFonts w:ascii="宋体" w:hAnsi="宋体" w:hint="eastAsia"/>
                <w:color w:val="000000"/>
                <w:sz w:val="24"/>
              </w:rPr>
              <w:t>硫</w:t>
            </w:r>
            <w:r>
              <w:rPr>
                <w:rFonts w:ascii="宋体" w:hAnsi="宋体"/>
                <w:color w:val="000000"/>
                <w:sz w:val="24"/>
              </w:rPr>
              <w:t>考核</w:t>
            </w:r>
            <w:proofErr w:type="gramEnd"/>
            <w:r>
              <w:rPr>
                <w:rFonts w:ascii="宋体" w:hAnsi="宋体"/>
                <w:color w:val="000000"/>
                <w:sz w:val="24"/>
              </w:rPr>
              <w:t>以</w:t>
            </w:r>
            <w:proofErr w:type="gramStart"/>
            <w:r>
              <w:rPr>
                <w:rFonts w:ascii="宋体" w:hAnsi="宋体"/>
                <w:color w:val="000000"/>
                <w:sz w:val="24"/>
              </w:rPr>
              <w:t>单样值为准</w:t>
            </w:r>
            <w:proofErr w:type="gramEnd"/>
            <w:r>
              <w:rPr>
                <w:rFonts w:ascii="宋体" w:hAnsi="宋体"/>
                <w:color w:val="000000"/>
                <w:sz w:val="24"/>
              </w:rPr>
              <w:t>，</w:t>
            </w:r>
            <w:r>
              <w:rPr>
                <w:rFonts w:ascii="宋体" w:hAnsi="宋体" w:hint="eastAsia"/>
                <w:color w:val="000000"/>
                <w:sz w:val="24"/>
              </w:rPr>
              <w:t>扣款价为含税价。</w:t>
            </w:r>
          </w:p>
        </w:tc>
      </w:tr>
      <w:tr w:rsidR="0093534E">
        <w:trPr>
          <w:trHeight w:val="451"/>
          <w:jc w:val="center"/>
        </w:trPr>
        <w:tc>
          <w:tcPr>
            <w:tcW w:w="1368" w:type="dxa"/>
            <w:vMerge/>
            <w:vAlign w:val="center"/>
          </w:tcPr>
          <w:p w:rsidR="0093534E" w:rsidRDefault="0093534E">
            <w:pPr>
              <w:spacing w:line="276" w:lineRule="auto"/>
              <w:jc w:val="center"/>
              <w:rPr>
                <w:rFonts w:ascii="宋体" w:hAnsi="宋体"/>
                <w:color w:val="000000"/>
                <w:sz w:val="24"/>
              </w:rPr>
            </w:pPr>
          </w:p>
        </w:tc>
        <w:tc>
          <w:tcPr>
            <w:tcW w:w="2463" w:type="dxa"/>
          </w:tcPr>
          <w:p w:rsidR="0093534E" w:rsidRDefault="00B77344">
            <w:pPr>
              <w:spacing w:line="276" w:lineRule="auto"/>
              <w:rPr>
                <w:rFonts w:ascii="宋体" w:hAnsi="宋体"/>
                <w:color w:val="000000"/>
                <w:sz w:val="24"/>
              </w:rPr>
            </w:pPr>
            <w:r>
              <w:rPr>
                <w:rFonts w:ascii="宋体" w:hAnsi="宋体" w:hint="eastAsia"/>
                <w:color w:val="000000"/>
                <w:sz w:val="24"/>
              </w:rPr>
              <w:t>热值＞</w:t>
            </w:r>
            <w:r>
              <w:rPr>
                <w:rFonts w:ascii="宋体" w:hAnsi="宋体"/>
                <w:color w:val="000000"/>
                <w:sz w:val="24"/>
              </w:rPr>
              <w:t>5</w:t>
            </w:r>
            <w:r>
              <w:rPr>
                <w:rFonts w:ascii="宋体" w:hAnsi="宋体" w:hint="eastAsia"/>
                <w:color w:val="000000"/>
                <w:sz w:val="24"/>
              </w:rPr>
              <w:t>3</w:t>
            </w:r>
            <w:r>
              <w:rPr>
                <w:rFonts w:ascii="宋体" w:hAnsi="宋体" w:hint="eastAsia"/>
                <w:color w:val="000000"/>
                <w:sz w:val="24"/>
              </w:rPr>
              <w:t>00</w:t>
            </w:r>
          </w:p>
        </w:tc>
        <w:tc>
          <w:tcPr>
            <w:tcW w:w="3657" w:type="dxa"/>
          </w:tcPr>
          <w:p w:rsidR="0093534E" w:rsidRDefault="00B77344">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3</w:t>
            </w:r>
            <w:r>
              <w:rPr>
                <w:rFonts w:ascii="宋体" w:hAnsi="宋体" w:hint="eastAsia"/>
                <w:color w:val="000000"/>
                <w:sz w:val="24"/>
              </w:rPr>
              <w:t>00/</w:t>
            </w:r>
            <w:r>
              <w:rPr>
                <w:rFonts w:ascii="宋体" w:hAnsi="宋体" w:hint="eastAsia"/>
                <w:color w:val="000000"/>
                <w:sz w:val="24"/>
              </w:rPr>
              <w:t>5000</w:t>
            </w:r>
            <w:r>
              <w:rPr>
                <w:rFonts w:ascii="宋体" w:hAnsi="宋体" w:hint="eastAsia"/>
                <w:color w:val="000000"/>
                <w:sz w:val="24"/>
              </w:rPr>
              <w:t>）×基价</w:t>
            </w:r>
          </w:p>
        </w:tc>
        <w:tc>
          <w:tcPr>
            <w:tcW w:w="1080" w:type="dxa"/>
            <w:vMerge/>
          </w:tcPr>
          <w:p w:rsidR="0093534E" w:rsidRDefault="0093534E">
            <w:pPr>
              <w:spacing w:line="276" w:lineRule="auto"/>
              <w:jc w:val="center"/>
              <w:rPr>
                <w:rFonts w:ascii="宋体" w:hAnsi="宋体"/>
                <w:color w:val="000000"/>
                <w:szCs w:val="21"/>
              </w:rPr>
            </w:pPr>
          </w:p>
        </w:tc>
      </w:tr>
      <w:tr w:rsidR="0093534E">
        <w:trPr>
          <w:jc w:val="center"/>
        </w:trPr>
        <w:tc>
          <w:tcPr>
            <w:tcW w:w="1368" w:type="dxa"/>
            <w:vMerge/>
            <w:vAlign w:val="center"/>
          </w:tcPr>
          <w:p w:rsidR="0093534E" w:rsidRDefault="0093534E">
            <w:pPr>
              <w:spacing w:line="276" w:lineRule="auto"/>
              <w:jc w:val="center"/>
              <w:rPr>
                <w:rFonts w:ascii="宋体" w:hAnsi="宋体"/>
                <w:color w:val="000000"/>
                <w:sz w:val="24"/>
              </w:rPr>
            </w:pPr>
          </w:p>
        </w:tc>
        <w:tc>
          <w:tcPr>
            <w:tcW w:w="2463" w:type="dxa"/>
          </w:tcPr>
          <w:p w:rsidR="0093534E" w:rsidRDefault="00B77344">
            <w:pPr>
              <w:spacing w:line="276" w:lineRule="auto"/>
              <w:rPr>
                <w:rFonts w:ascii="宋体" w:hAnsi="宋体"/>
                <w:color w:val="000000"/>
                <w:sz w:val="24"/>
              </w:rPr>
            </w:pPr>
            <w:r>
              <w:rPr>
                <w:rFonts w:ascii="宋体" w:hAnsi="宋体" w:hint="eastAsia"/>
                <w:color w:val="000000"/>
                <w:sz w:val="24"/>
              </w:rPr>
              <w:t>热值＜</w:t>
            </w:r>
            <w:r>
              <w:rPr>
                <w:rFonts w:ascii="宋体" w:hAnsi="宋体"/>
                <w:color w:val="000000"/>
                <w:sz w:val="24"/>
              </w:rPr>
              <w:t>4</w:t>
            </w:r>
            <w:r>
              <w:rPr>
                <w:rFonts w:ascii="宋体" w:hAnsi="宋体" w:hint="eastAsia"/>
                <w:color w:val="000000"/>
                <w:sz w:val="24"/>
              </w:rPr>
              <w:t>700</w:t>
            </w:r>
          </w:p>
        </w:tc>
        <w:tc>
          <w:tcPr>
            <w:tcW w:w="3657" w:type="dxa"/>
          </w:tcPr>
          <w:p w:rsidR="0093534E" w:rsidRDefault="00B77344">
            <w:pPr>
              <w:spacing w:line="276" w:lineRule="auto"/>
              <w:rPr>
                <w:rFonts w:ascii="宋体" w:hAnsi="宋体"/>
                <w:color w:val="000000"/>
                <w:sz w:val="18"/>
              </w:rPr>
            </w:pPr>
            <w:r>
              <w:rPr>
                <w:rFonts w:ascii="宋体" w:hAnsi="宋体" w:hint="eastAsia"/>
                <w:color w:val="000000"/>
                <w:sz w:val="18"/>
              </w:rPr>
              <w:t>（</w:t>
            </w:r>
            <w:r>
              <w:rPr>
                <w:rFonts w:ascii="宋体" w:hAnsi="宋体" w:hint="eastAsia"/>
                <w:color w:val="000000"/>
                <w:sz w:val="18"/>
                <w:szCs w:val="21"/>
              </w:rPr>
              <w:t>热值</w:t>
            </w:r>
            <w:r>
              <w:rPr>
                <w:rFonts w:ascii="宋体" w:hAnsi="宋体" w:hint="eastAsia"/>
                <w:color w:val="000000"/>
                <w:sz w:val="18"/>
                <w:szCs w:val="21"/>
              </w:rPr>
              <w:t>/</w:t>
            </w:r>
            <w:r>
              <w:rPr>
                <w:rFonts w:ascii="宋体" w:hAnsi="宋体" w:hint="eastAsia"/>
                <w:color w:val="000000"/>
                <w:sz w:val="18"/>
                <w:szCs w:val="21"/>
              </w:rPr>
              <w:t>5000</w:t>
            </w:r>
            <w:r>
              <w:rPr>
                <w:rFonts w:ascii="宋体" w:hAnsi="宋体" w:hint="eastAsia"/>
                <w:color w:val="000000"/>
                <w:sz w:val="18"/>
                <w:szCs w:val="21"/>
              </w:rPr>
              <w:t>）×基价，另加</w:t>
            </w:r>
            <w:r>
              <w:rPr>
                <w:rFonts w:ascii="宋体" w:hAnsi="宋体"/>
                <w:color w:val="000000"/>
                <w:sz w:val="18"/>
                <w:szCs w:val="21"/>
              </w:rPr>
              <w:t>扣</w:t>
            </w:r>
            <w:r>
              <w:rPr>
                <w:rFonts w:ascii="宋体" w:hAnsi="宋体" w:hint="eastAsia"/>
                <w:color w:val="000000"/>
                <w:sz w:val="18"/>
                <w:szCs w:val="21"/>
              </w:rPr>
              <w:t>20</w:t>
            </w:r>
            <w:r>
              <w:rPr>
                <w:rFonts w:ascii="宋体" w:hAnsi="宋体" w:hint="eastAsia"/>
                <w:color w:val="000000"/>
                <w:sz w:val="18"/>
                <w:szCs w:val="21"/>
              </w:rPr>
              <w:t>元</w:t>
            </w:r>
            <w:r>
              <w:rPr>
                <w:rFonts w:ascii="宋体" w:hAnsi="宋体" w:hint="eastAsia"/>
                <w:color w:val="000000"/>
                <w:sz w:val="18"/>
                <w:szCs w:val="21"/>
              </w:rPr>
              <w:t>/</w:t>
            </w:r>
            <w:r>
              <w:rPr>
                <w:rFonts w:ascii="宋体" w:hAnsi="宋体" w:hint="eastAsia"/>
                <w:color w:val="000000"/>
                <w:sz w:val="18"/>
                <w:szCs w:val="21"/>
              </w:rPr>
              <w:t>吨</w:t>
            </w:r>
          </w:p>
        </w:tc>
        <w:tc>
          <w:tcPr>
            <w:tcW w:w="1080" w:type="dxa"/>
            <w:vMerge/>
            <w:vAlign w:val="center"/>
          </w:tcPr>
          <w:p w:rsidR="0093534E" w:rsidRDefault="0093534E">
            <w:pPr>
              <w:spacing w:line="276" w:lineRule="auto"/>
              <w:jc w:val="center"/>
              <w:rPr>
                <w:rFonts w:ascii="宋体" w:hAnsi="宋体"/>
                <w:color w:val="000000"/>
                <w:sz w:val="24"/>
              </w:rPr>
            </w:pPr>
          </w:p>
        </w:tc>
      </w:tr>
      <w:tr w:rsidR="0093534E">
        <w:trPr>
          <w:jc w:val="center"/>
        </w:trPr>
        <w:tc>
          <w:tcPr>
            <w:tcW w:w="1368" w:type="dxa"/>
            <w:vMerge w:val="restart"/>
            <w:vAlign w:val="center"/>
          </w:tcPr>
          <w:p w:rsidR="0093534E" w:rsidRDefault="00B77344">
            <w:pPr>
              <w:spacing w:line="276" w:lineRule="auto"/>
              <w:jc w:val="center"/>
              <w:rPr>
                <w:rFonts w:ascii="宋体" w:hAnsi="宋体"/>
                <w:color w:val="000000"/>
                <w:sz w:val="24"/>
              </w:rPr>
            </w:pPr>
            <w:r>
              <w:rPr>
                <w:rFonts w:ascii="宋体" w:hAnsi="宋体" w:hint="eastAsia"/>
                <w:color w:val="000000"/>
                <w:sz w:val="24"/>
              </w:rPr>
              <w:t>灰分（空干基）</w:t>
            </w:r>
          </w:p>
        </w:tc>
        <w:tc>
          <w:tcPr>
            <w:tcW w:w="2463" w:type="dxa"/>
            <w:vAlign w:val="center"/>
          </w:tcPr>
          <w:p w:rsidR="0093534E" w:rsidRDefault="00B77344">
            <w:pPr>
              <w:spacing w:line="276" w:lineRule="auto"/>
              <w:rPr>
                <w:rFonts w:ascii="宋体" w:hAnsi="宋体"/>
                <w:color w:val="000000"/>
                <w:sz w:val="24"/>
              </w:rPr>
            </w:pPr>
            <w:r>
              <w:rPr>
                <w:rFonts w:ascii="宋体" w:hAnsi="宋体" w:hint="eastAsia"/>
                <w:color w:val="000000"/>
                <w:sz w:val="24"/>
              </w:rPr>
              <w:t>＜</w:t>
            </w:r>
            <w:r>
              <w:rPr>
                <w:rFonts w:ascii="宋体" w:hAnsi="宋体" w:hint="eastAsia"/>
                <w:color w:val="000000"/>
                <w:sz w:val="24"/>
              </w:rPr>
              <w:t>20%</w:t>
            </w:r>
          </w:p>
        </w:tc>
        <w:tc>
          <w:tcPr>
            <w:tcW w:w="3657" w:type="dxa"/>
          </w:tcPr>
          <w:p w:rsidR="0093534E" w:rsidRDefault="00B77344">
            <w:pPr>
              <w:spacing w:line="276" w:lineRule="auto"/>
              <w:rPr>
                <w:rFonts w:ascii="宋体" w:hAnsi="宋体"/>
                <w:color w:val="000000"/>
                <w:sz w:val="24"/>
              </w:rPr>
            </w:pPr>
            <w:r>
              <w:rPr>
                <w:rFonts w:ascii="宋体" w:hAnsi="宋体" w:hint="eastAsia"/>
                <w:color w:val="000000"/>
                <w:sz w:val="24"/>
              </w:rPr>
              <w:t>扣（</w:t>
            </w:r>
            <w:r>
              <w:rPr>
                <w:rFonts w:ascii="宋体" w:hAnsi="宋体" w:hint="eastAsia"/>
                <w:color w:val="000000"/>
                <w:sz w:val="24"/>
              </w:rPr>
              <w:t>2</w:t>
            </w:r>
            <w:r>
              <w:rPr>
                <w:rFonts w:ascii="宋体" w:hAnsi="宋体"/>
                <w:color w:val="000000"/>
                <w:sz w:val="24"/>
              </w:rPr>
              <w:t>0%</w:t>
            </w:r>
            <w:r>
              <w:rPr>
                <w:rFonts w:ascii="宋体" w:hAnsi="宋体" w:hint="eastAsia"/>
                <w:color w:val="000000"/>
                <w:sz w:val="24"/>
              </w:rPr>
              <w:t>-</w:t>
            </w:r>
            <w:r>
              <w:rPr>
                <w:rFonts w:ascii="宋体" w:hAnsi="宋体" w:hint="eastAsia"/>
                <w:color w:val="000000"/>
                <w:sz w:val="24"/>
              </w:rPr>
              <w:t>灰分）×</w:t>
            </w:r>
            <w:r>
              <w:rPr>
                <w:rFonts w:ascii="宋体" w:hAnsi="宋体"/>
                <w:color w:val="000000"/>
                <w:sz w:val="24"/>
              </w:rPr>
              <w:t>500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93534E" w:rsidRDefault="0093534E">
            <w:pPr>
              <w:spacing w:line="276" w:lineRule="auto"/>
              <w:jc w:val="center"/>
              <w:rPr>
                <w:rFonts w:ascii="宋体" w:hAnsi="宋体"/>
                <w:color w:val="000000"/>
                <w:sz w:val="24"/>
              </w:rPr>
            </w:pPr>
          </w:p>
        </w:tc>
      </w:tr>
      <w:tr w:rsidR="0093534E">
        <w:trPr>
          <w:jc w:val="center"/>
        </w:trPr>
        <w:tc>
          <w:tcPr>
            <w:tcW w:w="1368" w:type="dxa"/>
            <w:vMerge/>
            <w:vAlign w:val="center"/>
          </w:tcPr>
          <w:p w:rsidR="0093534E" w:rsidRDefault="0093534E">
            <w:pPr>
              <w:spacing w:line="276" w:lineRule="auto"/>
              <w:jc w:val="center"/>
              <w:rPr>
                <w:rFonts w:ascii="宋体" w:hAnsi="宋体"/>
                <w:color w:val="000000"/>
                <w:sz w:val="24"/>
              </w:rPr>
            </w:pPr>
          </w:p>
        </w:tc>
        <w:tc>
          <w:tcPr>
            <w:tcW w:w="2463" w:type="dxa"/>
            <w:vAlign w:val="center"/>
          </w:tcPr>
          <w:p w:rsidR="0093534E" w:rsidRDefault="00B77344">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30%</w:t>
            </w:r>
          </w:p>
        </w:tc>
        <w:tc>
          <w:tcPr>
            <w:tcW w:w="3657" w:type="dxa"/>
          </w:tcPr>
          <w:p w:rsidR="0093534E" w:rsidRDefault="00B77344">
            <w:pPr>
              <w:spacing w:line="276" w:lineRule="auto"/>
              <w:rPr>
                <w:rFonts w:ascii="宋体" w:hAnsi="宋体"/>
                <w:color w:val="000000"/>
                <w:sz w:val="24"/>
              </w:rPr>
            </w:pPr>
            <w:r>
              <w:rPr>
                <w:rFonts w:ascii="宋体" w:hAnsi="宋体" w:hint="eastAsia"/>
                <w:color w:val="000000"/>
                <w:sz w:val="24"/>
              </w:rPr>
              <w:t>扣</w:t>
            </w:r>
            <w:r>
              <w:rPr>
                <w:rFonts w:ascii="宋体" w:hAnsi="宋体"/>
                <w:color w:val="000000"/>
                <w:sz w:val="24"/>
              </w:rPr>
              <w:t>（</w:t>
            </w:r>
            <w:r>
              <w:rPr>
                <w:rFonts w:ascii="宋体" w:hAnsi="宋体" w:hint="eastAsia"/>
                <w:color w:val="000000"/>
                <w:sz w:val="24"/>
              </w:rPr>
              <w:t>灰分</w:t>
            </w:r>
            <w:r>
              <w:rPr>
                <w:rFonts w:ascii="宋体" w:hAnsi="宋体" w:hint="eastAsia"/>
                <w:color w:val="000000"/>
                <w:sz w:val="24"/>
              </w:rPr>
              <w:t>-</w:t>
            </w:r>
            <w:r>
              <w:rPr>
                <w:rFonts w:ascii="宋体" w:hAnsi="宋体"/>
                <w:color w:val="000000"/>
                <w:sz w:val="24"/>
              </w:rPr>
              <w:t>30</w:t>
            </w:r>
            <w:r>
              <w:rPr>
                <w:rFonts w:ascii="宋体" w:hAnsi="宋体" w:hint="eastAsia"/>
                <w:color w:val="000000"/>
                <w:sz w:val="24"/>
              </w:rPr>
              <w:t>%</w:t>
            </w:r>
            <w:r>
              <w:rPr>
                <w:rFonts w:ascii="宋体" w:hAnsi="宋体" w:hint="eastAsia"/>
                <w:color w:val="000000"/>
                <w:sz w:val="24"/>
              </w:rPr>
              <w:t>）×</w:t>
            </w:r>
            <w:r>
              <w:rPr>
                <w:rFonts w:ascii="宋体" w:hAnsi="宋体"/>
                <w:color w:val="000000"/>
                <w:sz w:val="24"/>
              </w:rPr>
              <w:t>500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93534E" w:rsidRDefault="0093534E">
            <w:pPr>
              <w:spacing w:line="276" w:lineRule="auto"/>
              <w:jc w:val="center"/>
              <w:rPr>
                <w:rFonts w:ascii="宋体" w:hAnsi="宋体"/>
                <w:color w:val="000000"/>
                <w:sz w:val="24"/>
              </w:rPr>
            </w:pPr>
          </w:p>
        </w:tc>
      </w:tr>
      <w:tr w:rsidR="0093534E">
        <w:trPr>
          <w:jc w:val="center"/>
        </w:trPr>
        <w:tc>
          <w:tcPr>
            <w:tcW w:w="1368" w:type="dxa"/>
            <w:vMerge w:val="restart"/>
            <w:vAlign w:val="center"/>
          </w:tcPr>
          <w:p w:rsidR="0093534E" w:rsidRDefault="00B77344">
            <w:pPr>
              <w:spacing w:line="276" w:lineRule="auto"/>
              <w:jc w:val="center"/>
              <w:rPr>
                <w:rFonts w:ascii="宋体" w:hAnsi="宋体"/>
                <w:color w:val="000000"/>
                <w:sz w:val="24"/>
              </w:rPr>
            </w:pPr>
            <w:r>
              <w:rPr>
                <w:rFonts w:ascii="宋体" w:hAnsi="宋体" w:hint="eastAsia"/>
                <w:color w:val="000000"/>
                <w:sz w:val="24"/>
              </w:rPr>
              <w:t>挥发分（空干基）</w:t>
            </w:r>
          </w:p>
        </w:tc>
        <w:tc>
          <w:tcPr>
            <w:tcW w:w="2463" w:type="dxa"/>
            <w:vAlign w:val="center"/>
          </w:tcPr>
          <w:p w:rsidR="0093534E" w:rsidRDefault="00B77344">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13</w:t>
            </w:r>
            <w:r>
              <w:rPr>
                <w:rFonts w:ascii="宋体" w:hAnsi="宋体" w:hint="eastAsia"/>
                <w:color w:val="000000"/>
                <w:sz w:val="24"/>
              </w:rPr>
              <w:t>%</w:t>
            </w:r>
          </w:p>
        </w:tc>
        <w:tc>
          <w:tcPr>
            <w:tcW w:w="3657" w:type="dxa"/>
          </w:tcPr>
          <w:p w:rsidR="0093534E" w:rsidRDefault="00B77344">
            <w:pPr>
              <w:tabs>
                <w:tab w:val="left" w:pos="750"/>
              </w:tabs>
              <w:spacing w:line="276" w:lineRule="auto"/>
              <w:rPr>
                <w:rFonts w:ascii="宋体" w:hAnsi="宋体"/>
                <w:color w:val="000000"/>
                <w:sz w:val="24"/>
              </w:rPr>
            </w:pPr>
            <w:r>
              <w:rPr>
                <w:rFonts w:ascii="宋体" w:hAnsi="宋体" w:hint="eastAsia"/>
                <w:color w:val="000000"/>
                <w:sz w:val="24"/>
              </w:rPr>
              <w:t>扣（</w:t>
            </w:r>
            <w:r>
              <w:rPr>
                <w:rFonts w:ascii="宋体" w:hAnsi="宋体"/>
                <w:color w:val="000000"/>
                <w:sz w:val="24"/>
              </w:rPr>
              <w:t>13%</w:t>
            </w:r>
            <w:r>
              <w:rPr>
                <w:rFonts w:ascii="宋体" w:hAnsi="宋体" w:hint="eastAsia"/>
                <w:color w:val="000000"/>
                <w:sz w:val="24"/>
              </w:rPr>
              <w:t>-</w:t>
            </w:r>
            <w:r>
              <w:rPr>
                <w:rFonts w:ascii="宋体" w:hAnsi="宋体" w:hint="eastAsia"/>
                <w:color w:val="000000"/>
                <w:sz w:val="24"/>
              </w:rPr>
              <w:t>挥发分）×</w:t>
            </w:r>
            <w:r>
              <w:rPr>
                <w:rFonts w:ascii="宋体" w:hAnsi="宋体"/>
                <w:color w:val="000000"/>
                <w:sz w:val="24"/>
              </w:rPr>
              <w:t>1000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93534E" w:rsidRDefault="0093534E">
            <w:pPr>
              <w:spacing w:line="276" w:lineRule="auto"/>
              <w:jc w:val="center"/>
              <w:rPr>
                <w:rFonts w:ascii="宋体" w:hAnsi="宋体"/>
                <w:color w:val="000000"/>
                <w:sz w:val="24"/>
              </w:rPr>
            </w:pPr>
          </w:p>
        </w:tc>
      </w:tr>
      <w:tr w:rsidR="0093534E">
        <w:trPr>
          <w:jc w:val="center"/>
        </w:trPr>
        <w:tc>
          <w:tcPr>
            <w:tcW w:w="1368" w:type="dxa"/>
            <w:vMerge/>
            <w:vAlign w:val="center"/>
          </w:tcPr>
          <w:p w:rsidR="0093534E" w:rsidRDefault="0093534E">
            <w:pPr>
              <w:spacing w:line="276" w:lineRule="auto"/>
              <w:jc w:val="center"/>
              <w:rPr>
                <w:rFonts w:ascii="宋体" w:hAnsi="宋体"/>
                <w:color w:val="000000"/>
                <w:sz w:val="24"/>
              </w:rPr>
            </w:pPr>
          </w:p>
        </w:tc>
        <w:tc>
          <w:tcPr>
            <w:tcW w:w="2463" w:type="dxa"/>
            <w:vAlign w:val="center"/>
          </w:tcPr>
          <w:p w:rsidR="0093534E" w:rsidRDefault="00B77344">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30</w:t>
            </w:r>
            <w:r>
              <w:rPr>
                <w:rFonts w:ascii="宋体" w:hAnsi="宋体" w:hint="eastAsia"/>
                <w:color w:val="000000"/>
                <w:sz w:val="24"/>
              </w:rPr>
              <w:t>%</w:t>
            </w:r>
          </w:p>
        </w:tc>
        <w:tc>
          <w:tcPr>
            <w:tcW w:w="3657" w:type="dxa"/>
          </w:tcPr>
          <w:p w:rsidR="0093534E" w:rsidRDefault="00B77344">
            <w:pPr>
              <w:spacing w:line="276" w:lineRule="auto"/>
              <w:rPr>
                <w:rFonts w:ascii="宋体" w:hAnsi="宋体"/>
                <w:color w:val="000000"/>
                <w:sz w:val="24"/>
              </w:rPr>
            </w:pPr>
            <w:r>
              <w:rPr>
                <w:rFonts w:ascii="宋体" w:hAnsi="宋体" w:hint="eastAsia"/>
                <w:color w:val="000000"/>
                <w:sz w:val="24"/>
              </w:rPr>
              <w:t>扣（挥发分</w:t>
            </w:r>
            <w:r>
              <w:rPr>
                <w:rFonts w:ascii="宋体" w:hAnsi="宋体" w:hint="eastAsia"/>
                <w:color w:val="000000"/>
                <w:sz w:val="24"/>
              </w:rPr>
              <w:t>-</w:t>
            </w:r>
            <w:r>
              <w:rPr>
                <w:rFonts w:ascii="宋体" w:hAnsi="宋体"/>
                <w:color w:val="000000"/>
                <w:sz w:val="24"/>
              </w:rPr>
              <w:t>30</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100</w:t>
            </w:r>
            <w:r>
              <w:rPr>
                <w:rFonts w:ascii="宋体" w:hAnsi="宋体"/>
                <w:color w:val="000000"/>
                <w:sz w:val="24"/>
              </w:rPr>
              <w:t>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93534E" w:rsidRDefault="0093534E">
            <w:pPr>
              <w:spacing w:line="276" w:lineRule="auto"/>
              <w:jc w:val="center"/>
              <w:rPr>
                <w:rFonts w:ascii="宋体" w:hAnsi="宋体"/>
                <w:color w:val="000000"/>
                <w:sz w:val="24"/>
              </w:rPr>
            </w:pPr>
          </w:p>
        </w:tc>
      </w:tr>
      <w:tr w:rsidR="0093534E">
        <w:trPr>
          <w:trHeight w:val="515"/>
          <w:jc w:val="center"/>
        </w:trPr>
        <w:tc>
          <w:tcPr>
            <w:tcW w:w="1368" w:type="dxa"/>
            <w:vMerge w:val="restart"/>
            <w:vAlign w:val="center"/>
          </w:tcPr>
          <w:p w:rsidR="0093534E" w:rsidRDefault="00B77344">
            <w:pPr>
              <w:spacing w:line="276" w:lineRule="auto"/>
              <w:jc w:val="center"/>
              <w:rPr>
                <w:rFonts w:ascii="宋体" w:hAnsi="宋体"/>
                <w:color w:val="000000"/>
                <w:sz w:val="24"/>
              </w:rPr>
            </w:pPr>
            <w:r>
              <w:rPr>
                <w:rFonts w:hint="eastAsia"/>
                <w:color w:val="000000"/>
                <w:sz w:val="24"/>
              </w:rPr>
              <w:t>全硫分</w:t>
            </w:r>
            <w:r>
              <w:rPr>
                <w:rFonts w:ascii="宋体" w:hAnsi="宋体" w:hint="eastAsia"/>
                <w:color w:val="000000"/>
                <w:sz w:val="24"/>
              </w:rPr>
              <w:t>（空干基）</w:t>
            </w:r>
          </w:p>
        </w:tc>
        <w:tc>
          <w:tcPr>
            <w:tcW w:w="2463" w:type="dxa"/>
            <w:vAlign w:val="center"/>
          </w:tcPr>
          <w:p w:rsidR="0093534E" w:rsidRDefault="00B77344">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6%</w:t>
            </w:r>
            <w:r>
              <w:rPr>
                <w:rFonts w:ascii="宋体" w:hAnsi="宋体" w:hint="eastAsia"/>
                <w:color w:val="000000"/>
                <w:sz w:val="24"/>
              </w:rPr>
              <w:t>＜硫≤</w:t>
            </w:r>
            <w:r>
              <w:rPr>
                <w:rFonts w:ascii="宋体" w:hAnsi="宋体" w:hint="eastAsia"/>
                <w:color w:val="000000"/>
                <w:sz w:val="24"/>
              </w:rPr>
              <w:t>0.</w:t>
            </w:r>
            <w:r>
              <w:rPr>
                <w:rFonts w:ascii="宋体" w:hAnsi="宋体"/>
                <w:color w:val="000000"/>
                <w:sz w:val="24"/>
              </w:rPr>
              <w:t>6</w:t>
            </w:r>
            <w:r>
              <w:rPr>
                <w:rFonts w:ascii="宋体" w:hAnsi="宋体" w:hint="eastAsia"/>
                <w:color w:val="000000"/>
                <w:sz w:val="24"/>
              </w:rPr>
              <w:t>5</w:t>
            </w:r>
            <w:r>
              <w:rPr>
                <w:rFonts w:ascii="宋体" w:hAnsi="宋体"/>
                <w:color w:val="000000"/>
                <w:sz w:val="24"/>
              </w:rPr>
              <w:t>%</w:t>
            </w:r>
          </w:p>
        </w:tc>
        <w:tc>
          <w:tcPr>
            <w:tcW w:w="3657" w:type="dxa"/>
            <w:vAlign w:val="center"/>
          </w:tcPr>
          <w:p w:rsidR="0093534E" w:rsidRDefault="00B77344">
            <w:pPr>
              <w:spacing w:line="276" w:lineRule="auto"/>
              <w:rPr>
                <w:rFonts w:ascii="宋体" w:hAnsi="宋体"/>
                <w:color w:val="000000"/>
                <w:sz w:val="20"/>
              </w:rPr>
            </w:pPr>
            <w:r>
              <w:rPr>
                <w:rFonts w:hint="eastAsia"/>
                <w:color w:val="000000"/>
                <w:sz w:val="20"/>
              </w:rPr>
              <w:t>扣：</w:t>
            </w:r>
            <w:r>
              <w:rPr>
                <w:rFonts w:ascii="宋体" w:hAnsi="宋体" w:hint="eastAsia"/>
                <w:color w:val="000000"/>
                <w:sz w:val="20"/>
              </w:rPr>
              <w:t>（单</w:t>
            </w:r>
            <w:proofErr w:type="gramStart"/>
            <w:r>
              <w:rPr>
                <w:rFonts w:ascii="宋体" w:hAnsi="宋体" w:hint="eastAsia"/>
                <w:color w:val="000000"/>
                <w:sz w:val="20"/>
              </w:rPr>
              <w:t>样实际</w:t>
            </w:r>
            <w:proofErr w:type="gramEnd"/>
            <w:r>
              <w:rPr>
                <w:rFonts w:ascii="宋体" w:hAnsi="宋体" w:hint="eastAsia"/>
                <w:color w:val="000000"/>
                <w:sz w:val="20"/>
              </w:rPr>
              <w:t>值</w:t>
            </w:r>
            <w:r>
              <w:rPr>
                <w:rFonts w:ascii="宋体" w:hAnsi="宋体" w:hint="eastAsia"/>
                <w:color w:val="000000"/>
                <w:sz w:val="20"/>
              </w:rPr>
              <w:t>-0.</w:t>
            </w:r>
            <w:r>
              <w:rPr>
                <w:rFonts w:ascii="宋体" w:hAnsi="宋体"/>
                <w:color w:val="000000"/>
                <w:sz w:val="20"/>
              </w:rPr>
              <w:t>6</w:t>
            </w:r>
            <w:r>
              <w:rPr>
                <w:rFonts w:ascii="宋体" w:hAnsi="宋体" w:hint="eastAsia"/>
                <w:color w:val="000000"/>
                <w:sz w:val="20"/>
              </w:rPr>
              <w:t>）×</w:t>
            </w:r>
            <w:r>
              <w:rPr>
                <w:rFonts w:ascii="宋体" w:hAnsi="宋体"/>
                <w:color w:val="000000"/>
                <w:sz w:val="20"/>
              </w:rPr>
              <w:t>1</w:t>
            </w:r>
            <w:r>
              <w:rPr>
                <w:rFonts w:ascii="宋体" w:hAnsi="宋体" w:hint="eastAsia"/>
                <w:color w:val="000000"/>
                <w:sz w:val="20"/>
              </w:rPr>
              <w:t>00</w:t>
            </w:r>
            <w:r>
              <w:rPr>
                <w:rFonts w:ascii="宋体" w:hAnsi="宋体" w:hint="eastAsia"/>
                <w:color w:val="000000"/>
                <w:sz w:val="20"/>
              </w:rPr>
              <w:t>元</w:t>
            </w:r>
            <w:r>
              <w:rPr>
                <w:rFonts w:ascii="宋体" w:hAnsi="宋体" w:hint="eastAsia"/>
                <w:color w:val="000000"/>
                <w:sz w:val="20"/>
              </w:rPr>
              <w:t>/</w:t>
            </w:r>
            <w:r>
              <w:rPr>
                <w:rFonts w:ascii="宋体" w:hAnsi="宋体" w:hint="eastAsia"/>
                <w:color w:val="000000"/>
                <w:sz w:val="20"/>
              </w:rPr>
              <w:t>吨</w:t>
            </w:r>
          </w:p>
        </w:tc>
        <w:tc>
          <w:tcPr>
            <w:tcW w:w="1080" w:type="dxa"/>
            <w:vMerge/>
          </w:tcPr>
          <w:p w:rsidR="0093534E" w:rsidRDefault="0093534E">
            <w:pPr>
              <w:spacing w:line="276" w:lineRule="auto"/>
              <w:rPr>
                <w:rFonts w:ascii="宋体" w:hAnsi="宋体"/>
                <w:color w:val="000000"/>
                <w:sz w:val="24"/>
              </w:rPr>
            </w:pPr>
          </w:p>
        </w:tc>
      </w:tr>
      <w:tr w:rsidR="0093534E">
        <w:trPr>
          <w:trHeight w:val="557"/>
          <w:jc w:val="center"/>
        </w:trPr>
        <w:tc>
          <w:tcPr>
            <w:tcW w:w="1368" w:type="dxa"/>
            <w:vMerge/>
            <w:vAlign w:val="center"/>
          </w:tcPr>
          <w:p w:rsidR="0093534E" w:rsidRDefault="0093534E">
            <w:pPr>
              <w:spacing w:line="276" w:lineRule="auto"/>
              <w:jc w:val="center"/>
              <w:rPr>
                <w:rFonts w:ascii="宋体" w:hAnsi="宋体"/>
                <w:color w:val="000000"/>
                <w:sz w:val="24"/>
              </w:rPr>
            </w:pPr>
          </w:p>
        </w:tc>
        <w:tc>
          <w:tcPr>
            <w:tcW w:w="2463" w:type="dxa"/>
            <w:vAlign w:val="center"/>
          </w:tcPr>
          <w:p w:rsidR="0093534E" w:rsidRDefault="00B77344">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65%</w:t>
            </w:r>
            <w:r>
              <w:rPr>
                <w:rFonts w:ascii="宋体" w:hAnsi="宋体" w:hint="eastAsia"/>
                <w:color w:val="000000"/>
                <w:sz w:val="24"/>
              </w:rPr>
              <w:t>＜硫≤</w:t>
            </w:r>
            <w:r>
              <w:rPr>
                <w:rFonts w:ascii="宋体" w:hAnsi="宋体" w:hint="eastAsia"/>
                <w:color w:val="000000"/>
                <w:sz w:val="24"/>
              </w:rPr>
              <w:t>0.</w:t>
            </w:r>
            <w:r>
              <w:rPr>
                <w:rFonts w:ascii="宋体" w:hAnsi="宋体"/>
                <w:color w:val="000000"/>
                <w:sz w:val="24"/>
              </w:rPr>
              <w:t>7%</w:t>
            </w:r>
          </w:p>
        </w:tc>
        <w:tc>
          <w:tcPr>
            <w:tcW w:w="3657" w:type="dxa"/>
            <w:vAlign w:val="center"/>
          </w:tcPr>
          <w:p w:rsidR="0093534E" w:rsidRDefault="00B77344">
            <w:pPr>
              <w:spacing w:line="276" w:lineRule="auto"/>
              <w:rPr>
                <w:rFonts w:ascii="宋体" w:hAnsi="宋体"/>
                <w:color w:val="000000"/>
                <w:sz w:val="20"/>
              </w:rPr>
            </w:pPr>
            <w:r>
              <w:rPr>
                <w:rFonts w:hint="eastAsia"/>
                <w:color w:val="000000"/>
                <w:sz w:val="20"/>
              </w:rPr>
              <w:t>扣：</w:t>
            </w:r>
            <w:r>
              <w:rPr>
                <w:rFonts w:ascii="宋体" w:hAnsi="宋体" w:hint="eastAsia"/>
                <w:color w:val="000000"/>
                <w:sz w:val="20"/>
              </w:rPr>
              <w:t>（单</w:t>
            </w:r>
            <w:proofErr w:type="gramStart"/>
            <w:r>
              <w:rPr>
                <w:rFonts w:ascii="宋体" w:hAnsi="宋体" w:hint="eastAsia"/>
                <w:color w:val="000000"/>
                <w:sz w:val="20"/>
              </w:rPr>
              <w:t>样实际</w:t>
            </w:r>
            <w:proofErr w:type="gramEnd"/>
            <w:r>
              <w:rPr>
                <w:rFonts w:ascii="宋体" w:hAnsi="宋体" w:hint="eastAsia"/>
                <w:color w:val="000000"/>
                <w:sz w:val="20"/>
              </w:rPr>
              <w:t>值</w:t>
            </w:r>
            <w:r>
              <w:rPr>
                <w:rFonts w:ascii="宋体" w:hAnsi="宋体" w:hint="eastAsia"/>
                <w:color w:val="000000"/>
                <w:sz w:val="20"/>
              </w:rPr>
              <w:t>-0.</w:t>
            </w:r>
            <w:r>
              <w:rPr>
                <w:rFonts w:ascii="宋体" w:hAnsi="宋体"/>
                <w:color w:val="000000"/>
                <w:sz w:val="20"/>
              </w:rPr>
              <w:t>6</w:t>
            </w:r>
            <w:r>
              <w:rPr>
                <w:rFonts w:ascii="宋体" w:hAnsi="宋体" w:hint="eastAsia"/>
                <w:color w:val="000000"/>
                <w:sz w:val="20"/>
              </w:rPr>
              <w:t>）×</w:t>
            </w:r>
            <w:r>
              <w:rPr>
                <w:rFonts w:ascii="宋体" w:hAnsi="宋体"/>
                <w:color w:val="000000"/>
                <w:sz w:val="20"/>
              </w:rPr>
              <w:t>2</w:t>
            </w:r>
            <w:r>
              <w:rPr>
                <w:rFonts w:ascii="宋体" w:hAnsi="宋体" w:hint="eastAsia"/>
                <w:color w:val="000000"/>
                <w:sz w:val="20"/>
              </w:rPr>
              <w:t>00</w:t>
            </w:r>
            <w:r>
              <w:rPr>
                <w:rFonts w:ascii="宋体" w:hAnsi="宋体" w:hint="eastAsia"/>
                <w:color w:val="000000"/>
                <w:sz w:val="20"/>
              </w:rPr>
              <w:t>元</w:t>
            </w:r>
            <w:r>
              <w:rPr>
                <w:rFonts w:ascii="宋体" w:hAnsi="宋体" w:hint="eastAsia"/>
                <w:color w:val="000000"/>
                <w:sz w:val="20"/>
              </w:rPr>
              <w:t>/</w:t>
            </w:r>
            <w:r>
              <w:rPr>
                <w:rFonts w:ascii="宋体" w:hAnsi="宋体" w:hint="eastAsia"/>
                <w:color w:val="000000"/>
                <w:sz w:val="20"/>
              </w:rPr>
              <w:t>吨</w:t>
            </w:r>
          </w:p>
        </w:tc>
        <w:tc>
          <w:tcPr>
            <w:tcW w:w="1080" w:type="dxa"/>
            <w:vMerge/>
          </w:tcPr>
          <w:p w:rsidR="0093534E" w:rsidRDefault="0093534E">
            <w:pPr>
              <w:spacing w:line="276" w:lineRule="auto"/>
              <w:rPr>
                <w:rFonts w:ascii="宋体" w:hAnsi="宋体"/>
                <w:color w:val="000000"/>
                <w:sz w:val="24"/>
              </w:rPr>
            </w:pPr>
          </w:p>
        </w:tc>
      </w:tr>
      <w:tr w:rsidR="0093534E">
        <w:trPr>
          <w:trHeight w:val="557"/>
          <w:jc w:val="center"/>
        </w:trPr>
        <w:tc>
          <w:tcPr>
            <w:tcW w:w="1368" w:type="dxa"/>
            <w:vMerge/>
            <w:vAlign w:val="center"/>
          </w:tcPr>
          <w:p w:rsidR="0093534E" w:rsidRDefault="0093534E">
            <w:pPr>
              <w:spacing w:line="276" w:lineRule="auto"/>
              <w:jc w:val="center"/>
              <w:rPr>
                <w:rFonts w:ascii="宋体" w:hAnsi="宋体"/>
                <w:color w:val="000000"/>
                <w:sz w:val="24"/>
              </w:rPr>
            </w:pPr>
          </w:p>
        </w:tc>
        <w:tc>
          <w:tcPr>
            <w:tcW w:w="2463" w:type="dxa"/>
            <w:vAlign w:val="center"/>
          </w:tcPr>
          <w:p w:rsidR="0093534E" w:rsidRDefault="00B77344">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7%</w:t>
            </w:r>
            <w:r>
              <w:rPr>
                <w:rFonts w:ascii="宋体" w:hAnsi="宋体" w:hint="eastAsia"/>
                <w:color w:val="000000"/>
                <w:sz w:val="24"/>
              </w:rPr>
              <w:t>＜硫≤</w:t>
            </w:r>
            <w:r>
              <w:rPr>
                <w:rFonts w:ascii="宋体" w:hAnsi="宋体" w:hint="eastAsia"/>
                <w:color w:val="000000"/>
                <w:sz w:val="24"/>
              </w:rPr>
              <w:t>0.</w:t>
            </w:r>
            <w:r>
              <w:rPr>
                <w:rFonts w:ascii="宋体" w:hAnsi="宋体"/>
                <w:color w:val="000000"/>
                <w:sz w:val="24"/>
              </w:rPr>
              <w:t>75%</w:t>
            </w:r>
          </w:p>
        </w:tc>
        <w:tc>
          <w:tcPr>
            <w:tcW w:w="3657" w:type="dxa"/>
            <w:vAlign w:val="center"/>
          </w:tcPr>
          <w:p w:rsidR="0093534E" w:rsidRDefault="00B77344">
            <w:pPr>
              <w:spacing w:line="276" w:lineRule="auto"/>
              <w:rPr>
                <w:rFonts w:ascii="宋体" w:hAnsi="宋体"/>
                <w:color w:val="000000"/>
                <w:sz w:val="20"/>
              </w:rPr>
            </w:pPr>
            <w:r>
              <w:rPr>
                <w:rFonts w:ascii="宋体" w:hAnsi="宋体" w:hint="eastAsia"/>
                <w:color w:val="000000"/>
                <w:sz w:val="20"/>
              </w:rPr>
              <w:t>扣：（单</w:t>
            </w:r>
            <w:proofErr w:type="gramStart"/>
            <w:r>
              <w:rPr>
                <w:rFonts w:ascii="宋体" w:hAnsi="宋体" w:hint="eastAsia"/>
                <w:color w:val="000000"/>
                <w:sz w:val="20"/>
              </w:rPr>
              <w:t>样实际</w:t>
            </w:r>
            <w:proofErr w:type="gramEnd"/>
            <w:r>
              <w:rPr>
                <w:rFonts w:ascii="宋体" w:hAnsi="宋体" w:hint="eastAsia"/>
                <w:color w:val="000000"/>
                <w:sz w:val="20"/>
              </w:rPr>
              <w:t>值</w:t>
            </w:r>
            <w:r>
              <w:rPr>
                <w:rFonts w:ascii="宋体" w:hAnsi="宋体" w:hint="eastAsia"/>
                <w:color w:val="000000"/>
                <w:sz w:val="20"/>
              </w:rPr>
              <w:t>-0.</w:t>
            </w:r>
            <w:r>
              <w:rPr>
                <w:rFonts w:ascii="宋体" w:hAnsi="宋体"/>
                <w:color w:val="000000"/>
                <w:sz w:val="20"/>
              </w:rPr>
              <w:t>6</w:t>
            </w:r>
            <w:r>
              <w:rPr>
                <w:rFonts w:ascii="宋体" w:hAnsi="宋体" w:hint="eastAsia"/>
                <w:color w:val="000000"/>
                <w:sz w:val="20"/>
              </w:rPr>
              <w:t>）×</w:t>
            </w:r>
            <w:r>
              <w:rPr>
                <w:rFonts w:ascii="宋体" w:hAnsi="宋体"/>
                <w:color w:val="000000"/>
                <w:sz w:val="20"/>
              </w:rPr>
              <w:t>4</w:t>
            </w:r>
            <w:r>
              <w:rPr>
                <w:rFonts w:ascii="宋体" w:hAnsi="宋体" w:hint="eastAsia"/>
                <w:color w:val="000000"/>
                <w:sz w:val="20"/>
              </w:rPr>
              <w:t>00</w:t>
            </w:r>
            <w:r>
              <w:rPr>
                <w:rFonts w:ascii="宋体" w:hAnsi="宋体" w:hint="eastAsia"/>
                <w:color w:val="000000"/>
                <w:sz w:val="20"/>
              </w:rPr>
              <w:t>元</w:t>
            </w:r>
            <w:r>
              <w:rPr>
                <w:rFonts w:ascii="宋体" w:hAnsi="宋体" w:hint="eastAsia"/>
                <w:color w:val="000000"/>
                <w:sz w:val="20"/>
              </w:rPr>
              <w:t>/</w:t>
            </w:r>
            <w:r>
              <w:rPr>
                <w:rFonts w:ascii="宋体" w:hAnsi="宋体" w:hint="eastAsia"/>
                <w:color w:val="000000"/>
                <w:sz w:val="20"/>
              </w:rPr>
              <w:t>吨</w:t>
            </w:r>
          </w:p>
        </w:tc>
        <w:tc>
          <w:tcPr>
            <w:tcW w:w="1080" w:type="dxa"/>
            <w:vMerge/>
          </w:tcPr>
          <w:p w:rsidR="0093534E" w:rsidRDefault="0093534E">
            <w:pPr>
              <w:spacing w:line="276" w:lineRule="auto"/>
              <w:rPr>
                <w:rFonts w:ascii="宋体" w:hAnsi="宋体"/>
                <w:color w:val="000000"/>
                <w:sz w:val="24"/>
              </w:rPr>
            </w:pPr>
          </w:p>
        </w:tc>
      </w:tr>
      <w:tr w:rsidR="0093534E">
        <w:trPr>
          <w:trHeight w:val="557"/>
          <w:jc w:val="center"/>
        </w:trPr>
        <w:tc>
          <w:tcPr>
            <w:tcW w:w="1368" w:type="dxa"/>
            <w:vMerge/>
            <w:vAlign w:val="center"/>
          </w:tcPr>
          <w:p w:rsidR="0093534E" w:rsidRDefault="0093534E">
            <w:pPr>
              <w:spacing w:line="276" w:lineRule="auto"/>
              <w:jc w:val="center"/>
              <w:rPr>
                <w:rFonts w:ascii="宋体" w:hAnsi="宋体"/>
                <w:color w:val="000000"/>
                <w:sz w:val="24"/>
              </w:rPr>
            </w:pPr>
          </w:p>
        </w:tc>
        <w:tc>
          <w:tcPr>
            <w:tcW w:w="2463" w:type="dxa"/>
            <w:vAlign w:val="center"/>
          </w:tcPr>
          <w:p w:rsidR="0093534E" w:rsidRDefault="00B77344">
            <w:pPr>
              <w:spacing w:line="276" w:lineRule="auto"/>
              <w:rPr>
                <w:rFonts w:ascii="宋体" w:hAnsi="宋体"/>
                <w:color w:val="000000"/>
                <w:sz w:val="24"/>
              </w:rPr>
            </w:pPr>
            <w:r>
              <w:rPr>
                <w:rFonts w:ascii="宋体" w:hAnsi="宋体" w:hint="eastAsia"/>
                <w:color w:val="000000"/>
                <w:sz w:val="24"/>
              </w:rPr>
              <w:t>0.</w:t>
            </w:r>
            <w:r>
              <w:rPr>
                <w:rFonts w:ascii="宋体" w:hAnsi="宋体"/>
                <w:color w:val="000000"/>
                <w:sz w:val="24"/>
              </w:rPr>
              <w:t>75%</w:t>
            </w:r>
            <w:r>
              <w:rPr>
                <w:rFonts w:ascii="宋体" w:hAnsi="宋体" w:hint="eastAsia"/>
                <w:color w:val="000000"/>
                <w:sz w:val="24"/>
              </w:rPr>
              <w:t>＜硫≤</w:t>
            </w:r>
            <w:r>
              <w:rPr>
                <w:rFonts w:ascii="宋体" w:hAnsi="宋体" w:hint="eastAsia"/>
                <w:color w:val="000000"/>
                <w:sz w:val="24"/>
              </w:rPr>
              <w:t>0.</w:t>
            </w:r>
            <w:r>
              <w:rPr>
                <w:rFonts w:ascii="宋体" w:hAnsi="宋体"/>
                <w:color w:val="000000"/>
                <w:sz w:val="24"/>
              </w:rPr>
              <w:t>8%</w:t>
            </w:r>
          </w:p>
        </w:tc>
        <w:tc>
          <w:tcPr>
            <w:tcW w:w="3657" w:type="dxa"/>
            <w:vAlign w:val="center"/>
          </w:tcPr>
          <w:p w:rsidR="0093534E" w:rsidRDefault="00B77344">
            <w:pPr>
              <w:spacing w:line="276" w:lineRule="auto"/>
              <w:rPr>
                <w:rFonts w:ascii="宋体" w:hAnsi="宋体"/>
                <w:color w:val="000000"/>
                <w:sz w:val="20"/>
              </w:rPr>
            </w:pPr>
            <w:r>
              <w:rPr>
                <w:rFonts w:ascii="宋体" w:hAnsi="宋体" w:hint="eastAsia"/>
                <w:color w:val="000000"/>
                <w:sz w:val="20"/>
              </w:rPr>
              <w:t>扣：（单</w:t>
            </w:r>
            <w:proofErr w:type="gramStart"/>
            <w:r>
              <w:rPr>
                <w:rFonts w:ascii="宋体" w:hAnsi="宋体" w:hint="eastAsia"/>
                <w:color w:val="000000"/>
                <w:sz w:val="20"/>
              </w:rPr>
              <w:t>样实际</w:t>
            </w:r>
            <w:proofErr w:type="gramEnd"/>
            <w:r>
              <w:rPr>
                <w:rFonts w:ascii="宋体" w:hAnsi="宋体" w:hint="eastAsia"/>
                <w:color w:val="000000"/>
                <w:sz w:val="20"/>
              </w:rPr>
              <w:t>值</w:t>
            </w:r>
            <w:r>
              <w:rPr>
                <w:rFonts w:ascii="宋体" w:hAnsi="宋体" w:hint="eastAsia"/>
                <w:color w:val="000000"/>
                <w:sz w:val="20"/>
              </w:rPr>
              <w:t>-0.</w:t>
            </w:r>
            <w:r>
              <w:rPr>
                <w:rFonts w:ascii="宋体" w:hAnsi="宋体"/>
                <w:color w:val="000000"/>
                <w:sz w:val="20"/>
              </w:rPr>
              <w:t>6</w:t>
            </w:r>
            <w:r>
              <w:rPr>
                <w:rFonts w:ascii="宋体" w:hAnsi="宋体" w:hint="eastAsia"/>
                <w:color w:val="000000"/>
                <w:sz w:val="20"/>
              </w:rPr>
              <w:t>）×</w:t>
            </w:r>
            <w:r>
              <w:rPr>
                <w:rFonts w:ascii="宋体" w:hAnsi="宋体"/>
                <w:color w:val="000000"/>
                <w:sz w:val="20"/>
              </w:rPr>
              <w:t>5</w:t>
            </w:r>
            <w:r>
              <w:rPr>
                <w:rFonts w:ascii="宋体" w:hAnsi="宋体" w:hint="eastAsia"/>
                <w:color w:val="000000"/>
                <w:sz w:val="20"/>
              </w:rPr>
              <w:t>00</w:t>
            </w:r>
            <w:r>
              <w:rPr>
                <w:rFonts w:ascii="宋体" w:hAnsi="宋体" w:hint="eastAsia"/>
                <w:color w:val="000000"/>
                <w:sz w:val="20"/>
              </w:rPr>
              <w:t>元</w:t>
            </w:r>
            <w:r>
              <w:rPr>
                <w:rFonts w:ascii="宋体" w:hAnsi="宋体" w:hint="eastAsia"/>
                <w:color w:val="000000"/>
                <w:sz w:val="20"/>
              </w:rPr>
              <w:t>/</w:t>
            </w:r>
            <w:r>
              <w:rPr>
                <w:rFonts w:ascii="宋体" w:hAnsi="宋体" w:hint="eastAsia"/>
                <w:color w:val="000000"/>
                <w:sz w:val="20"/>
              </w:rPr>
              <w:t>吨</w:t>
            </w:r>
          </w:p>
        </w:tc>
        <w:tc>
          <w:tcPr>
            <w:tcW w:w="1080" w:type="dxa"/>
            <w:vMerge/>
          </w:tcPr>
          <w:p w:rsidR="0093534E" w:rsidRDefault="0093534E">
            <w:pPr>
              <w:spacing w:line="276" w:lineRule="auto"/>
              <w:rPr>
                <w:rFonts w:ascii="宋体" w:hAnsi="宋体"/>
                <w:color w:val="000000"/>
                <w:sz w:val="24"/>
              </w:rPr>
            </w:pPr>
          </w:p>
        </w:tc>
      </w:tr>
      <w:tr w:rsidR="0093534E">
        <w:trPr>
          <w:trHeight w:val="525"/>
          <w:jc w:val="center"/>
        </w:trPr>
        <w:tc>
          <w:tcPr>
            <w:tcW w:w="1368" w:type="dxa"/>
            <w:vMerge/>
            <w:vAlign w:val="center"/>
          </w:tcPr>
          <w:p w:rsidR="0093534E" w:rsidRDefault="0093534E">
            <w:pPr>
              <w:spacing w:line="276" w:lineRule="auto"/>
              <w:jc w:val="center"/>
              <w:rPr>
                <w:rFonts w:ascii="宋体" w:hAnsi="宋体"/>
                <w:color w:val="000000"/>
                <w:sz w:val="24"/>
              </w:rPr>
            </w:pPr>
          </w:p>
        </w:tc>
        <w:tc>
          <w:tcPr>
            <w:tcW w:w="2463" w:type="dxa"/>
            <w:vAlign w:val="center"/>
          </w:tcPr>
          <w:p w:rsidR="0093534E" w:rsidRDefault="00B77344">
            <w:pPr>
              <w:spacing w:line="276" w:lineRule="auto"/>
              <w:rPr>
                <w:rFonts w:ascii="宋体" w:hAnsi="宋体"/>
                <w:color w:val="000000"/>
                <w:sz w:val="24"/>
              </w:rPr>
            </w:pPr>
            <w:r>
              <w:rPr>
                <w:rFonts w:ascii="宋体" w:hAnsi="宋体" w:hint="eastAsia"/>
                <w:color w:val="000000"/>
                <w:sz w:val="24"/>
              </w:rPr>
              <w:t>硫</w:t>
            </w:r>
            <w:r>
              <w:rPr>
                <w:rFonts w:ascii="宋体" w:hAnsi="宋体"/>
                <w:color w:val="000000"/>
                <w:sz w:val="24"/>
              </w:rPr>
              <w:t>&gt;</w:t>
            </w:r>
            <w:r>
              <w:rPr>
                <w:rFonts w:ascii="宋体" w:hAnsi="宋体" w:hint="eastAsia"/>
                <w:color w:val="000000"/>
                <w:sz w:val="24"/>
              </w:rPr>
              <w:t>0.</w:t>
            </w:r>
            <w:r>
              <w:rPr>
                <w:rFonts w:ascii="宋体" w:hAnsi="宋体"/>
                <w:color w:val="000000"/>
                <w:sz w:val="24"/>
              </w:rPr>
              <w:t>8</w:t>
            </w:r>
            <w:r>
              <w:rPr>
                <w:rFonts w:ascii="宋体" w:hAnsi="宋体" w:hint="eastAsia"/>
                <w:color w:val="000000"/>
                <w:sz w:val="24"/>
              </w:rPr>
              <w:t>％</w:t>
            </w:r>
          </w:p>
        </w:tc>
        <w:tc>
          <w:tcPr>
            <w:tcW w:w="3657" w:type="dxa"/>
            <w:vAlign w:val="center"/>
          </w:tcPr>
          <w:p w:rsidR="0093534E" w:rsidRDefault="00B77344">
            <w:pPr>
              <w:spacing w:line="276" w:lineRule="auto"/>
              <w:rPr>
                <w:rFonts w:ascii="宋体" w:hAnsi="宋体"/>
                <w:color w:val="000000"/>
                <w:sz w:val="20"/>
              </w:rPr>
            </w:pPr>
            <w:r>
              <w:rPr>
                <w:rFonts w:ascii="宋体" w:hAnsi="宋体" w:hint="eastAsia"/>
                <w:color w:val="000000"/>
                <w:sz w:val="20"/>
              </w:rPr>
              <w:t>扣（</w:t>
            </w:r>
            <w:proofErr w:type="gramStart"/>
            <w:r>
              <w:rPr>
                <w:rFonts w:ascii="宋体" w:hAnsi="宋体" w:hint="eastAsia"/>
                <w:color w:val="000000"/>
                <w:sz w:val="20"/>
              </w:rPr>
              <w:t>单样值</w:t>
            </w:r>
            <w:proofErr w:type="gramEnd"/>
            <w:r>
              <w:rPr>
                <w:rFonts w:ascii="宋体" w:hAnsi="宋体" w:hint="eastAsia"/>
                <w:color w:val="000000"/>
                <w:sz w:val="20"/>
              </w:rPr>
              <w:t>-0.</w:t>
            </w:r>
            <w:r>
              <w:rPr>
                <w:rFonts w:ascii="宋体" w:hAnsi="宋体"/>
                <w:color w:val="000000"/>
                <w:sz w:val="20"/>
              </w:rPr>
              <w:t>6</w:t>
            </w:r>
            <w:r>
              <w:rPr>
                <w:rFonts w:ascii="宋体" w:hAnsi="宋体" w:hint="eastAsia"/>
                <w:color w:val="000000"/>
                <w:sz w:val="20"/>
              </w:rPr>
              <w:t>）×</w:t>
            </w:r>
            <w:r>
              <w:rPr>
                <w:rFonts w:ascii="宋体" w:hAnsi="宋体"/>
                <w:color w:val="000000"/>
                <w:sz w:val="20"/>
              </w:rPr>
              <w:t>6</w:t>
            </w:r>
            <w:r>
              <w:rPr>
                <w:rFonts w:ascii="宋体" w:hAnsi="宋体" w:hint="eastAsia"/>
                <w:color w:val="000000"/>
                <w:sz w:val="20"/>
              </w:rPr>
              <w:t>00</w:t>
            </w:r>
            <w:r>
              <w:rPr>
                <w:rFonts w:ascii="宋体" w:hAnsi="宋体" w:hint="eastAsia"/>
                <w:color w:val="000000"/>
                <w:sz w:val="20"/>
              </w:rPr>
              <w:t>元</w:t>
            </w:r>
            <w:r>
              <w:rPr>
                <w:rFonts w:ascii="宋体" w:hAnsi="宋体" w:hint="eastAsia"/>
                <w:color w:val="000000"/>
                <w:sz w:val="20"/>
              </w:rPr>
              <w:t>/</w:t>
            </w:r>
            <w:r>
              <w:rPr>
                <w:rFonts w:ascii="宋体" w:hAnsi="宋体" w:hint="eastAsia"/>
                <w:color w:val="000000"/>
                <w:sz w:val="20"/>
              </w:rPr>
              <w:t>吨</w:t>
            </w:r>
          </w:p>
        </w:tc>
        <w:tc>
          <w:tcPr>
            <w:tcW w:w="1080" w:type="dxa"/>
            <w:vMerge/>
            <w:vAlign w:val="center"/>
          </w:tcPr>
          <w:p w:rsidR="0093534E" w:rsidRDefault="0093534E">
            <w:pPr>
              <w:spacing w:line="276" w:lineRule="auto"/>
              <w:jc w:val="center"/>
              <w:rPr>
                <w:rFonts w:ascii="宋体" w:hAnsi="宋体"/>
                <w:color w:val="000000"/>
                <w:sz w:val="24"/>
              </w:rPr>
            </w:pPr>
          </w:p>
        </w:tc>
      </w:tr>
      <w:tr w:rsidR="0093534E">
        <w:trPr>
          <w:trHeight w:val="666"/>
          <w:jc w:val="center"/>
        </w:trPr>
        <w:tc>
          <w:tcPr>
            <w:tcW w:w="1368" w:type="dxa"/>
            <w:vMerge w:val="restart"/>
            <w:vAlign w:val="center"/>
          </w:tcPr>
          <w:p w:rsidR="0093534E" w:rsidRDefault="00B77344">
            <w:pPr>
              <w:spacing w:line="276" w:lineRule="auto"/>
              <w:jc w:val="center"/>
              <w:rPr>
                <w:rFonts w:ascii="宋体" w:hAnsi="宋体"/>
                <w:color w:val="000000"/>
                <w:sz w:val="24"/>
              </w:rPr>
            </w:pPr>
            <w:r>
              <w:rPr>
                <w:rFonts w:ascii="宋体" w:hAnsi="宋体" w:hint="eastAsia"/>
                <w:color w:val="000000"/>
                <w:sz w:val="24"/>
              </w:rPr>
              <w:t>全水分（收到基）</w:t>
            </w:r>
          </w:p>
        </w:tc>
        <w:tc>
          <w:tcPr>
            <w:tcW w:w="2463" w:type="dxa"/>
            <w:vAlign w:val="center"/>
          </w:tcPr>
          <w:p w:rsidR="0093534E" w:rsidRDefault="00B77344">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12</w:t>
            </w:r>
            <w:r>
              <w:rPr>
                <w:rFonts w:ascii="宋体" w:hAnsi="宋体" w:hint="eastAsia"/>
                <w:color w:val="000000"/>
                <w:sz w:val="24"/>
              </w:rPr>
              <w:t>%</w:t>
            </w:r>
          </w:p>
        </w:tc>
        <w:tc>
          <w:tcPr>
            <w:tcW w:w="3657" w:type="dxa"/>
          </w:tcPr>
          <w:p w:rsidR="0093534E" w:rsidRDefault="00B77344">
            <w:pPr>
              <w:spacing w:line="276" w:lineRule="auto"/>
              <w:rPr>
                <w:rFonts w:ascii="宋体" w:hAnsi="宋体"/>
                <w:color w:val="000000"/>
                <w:sz w:val="24"/>
              </w:rPr>
            </w:pPr>
            <w:r>
              <w:rPr>
                <w:rFonts w:ascii="宋体" w:hAnsi="宋体" w:hint="eastAsia"/>
                <w:color w:val="000000"/>
                <w:sz w:val="24"/>
              </w:rPr>
              <w:t>结算重量</w:t>
            </w:r>
            <w:r>
              <w:rPr>
                <w:rFonts w:ascii="宋体" w:hAnsi="宋体" w:hint="eastAsia"/>
                <w:color w:val="000000"/>
                <w:sz w:val="24"/>
              </w:rPr>
              <w:t>=</w:t>
            </w:r>
            <w:r>
              <w:rPr>
                <w:rFonts w:ascii="宋体" w:hAnsi="宋体" w:hint="eastAsia"/>
                <w:color w:val="000000"/>
                <w:sz w:val="24"/>
              </w:rPr>
              <w:t>过磅重量×（</w:t>
            </w:r>
            <w:r>
              <w:rPr>
                <w:rFonts w:ascii="宋体" w:hAnsi="宋体" w:hint="eastAsia"/>
                <w:color w:val="000000"/>
                <w:sz w:val="24"/>
              </w:rPr>
              <w:t>1-</w:t>
            </w:r>
            <w:r>
              <w:rPr>
                <w:rFonts w:ascii="宋体" w:hAnsi="宋体" w:hint="eastAsia"/>
                <w:color w:val="000000"/>
                <w:sz w:val="24"/>
              </w:rPr>
              <w:t>实际水分）</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1-</w:t>
            </w:r>
            <w:r>
              <w:rPr>
                <w:rFonts w:ascii="宋体" w:hAnsi="宋体"/>
                <w:color w:val="000000"/>
                <w:sz w:val="24"/>
              </w:rPr>
              <w:t>12</w:t>
            </w:r>
            <w:r>
              <w:rPr>
                <w:rFonts w:ascii="宋体" w:hAnsi="宋体" w:hint="eastAsia"/>
                <w:color w:val="000000"/>
                <w:sz w:val="24"/>
              </w:rPr>
              <w:t>%</w:t>
            </w:r>
            <w:r>
              <w:rPr>
                <w:rFonts w:ascii="宋体" w:hAnsi="宋体" w:hint="eastAsia"/>
                <w:color w:val="000000"/>
                <w:sz w:val="24"/>
              </w:rPr>
              <w:t>）</w:t>
            </w:r>
          </w:p>
        </w:tc>
        <w:tc>
          <w:tcPr>
            <w:tcW w:w="1080" w:type="dxa"/>
            <w:vMerge w:val="restart"/>
            <w:vAlign w:val="center"/>
          </w:tcPr>
          <w:p w:rsidR="0093534E" w:rsidRDefault="00B77344">
            <w:pPr>
              <w:spacing w:line="276" w:lineRule="auto"/>
              <w:jc w:val="center"/>
              <w:rPr>
                <w:rFonts w:ascii="宋体" w:hAnsi="宋体"/>
                <w:color w:val="000000"/>
                <w:sz w:val="24"/>
              </w:rPr>
            </w:pPr>
            <w:r>
              <w:rPr>
                <w:rFonts w:ascii="宋体" w:hAnsi="宋体" w:hint="eastAsia"/>
                <w:color w:val="000000"/>
                <w:sz w:val="24"/>
              </w:rPr>
              <w:t>单样煤量</w:t>
            </w:r>
          </w:p>
        </w:tc>
      </w:tr>
      <w:tr w:rsidR="0093534E">
        <w:trPr>
          <w:trHeight w:val="557"/>
          <w:jc w:val="center"/>
        </w:trPr>
        <w:tc>
          <w:tcPr>
            <w:tcW w:w="1368" w:type="dxa"/>
            <w:vMerge/>
            <w:vAlign w:val="center"/>
          </w:tcPr>
          <w:p w:rsidR="0093534E" w:rsidRDefault="0093534E">
            <w:pPr>
              <w:spacing w:line="276" w:lineRule="auto"/>
              <w:jc w:val="center"/>
              <w:rPr>
                <w:rFonts w:ascii="宋体" w:hAnsi="宋体"/>
                <w:color w:val="000000"/>
                <w:sz w:val="24"/>
              </w:rPr>
            </w:pPr>
          </w:p>
        </w:tc>
        <w:tc>
          <w:tcPr>
            <w:tcW w:w="2463" w:type="dxa"/>
            <w:vAlign w:val="center"/>
          </w:tcPr>
          <w:p w:rsidR="0093534E" w:rsidRDefault="00B77344">
            <w:pPr>
              <w:spacing w:line="276" w:lineRule="auto"/>
              <w:rPr>
                <w:rFonts w:ascii="宋体" w:hAnsi="宋体"/>
                <w:color w:val="000000"/>
                <w:sz w:val="24"/>
              </w:rPr>
            </w:pPr>
            <w:r>
              <w:rPr>
                <w:rFonts w:ascii="宋体" w:hAnsi="宋体" w:hint="eastAsia"/>
                <w:color w:val="000000"/>
                <w:sz w:val="24"/>
              </w:rPr>
              <w:t>＞</w:t>
            </w:r>
            <w:r>
              <w:rPr>
                <w:rFonts w:ascii="宋体" w:hAnsi="宋体"/>
                <w:color w:val="000000"/>
                <w:sz w:val="24"/>
              </w:rPr>
              <w:t>14</w:t>
            </w:r>
            <w:r>
              <w:rPr>
                <w:rFonts w:ascii="宋体" w:hAnsi="宋体" w:hint="eastAsia"/>
                <w:color w:val="000000"/>
                <w:sz w:val="24"/>
              </w:rPr>
              <w:t>%</w:t>
            </w:r>
          </w:p>
        </w:tc>
        <w:tc>
          <w:tcPr>
            <w:tcW w:w="3657" w:type="dxa"/>
          </w:tcPr>
          <w:p w:rsidR="0093534E" w:rsidRDefault="00B77344">
            <w:pPr>
              <w:spacing w:line="276" w:lineRule="auto"/>
              <w:rPr>
                <w:rFonts w:ascii="宋体" w:hAnsi="宋体"/>
                <w:color w:val="000000"/>
                <w:sz w:val="24"/>
              </w:rPr>
            </w:pPr>
            <w:r>
              <w:rPr>
                <w:rFonts w:ascii="宋体" w:hAnsi="宋体" w:hint="eastAsia"/>
                <w:color w:val="000000"/>
                <w:sz w:val="24"/>
              </w:rPr>
              <w:t>结算重量</w:t>
            </w:r>
            <w:r>
              <w:rPr>
                <w:rFonts w:ascii="宋体" w:hAnsi="宋体" w:hint="eastAsia"/>
                <w:color w:val="000000"/>
                <w:sz w:val="24"/>
              </w:rPr>
              <w:t>=</w:t>
            </w:r>
            <w:r>
              <w:rPr>
                <w:rFonts w:ascii="宋体" w:hAnsi="宋体" w:hint="eastAsia"/>
                <w:color w:val="000000"/>
                <w:sz w:val="24"/>
              </w:rPr>
              <w:t>过磅重量×（</w:t>
            </w:r>
            <w:r>
              <w:rPr>
                <w:rFonts w:ascii="宋体" w:hAnsi="宋体" w:hint="eastAsia"/>
                <w:color w:val="000000"/>
                <w:sz w:val="24"/>
              </w:rPr>
              <w:t>1-</w:t>
            </w:r>
            <w:r>
              <w:rPr>
                <w:rFonts w:ascii="宋体" w:hAnsi="宋体" w:hint="eastAsia"/>
                <w:color w:val="000000"/>
                <w:sz w:val="24"/>
              </w:rPr>
              <w:t>实际水分）</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1-</w:t>
            </w:r>
            <w:r>
              <w:rPr>
                <w:rFonts w:ascii="宋体" w:hAnsi="宋体"/>
                <w:color w:val="000000"/>
                <w:sz w:val="24"/>
              </w:rPr>
              <w:t>12</w:t>
            </w:r>
            <w:r>
              <w:rPr>
                <w:rFonts w:ascii="宋体" w:hAnsi="宋体" w:hint="eastAsia"/>
                <w:color w:val="000000"/>
                <w:sz w:val="24"/>
              </w:rPr>
              <w:t>%</w:t>
            </w:r>
            <w:r>
              <w:rPr>
                <w:rFonts w:ascii="宋体" w:hAnsi="宋体" w:hint="eastAsia"/>
                <w:color w:val="000000"/>
                <w:sz w:val="24"/>
              </w:rPr>
              <w:t>），另加扣</w:t>
            </w:r>
            <w:r>
              <w:rPr>
                <w:rFonts w:ascii="宋体" w:hAnsi="宋体" w:hint="eastAsia"/>
                <w:color w:val="000000"/>
                <w:sz w:val="24"/>
              </w:rPr>
              <w:t>10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w:t>
            </w:r>
          </w:p>
        </w:tc>
        <w:tc>
          <w:tcPr>
            <w:tcW w:w="1080" w:type="dxa"/>
            <w:vMerge/>
            <w:vAlign w:val="center"/>
          </w:tcPr>
          <w:p w:rsidR="0093534E" w:rsidRDefault="0093534E">
            <w:pPr>
              <w:spacing w:line="276" w:lineRule="auto"/>
              <w:jc w:val="center"/>
              <w:rPr>
                <w:rFonts w:ascii="宋体" w:hAnsi="宋体"/>
                <w:color w:val="000000"/>
                <w:sz w:val="24"/>
              </w:rPr>
            </w:pPr>
          </w:p>
        </w:tc>
      </w:tr>
    </w:tbl>
    <w:p w:rsidR="0093534E" w:rsidRDefault="00B77344">
      <w:pPr>
        <w:spacing w:line="276" w:lineRule="auto"/>
        <w:ind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、若出现单样热值小于</w:t>
      </w:r>
      <w:r>
        <w:rPr>
          <w:rFonts w:ascii="宋体" w:hAnsi="宋体" w:hint="eastAsia"/>
          <w:color w:val="000000"/>
          <w:sz w:val="24"/>
        </w:rPr>
        <w:t>45</w:t>
      </w:r>
      <w:r>
        <w:rPr>
          <w:rFonts w:ascii="宋体" w:hAnsi="宋体" w:hint="eastAsia"/>
          <w:color w:val="000000"/>
          <w:sz w:val="24"/>
        </w:rPr>
        <w:t>00</w:t>
      </w:r>
      <w:r>
        <w:rPr>
          <w:rFonts w:ascii="宋体" w:hAnsi="宋体" w:hint="eastAsia"/>
          <w:color w:val="000000"/>
          <w:sz w:val="24"/>
        </w:rPr>
        <w:t>大卡</w:t>
      </w:r>
      <w:r>
        <w:rPr>
          <w:rFonts w:ascii="宋体" w:hAnsi="宋体" w:hint="eastAsia"/>
          <w:color w:val="000000"/>
          <w:sz w:val="24"/>
        </w:rPr>
        <w:t>/</w:t>
      </w:r>
      <w:r>
        <w:rPr>
          <w:rFonts w:ascii="宋体" w:hAnsi="宋体" w:hint="eastAsia"/>
          <w:color w:val="000000"/>
          <w:sz w:val="24"/>
        </w:rPr>
        <w:t>千克，则对应该批次煤炭单独进行结算：（热值</w:t>
      </w:r>
      <w:r>
        <w:rPr>
          <w:rFonts w:ascii="宋体" w:hAnsi="宋体" w:hint="eastAsia"/>
          <w:color w:val="000000"/>
          <w:sz w:val="24"/>
        </w:rPr>
        <w:t>/</w:t>
      </w:r>
      <w:r>
        <w:rPr>
          <w:rFonts w:ascii="宋体" w:hAnsi="宋体" w:hint="eastAsia"/>
          <w:color w:val="000000"/>
          <w:sz w:val="24"/>
        </w:rPr>
        <w:t>5000</w:t>
      </w:r>
      <w:r>
        <w:rPr>
          <w:rFonts w:ascii="宋体" w:hAnsi="宋体" w:hint="eastAsia"/>
          <w:color w:val="000000"/>
          <w:sz w:val="24"/>
        </w:rPr>
        <w:t>）×基价，</w:t>
      </w:r>
      <w:r>
        <w:rPr>
          <w:rFonts w:ascii="宋体" w:hAnsi="宋体"/>
          <w:color w:val="000000"/>
          <w:sz w:val="24"/>
        </w:rPr>
        <w:t>另</w:t>
      </w:r>
      <w:r>
        <w:rPr>
          <w:rFonts w:ascii="宋体" w:hAnsi="宋体" w:hint="eastAsia"/>
          <w:color w:val="000000"/>
          <w:sz w:val="24"/>
        </w:rPr>
        <w:t>加</w:t>
      </w:r>
      <w:r>
        <w:rPr>
          <w:rFonts w:ascii="宋体" w:hAnsi="宋体"/>
          <w:color w:val="000000"/>
          <w:sz w:val="24"/>
        </w:rPr>
        <w:t>扣</w:t>
      </w:r>
      <w:r>
        <w:rPr>
          <w:rFonts w:ascii="宋体" w:hAnsi="宋体"/>
          <w:color w:val="000000"/>
          <w:sz w:val="24"/>
        </w:rPr>
        <w:t>40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吨结算。若出现单样热值小于</w:t>
      </w:r>
      <w:r>
        <w:rPr>
          <w:rFonts w:ascii="宋体" w:hAnsi="宋体"/>
          <w:color w:val="000000"/>
          <w:sz w:val="24"/>
        </w:rPr>
        <w:t>38</w:t>
      </w:r>
      <w:r>
        <w:rPr>
          <w:rFonts w:ascii="宋体" w:hAnsi="宋体" w:hint="eastAsia"/>
          <w:color w:val="000000"/>
          <w:sz w:val="24"/>
        </w:rPr>
        <w:t>00</w:t>
      </w:r>
      <w:r>
        <w:rPr>
          <w:rFonts w:ascii="宋体" w:hAnsi="宋体" w:hint="eastAsia"/>
          <w:color w:val="000000"/>
          <w:sz w:val="24"/>
        </w:rPr>
        <w:t>大卡</w:t>
      </w:r>
      <w:r>
        <w:rPr>
          <w:rFonts w:ascii="宋体" w:hAnsi="宋体" w:hint="eastAsia"/>
          <w:color w:val="000000"/>
          <w:sz w:val="24"/>
        </w:rPr>
        <w:t>/</w:t>
      </w:r>
      <w:r>
        <w:rPr>
          <w:rFonts w:ascii="宋体" w:hAnsi="宋体" w:hint="eastAsia"/>
          <w:color w:val="000000"/>
          <w:sz w:val="24"/>
        </w:rPr>
        <w:t>千克，</w:t>
      </w:r>
      <w:r>
        <w:rPr>
          <w:rFonts w:ascii="宋体" w:hAnsi="宋体" w:hint="eastAsia"/>
          <w:color w:val="000000"/>
          <w:sz w:val="24"/>
        </w:rPr>
        <w:t>甲方</w:t>
      </w:r>
      <w:r>
        <w:rPr>
          <w:rFonts w:ascii="宋体" w:hAnsi="宋体" w:hint="eastAsia"/>
          <w:color w:val="000000"/>
          <w:sz w:val="24"/>
        </w:rPr>
        <w:t>有权对该批次煤炭进行罚没。</w:t>
      </w:r>
    </w:p>
    <w:p w:rsidR="0093534E" w:rsidRDefault="00B77344">
      <w:pPr>
        <w:spacing w:line="276" w:lineRule="auto"/>
        <w:ind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、发现</w:t>
      </w:r>
      <w:r>
        <w:rPr>
          <w:rFonts w:ascii="宋体" w:hAnsi="宋体" w:hint="eastAsia"/>
          <w:color w:val="000000"/>
          <w:sz w:val="24"/>
        </w:rPr>
        <w:t>1</w:t>
      </w:r>
      <w:r>
        <w:rPr>
          <w:rFonts w:ascii="宋体" w:hAnsi="宋体" w:hint="eastAsia"/>
          <w:color w:val="000000"/>
          <w:sz w:val="24"/>
        </w:rPr>
        <w:t>米以上编织袋（防尘布）扣</w:t>
      </w:r>
      <w:r>
        <w:rPr>
          <w:rFonts w:ascii="宋体" w:hAnsi="宋体"/>
          <w:color w:val="000000"/>
          <w:sz w:val="24"/>
        </w:rPr>
        <w:t>500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次，发现大于</w:t>
      </w:r>
      <w:r>
        <w:rPr>
          <w:rFonts w:ascii="宋体" w:hAnsi="宋体" w:hint="eastAsia"/>
          <w:color w:val="000000"/>
          <w:sz w:val="24"/>
        </w:rPr>
        <w:t>0.3</w:t>
      </w:r>
      <w:r>
        <w:rPr>
          <w:rFonts w:ascii="宋体" w:hAnsi="宋体" w:hint="eastAsia"/>
          <w:color w:val="000000"/>
          <w:sz w:val="24"/>
        </w:rPr>
        <w:t>米铁块扣</w:t>
      </w:r>
      <w:r>
        <w:rPr>
          <w:rFonts w:ascii="宋体" w:hAnsi="宋体"/>
          <w:color w:val="000000"/>
          <w:sz w:val="24"/>
        </w:rPr>
        <w:t>500</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次。</w:t>
      </w:r>
    </w:p>
    <w:p w:rsidR="0093534E" w:rsidRDefault="00B77344">
      <w:pPr>
        <w:spacing w:line="276" w:lineRule="auto"/>
        <w:rPr>
          <w:rFonts w:ascii="宋体" w:hAnsi="宋体"/>
          <w:b/>
          <w:color w:val="000000"/>
          <w:sz w:val="24"/>
        </w:rPr>
      </w:pPr>
      <w:r>
        <w:rPr>
          <w:rFonts w:ascii="宋体" w:hAnsi="宋体" w:hint="eastAsia"/>
          <w:b/>
          <w:color w:val="000000"/>
          <w:sz w:val="24"/>
        </w:rPr>
        <w:t>第六条　付款方式</w:t>
      </w:r>
    </w:p>
    <w:p w:rsidR="0093534E" w:rsidRDefault="00B77344">
      <w:pPr>
        <w:spacing w:line="276" w:lineRule="auto"/>
        <w:ind w:firstLine="480"/>
        <w:rPr>
          <w:rFonts w:ascii="宋体" w:hAnsi="宋体"/>
          <w:color w:val="000000"/>
          <w:sz w:val="24"/>
        </w:rPr>
      </w:pPr>
      <w:r>
        <w:rPr>
          <w:rFonts w:ascii="宋体" w:hAnsi="宋体" w:hint="eastAsia"/>
          <w:color w:val="000000"/>
          <w:sz w:val="24"/>
        </w:rPr>
        <w:t>乙方应在甲方完成煤炭验收合格并审核无误后，四天内</w:t>
      </w:r>
      <w:proofErr w:type="gramStart"/>
      <w:r>
        <w:rPr>
          <w:rFonts w:ascii="宋体" w:hAnsi="宋体" w:hint="eastAsia"/>
          <w:color w:val="000000"/>
          <w:sz w:val="24"/>
        </w:rPr>
        <w:t>开据相对应</w:t>
      </w:r>
      <w:proofErr w:type="gramEnd"/>
      <w:r>
        <w:rPr>
          <w:rFonts w:ascii="宋体" w:hAnsi="宋体" w:hint="eastAsia"/>
          <w:color w:val="000000"/>
          <w:sz w:val="24"/>
        </w:rPr>
        <w:t>正规合法有效增值</w:t>
      </w:r>
      <w:r>
        <w:rPr>
          <w:rFonts w:ascii="宋体" w:hAnsi="宋体"/>
          <w:color w:val="000000"/>
          <w:sz w:val="24"/>
        </w:rPr>
        <w:t>税专用</w:t>
      </w:r>
      <w:r>
        <w:rPr>
          <w:rFonts w:ascii="宋体" w:hAnsi="宋体" w:hint="eastAsia"/>
          <w:color w:val="000000"/>
          <w:sz w:val="24"/>
        </w:rPr>
        <w:t>发票送至甲方财务部，甲方应在收到发票后书面确认</w:t>
      </w:r>
      <w:r>
        <w:rPr>
          <w:rFonts w:ascii="宋体" w:hAnsi="宋体"/>
          <w:color w:val="000000"/>
          <w:sz w:val="24"/>
        </w:rPr>
        <w:t>货款总金额无误后</w:t>
      </w:r>
      <w:r>
        <w:rPr>
          <w:rFonts w:ascii="宋体" w:hAnsi="宋体" w:hint="eastAsia"/>
          <w:color w:val="000000"/>
          <w:sz w:val="24"/>
        </w:rPr>
        <w:t>2</w:t>
      </w:r>
      <w:r>
        <w:rPr>
          <w:rFonts w:ascii="宋体" w:hAnsi="宋体"/>
          <w:color w:val="000000"/>
          <w:sz w:val="24"/>
        </w:rPr>
        <w:t>0</w:t>
      </w:r>
      <w:r>
        <w:rPr>
          <w:rFonts w:ascii="宋体" w:hAnsi="宋体"/>
          <w:color w:val="000000"/>
          <w:sz w:val="24"/>
        </w:rPr>
        <w:t>个工作日内付清货款。</w:t>
      </w:r>
    </w:p>
    <w:p w:rsidR="0093534E" w:rsidRDefault="00B77344">
      <w:pPr>
        <w:spacing w:line="276" w:lineRule="auto"/>
        <w:rPr>
          <w:rFonts w:ascii="宋体" w:hAnsi="宋体"/>
          <w:b/>
          <w:color w:val="000000"/>
          <w:sz w:val="24"/>
        </w:rPr>
      </w:pPr>
      <w:r>
        <w:rPr>
          <w:rFonts w:ascii="宋体" w:hAnsi="宋体" w:hint="eastAsia"/>
          <w:b/>
          <w:color w:val="000000"/>
          <w:sz w:val="24"/>
        </w:rPr>
        <w:t>第七条　违约责任</w:t>
      </w:r>
    </w:p>
    <w:p w:rsidR="0093534E" w:rsidRDefault="00B77344">
      <w:pPr>
        <w:widowControl/>
        <w:spacing w:line="276" w:lineRule="auto"/>
        <w:ind w:firstLineChars="200" w:firstLine="480"/>
        <w:rPr>
          <w:rFonts w:ascii="宋体" w:eastAsia="宋体" w:hAnsi="宋体" w:cs="宋体"/>
          <w:color w:val="3A3A3A"/>
          <w:kern w:val="0"/>
          <w:sz w:val="24"/>
          <w:szCs w:val="24"/>
        </w:rPr>
      </w:pPr>
      <w:r>
        <w:rPr>
          <w:rFonts w:ascii="宋体" w:hAnsi="宋体" w:hint="eastAsia"/>
          <w:color w:val="000000"/>
          <w:sz w:val="24"/>
        </w:rPr>
        <w:lastRenderedPageBreak/>
        <w:t xml:space="preserve">　</w:t>
      </w:r>
      <w:r>
        <w:rPr>
          <w:rFonts w:ascii="宋体" w:eastAsia="宋体" w:hAnsi="宋体" w:cs="宋体" w:hint="eastAsia"/>
          <w:color w:val="3A3A3A"/>
          <w:kern w:val="0"/>
          <w:sz w:val="24"/>
          <w:szCs w:val="24"/>
        </w:rPr>
        <w:t>1</w:t>
      </w:r>
      <w:r>
        <w:rPr>
          <w:rFonts w:ascii="宋体" w:eastAsia="宋体" w:hAnsi="宋体" w:cs="宋体" w:hint="eastAsia"/>
          <w:color w:val="3A3A3A"/>
          <w:kern w:val="0"/>
          <w:sz w:val="24"/>
          <w:szCs w:val="24"/>
        </w:rPr>
        <w:t>、</w:t>
      </w:r>
      <w:r>
        <w:rPr>
          <w:rFonts w:ascii="宋体" w:eastAsia="宋体" w:hAnsi="宋体" w:cs="宋体" w:hint="eastAsia"/>
          <w:color w:val="3A3A3A"/>
          <w:kern w:val="0"/>
          <w:sz w:val="24"/>
          <w:szCs w:val="24"/>
        </w:rPr>
        <w:t>甲方</w:t>
      </w:r>
      <w:r>
        <w:rPr>
          <w:rFonts w:ascii="宋体" w:eastAsia="宋体" w:hAnsi="宋体" w:cs="宋体" w:hint="eastAsia"/>
          <w:color w:val="3A3A3A"/>
          <w:kern w:val="0"/>
          <w:sz w:val="24"/>
          <w:szCs w:val="24"/>
        </w:rPr>
        <w:t>将根据煤炭质量的奖惩标准进行验收，不符合质量要求的，</w:t>
      </w:r>
      <w:r>
        <w:rPr>
          <w:rFonts w:ascii="宋体" w:eastAsia="宋体" w:hAnsi="宋体" w:cs="宋体" w:hint="eastAsia"/>
          <w:color w:val="3A3A3A"/>
          <w:kern w:val="0"/>
          <w:sz w:val="24"/>
          <w:szCs w:val="24"/>
        </w:rPr>
        <w:t>甲方</w:t>
      </w:r>
      <w:r>
        <w:rPr>
          <w:rFonts w:ascii="宋体" w:eastAsia="宋体" w:hAnsi="宋体" w:cs="宋体" w:hint="eastAsia"/>
          <w:color w:val="3A3A3A"/>
          <w:kern w:val="0"/>
          <w:sz w:val="24"/>
          <w:szCs w:val="24"/>
        </w:rPr>
        <w:t>有权拒收；若存在以次充好、弄虚作假的，</w:t>
      </w:r>
      <w:r>
        <w:rPr>
          <w:rFonts w:ascii="宋体" w:eastAsia="宋体" w:hAnsi="宋体" w:cs="宋体" w:hint="eastAsia"/>
          <w:color w:val="3A3A3A"/>
          <w:kern w:val="0"/>
          <w:sz w:val="24"/>
          <w:szCs w:val="24"/>
        </w:rPr>
        <w:t>甲方</w:t>
      </w:r>
      <w:r>
        <w:rPr>
          <w:rFonts w:ascii="宋体" w:eastAsia="宋体" w:hAnsi="宋体" w:cs="宋体" w:hint="eastAsia"/>
          <w:color w:val="3A3A3A"/>
          <w:kern w:val="0"/>
          <w:sz w:val="24"/>
          <w:szCs w:val="24"/>
        </w:rPr>
        <w:t>将暂停其三次谈判资格。</w:t>
      </w:r>
    </w:p>
    <w:p w:rsidR="0093534E" w:rsidRDefault="00B77344">
      <w:pPr>
        <w:pStyle w:val="a4"/>
        <w:ind w:firstLineChars="300" w:firstLine="720"/>
      </w:pPr>
      <w:r>
        <w:rPr>
          <w:rFonts w:ascii="宋体" w:eastAsia="宋体" w:hAnsi="宋体" w:cs="宋体" w:hint="eastAsia"/>
          <w:kern w:val="0"/>
          <w:sz w:val="24"/>
          <w:szCs w:val="24"/>
        </w:rPr>
        <w:t>2</w:t>
      </w:r>
      <w:r>
        <w:rPr>
          <w:rFonts w:ascii="宋体" w:eastAsia="宋体" w:hAnsi="宋体" w:cs="宋体" w:hint="eastAsia"/>
          <w:kern w:val="0"/>
          <w:sz w:val="24"/>
          <w:szCs w:val="24"/>
        </w:rPr>
        <w:t>、</w:t>
      </w:r>
      <w:r>
        <w:rPr>
          <w:rFonts w:ascii="宋体" w:hAnsi="宋体" w:hint="eastAsia"/>
          <w:kern w:val="0"/>
          <w:sz w:val="24"/>
        </w:rPr>
        <w:t>在乙方未违反本合同第二条第一款的约定、未出现甲方根据本合同第二条第一款要求乙方承担违约金或解除合同的</w:t>
      </w:r>
      <w:proofErr w:type="gramStart"/>
      <w:r>
        <w:rPr>
          <w:rFonts w:ascii="宋体" w:hAnsi="宋体" w:hint="eastAsia"/>
          <w:kern w:val="0"/>
          <w:sz w:val="24"/>
        </w:rPr>
        <w:t>的</w:t>
      </w:r>
      <w:proofErr w:type="gramEnd"/>
      <w:r>
        <w:rPr>
          <w:rFonts w:ascii="宋体" w:hAnsi="宋体" w:hint="eastAsia"/>
          <w:kern w:val="0"/>
          <w:sz w:val="24"/>
        </w:rPr>
        <w:t>情形下，在本合同期限届满，经双方结算，若</w:t>
      </w:r>
      <w:r>
        <w:rPr>
          <w:rFonts w:ascii="宋体" w:hAnsi="宋体" w:cs="宋体" w:hint="eastAsia"/>
          <w:kern w:val="0"/>
          <w:sz w:val="24"/>
        </w:rPr>
        <w:t>乙方</w:t>
      </w:r>
      <w:r>
        <w:rPr>
          <w:rFonts w:ascii="宋体" w:hAnsi="宋体" w:hint="eastAsia"/>
          <w:kern w:val="0"/>
          <w:sz w:val="24"/>
        </w:rPr>
        <w:t>在合同期限内按合同约定的供应数量完成供货（供应数量正负偏差不超过</w:t>
      </w:r>
      <w:r>
        <w:rPr>
          <w:rFonts w:ascii="宋体" w:hAnsi="宋体" w:hint="eastAsia"/>
          <w:kern w:val="0"/>
          <w:sz w:val="24"/>
        </w:rPr>
        <w:t>100</w:t>
      </w:r>
      <w:r>
        <w:rPr>
          <w:rFonts w:ascii="宋体" w:hAnsi="宋体" w:hint="eastAsia"/>
          <w:kern w:val="0"/>
          <w:sz w:val="24"/>
        </w:rPr>
        <w:t>吨），若乙方供应量低于</w:t>
      </w:r>
      <w:r>
        <w:rPr>
          <w:rFonts w:ascii="宋体" w:hAnsi="宋体" w:hint="eastAsia"/>
          <w:kern w:val="0"/>
          <w:sz w:val="24"/>
        </w:rPr>
        <w:t>90%</w:t>
      </w:r>
      <w:r>
        <w:rPr>
          <w:rFonts w:ascii="宋体" w:hAnsi="宋体" w:hint="eastAsia"/>
          <w:kern w:val="0"/>
          <w:sz w:val="24"/>
        </w:rPr>
        <w:t>（含）合同量，乙方应</w:t>
      </w:r>
      <w:proofErr w:type="gramStart"/>
      <w:r>
        <w:rPr>
          <w:rFonts w:ascii="宋体" w:hAnsi="宋体" w:hint="eastAsia"/>
          <w:kern w:val="0"/>
          <w:sz w:val="24"/>
        </w:rPr>
        <w:t>按不足</w:t>
      </w:r>
      <w:proofErr w:type="gramEnd"/>
      <w:r>
        <w:rPr>
          <w:rFonts w:ascii="宋体" w:hAnsi="宋体" w:hint="eastAsia"/>
          <w:kern w:val="0"/>
          <w:sz w:val="24"/>
        </w:rPr>
        <w:t>部分向甲方支付不足部分合同金额（该部分合同金额等于到厂价</w:t>
      </w:r>
      <w:r>
        <w:rPr>
          <w:rFonts w:ascii="宋体" w:hAnsi="宋体" w:hint="eastAsia"/>
          <w:kern w:val="0"/>
          <w:sz w:val="24"/>
        </w:rPr>
        <w:t>*</w:t>
      </w:r>
      <w:r>
        <w:rPr>
          <w:rFonts w:ascii="宋体" w:hAnsi="宋体" w:hint="eastAsia"/>
          <w:kern w:val="0"/>
          <w:sz w:val="24"/>
        </w:rPr>
        <w:t>不足部分供应量）</w:t>
      </w:r>
      <w:r>
        <w:rPr>
          <w:rFonts w:ascii="宋体" w:hAnsi="宋体" w:hint="eastAsia"/>
          <w:kern w:val="0"/>
          <w:sz w:val="24"/>
        </w:rPr>
        <w:t>30%</w:t>
      </w:r>
      <w:r>
        <w:rPr>
          <w:rFonts w:ascii="宋体" w:hAnsi="宋体" w:hint="eastAsia"/>
          <w:kern w:val="0"/>
          <w:sz w:val="24"/>
        </w:rPr>
        <w:t>的违约金；供应量高于</w:t>
      </w:r>
      <w:r>
        <w:rPr>
          <w:rFonts w:ascii="宋体" w:hAnsi="宋体" w:hint="eastAsia"/>
          <w:kern w:val="0"/>
          <w:sz w:val="24"/>
        </w:rPr>
        <w:t>90%</w:t>
      </w:r>
      <w:r>
        <w:rPr>
          <w:rFonts w:ascii="宋体" w:hAnsi="宋体" w:hint="eastAsia"/>
          <w:kern w:val="0"/>
          <w:sz w:val="24"/>
        </w:rPr>
        <w:t>合同量，并低于合同负偏差数量的，</w:t>
      </w:r>
      <w:r>
        <w:rPr>
          <w:rFonts w:ascii="宋体" w:hAnsi="宋体" w:hint="eastAsia"/>
          <w:bCs/>
          <w:kern w:val="0"/>
          <w:sz w:val="24"/>
        </w:rPr>
        <w:t>乙方应</w:t>
      </w:r>
      <w:proofErr w:type="gramStart"/>
      <w:r>
        <w:rPr>
          <w:rFonts w:ascii="宋体" w:hAnsi="宋体" w:hint="eastAsia"/>
          <w:bCs/>
          <w:kern w:val="0"/>
          <w:sz w:val="24"/>
        </w:rPr>
        <w:t>按不足</w:t>
      </w:r>
      <w:proofErr w:type="gramEnd"/>
      <w:r>
        <w:rPr>
          <w:rFonts w:ascii="宋体" w:hAnsi="宋体" w:hint="eastAsia"/>
          <w:bCs/>
          <w:kern w:val="0"/>
          <w:sz w:val="24"/>
        </w:rPr>
        <w:t>部分向甲方支付</w:t>
      </w:r>
      <w:r>
        <w:rPr>
          <w:rFonts w:ascii="宋体" w:hAnsi="宋体" w:hint="eastAsia"/>
          <w:bCs/>
          <w:kern w:val="0"/>
          <w:sz w:val="24"/>
        </w:rPr>
        <w:t>100</w:t>
      </w:r>
      <w:r>
        <w:rPr>
          <w:rFonts w:ascii="宋体" w:hAnsi="宋体" w:hint="eastAsia"/>
          <w:bCs/>
          <w:kern w:val="0"/>
          <w:sz w:val="24"/>
        </w:rPr>
        <w:t>元</w:t>
      </w:r>
      <w:r>
        <w:rPr>
          <w:rFonts w:ascii="宋体" w:hAnsi="宋体" w:hint="eastAsia"/>
          <w:bCs/>
          <w:kern w:val="0"/>
          <w:sz w:val="24"/>
        </w:rPr>
        <w:t>/</w:t>
      </w:r>
      <w:r>
        <w:rPr>
          <w:rFonts w:ascii="宋体" w:hAnsi="宋体" w:hint="eastAsia"/>
          <w:bCs/>
          <w:kern w:val="0"/>
          <w:sz w:val="24"/>
        </w:rPr>
        <w:t>吨的违约金</w:t>
      </w:r>
      <w:r>
        <w:rPr>
          <w:rFonts w:ascii="宋体" w:hAnsi="宋体" w:hint="eastAsia"/>
          <w:kern w:val="0"/>
          <w:sz w:val="24"/>
        </w:rPr>
        <w:t>。造成甲方其它损失的，乙方</w:t>
      </w:r>
      <w:proofErr w:type="gramStart"/>
      <w:r>
        <w:rPr>
          <w:rFonts w:ascii="宋体" w:hAnsi="宋体" w:hint="eastAsia"/>
          <w:kern w:val="0"/>
          <w:sz w:val="24"/>
        </w:rPr>
        <w:t>应承担并赔偿</w:t>
      </w:r>
      <w:proofErr w:type="gramEnd"/>
      <w:r>
        <w:rPr>
          <w:rFonts w:ascii="宋体" w:hAnsi="宋体" w:hint="eastAsia"/>
          <w:kern w:val="0"/>
          <w:sz w:val="24"/>
        </w:rPr>
        <w:t>甲方的全部损失</w:t>
      </w:r>
      <w:r>
        <w:rPr>
          <w:rFonts w:ascii="宋体" w:hAnsi="宋体" w:hint="eastAsia"/>
          <w:color w:val="000000"/>
          <w:sz w:val="24"/>
        </w:rPr>
        <w:t>。</w:t>
      </w:r>
    </w:p>
    <w:p w:rsidR="0093534E" w:rsidRDefault="00B77344">
      <w:pPr>
        <w:spacing w:line="276" w:lineRule="auto"/>
        <w:ind w:firstLine="480"/>
        <w:rPr>
          <w:rFonts w:ascii="宋体" w:hAnsi="宋体"/>
          <w:color w:val="000000"/>
          <w:sz w:val="24"/>
        </w:rPr>
      </w:pPr>
      <w:r>
        <w:rPr>
          <w:rFonts w:ascii="宋体" w:hAnsi="宋体"/>
          <w:color w:val="000000"/>
          <w:sz w:val="24"/>
        </w:rPr>
        <w:t>4</w:t>
      </w:r>
      <w:r>
        <w:rPr>
          <w:rFonts w:ascii="宋体" w:hAnsi="宋体" w:hint="eastAsia"/>
          <w:color w:val="000000"/>
          <w:sz w:val="24"/>
        </w:rPr>
        <w:t>、若发生不可抗拒的因素影响，甲乙双方无须</w:t>
      </w:r>
      <w:proofErr w:type="gramStart"/>
      <w:r>
        <w:rPr>
          <w:rFonts w:ascii="宋体" w:hAnsi="宋体" w:hint="eastAsia"/>
          <w:color w:val="000000"/>
          <w:sz w:val="24"/>
        </w:rPr>
        <w:t>对</w:t>
      </w:r>
      <w:proofErr w:type="gramEnd"/>
      <w:r>
        <w:rPr>
          <w:rFonts w:ascii="宋体" w:hAnsi="宋体" w:hint="eastAsia"/>
          <w:color w:val="000000"/>
          <w:sz w:val="24"/>
        </w:rPr>
        <w:t>对方负责任，受影响一方应在第一时间通知对方详情，并积极采取有效的措施，防止或减少双方损失，并提供事故所在</w:t>
      </w:r>
      <w:r>
        <w:rPr>
          <w:rFonts w:ascii="宋体" w:hAnsi="宋体" w:hint="eastAsia"/>
          <w:color w:val="000000"/>
          <w:sz w:val="24"/>
        </w:rPr>
        <w:t>地政府有关证明。</w:t>
      </w:r>
    </w:p>
    <w:p w:rsidR="0093534E" w:rsidRDefault="00B77344">
      <w:pPr>
        <w:spacing w:line="276" w:lineRule="auto"/>
        <w:rPr>
          <w:rFonts w:ascii="宋体" w:hAnsi="宋体"/>
          <w:b/>
          <w:color w:val="000000"/>
          <w:sz w:val="24"/>
        </w:rPr>
      </w:pPr>
      <w:r>
        <w:rPr>
          <w:rFonts w:ascii="宋体" w:hAnsi="宋体" w:hint="eastAsia"/>
          <w:b/>
          <w:color w:val="000000"/>
          <w:sz w:val="24"/>
        </w:rPr>
        <w:t>第八条　争议或纠纷处理</w:t>
      </w:r>
    </w:p>
    <w:p w:rsidR="0093534E" w:rsidRDefault="00B77344">
      <w:pPr>
        <w:spacing w:line="276" w:lineRule="auto"/>
        <w:ind w:firstLine="480"/>
        <w:rPr>
          <w:rFonts w:ascii="宋体" w:hAnsi="宋体"/>
          <w:color w:val="000000"/>
          <w:sz w:val="24"/>
        </w:rPr>
      </w:pPr>
      <w:r>
        <w:rPr>
          <w:rFonts w:ascii="宋体" w:hAnsi="宋体" w:hint="eastAsia"/>
          <w:color w:val="000000"/>
          <w:sz w:val="24"/>
        </w:rPr>
        <w:t>经双方友好协商无法解决时，交由甲方所在地有管辖权的人民法院诉讼解决。</w:t>
      </w:r>
    </w:p>
    <w:p w:rsidR="0093534E" w:rsidRDefault="00B77344">
      <w:pPr>
        <w:spacing w:line="276" w:lineRule="auto"/>
        <w:rPr>
          <w:rFonts w:ascii="宋体" w:hAnsi="宋体"/>
          <w:b/>
          <w:color w:val="000000"/>
          <w:sz w:val="24"/>
        </w:rPr>
      </w:pPr>
      <w:r>
        <w:rPr>
          <w:rFonts w:ascii="宋体" w:hAnsi="宋体" w:hint="eastAsia"/>
          <w:b/>
          <w:color w:val="000000"/>
          <w:sz w:val="24"/>
        </w:rPr>
        <w:t>第九条　其他</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、本合同经双方盖章后生效。</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、合同如有未尽事宜，双方共同协商。</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、本合同正本一式三份，甲方执两份，乙方执一份</w:t>
      </w:r>
    </w:p>
    <w:p w:rsidR="0093534E" w:rsidRDefault="0093534E">
      <w:pPr>
        <w:spacing w:line="276" w:lineRule="auto"/>
        <w:rPr>
          <w:rFonts w:ascii="宋体" w:hAnsi="宋体"/>
          <w:color w:val="000000"/>
          <w:sz w:val="24"/>
        </w:rPr>
      </w:pPr>
    </w:p>
    <w:p w:rsidR="0093534E" w:rsidRDefault="00B77344">
      <w:pPr>
        <w:spacing w:line="276" w:lineRule="auto"/>
        <w:rPr>
          <w:rFonts w:ascii="宋体" w:hAnsi="宋体"/>
          <w:color w:val="000000"/>
          <w:sz w:val="24"/>
        </w:rPr>
      </w:pPr>
      <w:r>
        <w:rPr>
          <w:rFonts w:ascii="宋体" w:hAnsi="宋体" w:hint="eastAsia"/>
          <w:color w:val="000000"/>
          <w:sz w:val="24"/>
        </w:rPr>
        <w:t>附件：《廉政责任书》</w:t>
      </w:r>
    </w:p>
    <w:p w:rsidR="0093534E" w:rsidRDefault="0093534E">
      <w:pPr>
        <w:spacing w:line="276" w:lineRule="auto"/>
        <w:rPr>
          <w:rFonts w:ascii="宋体" w:hAnsi="宋体"/>
          <w:color w:val="000000"/>
          <w:sz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93534E">
        <w:tc>
          <w:tcPr>
            <w:tcW w:w="4530" w:type="dxa"/>
            <w:shd w:val="clear" w:color="auto" w:fill="auto"/>
          </w:tcPr>
          <w:p w:rsidR="0093534E" w:rsidRDefault="00B77344">
            <w:pPr>
              <w:spacing w:line="276" w:lineRule="auto"/>
              <w:rPr>
                <w:rFonts w:ascii="宋体" w:hAnsi="宋体"/>
                <w:color w:val="000000"/>
                <w:sz w:val="22"/>
              </w:rPr>
            </w:pPr>
            <w:r>
              <w:rPr>
                <w:rFonts w:ascii="宋体" w:hAnsi="宋体" w:hint="eastAsia"/>
                <w:color w:val="000000"/>
                <w:sz w:val="22"/>
              </w:rPr>
              <w:t>甲方：厦门同集热电有限公司</w:t>
            </w:r>
          </w:p>
          <w:p w:rsidR="0093534E" w:rsidRDefault="00B77344">
            <w:pPr>
              <w:spacing w:line="276" w:lineRule="auto"/>
              <w:rPr>
                <w:rFonts w:ascii="宋体" w:hAnsi="宋体"/>
                <w:color w:val="000000"/>
                <w:sz w:val="22"/>
              </w:rPr>
            </w:pPr>
            <w:r>
              <w:rPr>
                <w:rFonts w:ascii="宋体" w:hAnsi="宋体" w:hint="eastAsia"/>
                <w:color w:val="000000"/>
                <w:sz w:val="22"/>
              </w:rPr>
              <w:t>地址</w:t>
            </w:r>
            <w:r>
              <w:rPr>
                <w:rFonts w:ascii="宋体" w:hAnsi="宋体"/>
                <w:color w:val="000000"/>
                <w:sz w:val="22"/>
              </w:rPr>
              <w:t>：厦门市</w:t>
            </w:r>
            <w:r>
              <w:rPr>
                <w:rFonts w:ascii="宋体" w:hAnsi="宋体" w:hint="eastAsia"/>
                <w:color w:val="000000"/>
                <w:sz w:val="22"/>
              </w:rPr>
              <w:t>同安</w:t>
            </w:r>
            <w:r>
              <w:rPr>
                <w:rFonts w:ascii="宋体" w:hAnsi="宋体"/>
                <w:color w:val="000000"/>
                <w:sz w:val="22"/>
              </w:rPr>
              <w:t>区美</w:t>
            </w:r>
            <w:proofErr w:type="gramStart"/>
            <w:r>
              <w:rPr>
                <w:rFonts w:ascii="宋体" w:hAnsi="宋体"/>
                <w:color w:val="000000"/>
                <w:sz w:val="22"/>
              </w:rPr>
              <w:t>禾</w:t>
            </w:r>
            <w:proofErr w:type="gramEnd"/>
            <w:r>
              <w:rPr>
                <w:rFonts w:ascii="宋体" w:hAnsi="宋体"/>
                <w:color w:val="000000"/>
                <w:sz w:val="22"/>
              </w:rPr>
              <w:t>三路</w:t>
            </w:r>
            <w:r>
              <w:rPr>
                <w:rFonts w:ascii="宋体" w:hAnsi="宋体" w:hint="eastAsia"/>
                <w:color w:val="000000"/>
                <w:sz w:val="22"/>
              </w:rPr>
              <w:t>399</w:t>
            </w:r>
            <w:r>
              <w:rPr>
                <w:rFonts w:ascii="宋体" w:hAnsi="宋体" w:hint="eastAsia"/>
                <w:color w:val="000000"/>
                <w:sz w:val="22"/>
              </w:rPr>
              <w:t>号</w:t>
            </w:r>
          </w:p>
          <w:p w:rsidR="0093534E" w:rsidRDefault="00B77344">
            <w:pPr>
              <w:spacing w:line="276" w:lineRule="auto"/>
              <w:rPr>
                <w:rFonts w:ascii="宋体" w:hAnsi="宋体"/>
                <w:color w:val="000000"/>
                <w:sz w:val="22"/>
              </w:rPr>
            </w:pPr>
            <w:r>
              <w:rPr>
                <w:rFonts w:ascii="宋体" w:hAnsi="宋体" w:hint="eastAsia"/>
                <w:color w:val="000000"/>
                <w:sz w:val="22"/>
              </w:rPr>
              <w:t>法定</w:t>
            </w:r>
            <w:r>
              <w:rPr>
                <w:rFonts w:ascii="宋体" w:hAnsi="宋体"/>
                <w:color w:val="000000"/>
                <w:sz w:val="22"/>
              </w:rPr>
              <w:t>代表人：</w:t>
            </w:r>
          </w:p>
          <w:p w:rsidR="0093534E" w:rsidRDefault="00B77344">
            <w:pPr>
              <w:spacing w:line="276" w:lineRule="auto"/>
              <w:rPr>
                <w:rFonts w:ascii="宋体" w:hAnsi="宋体"/>
                <w:color w:val="000000"/>
                <w:sz w:val="22"/>
              </w:rPr>
            </w:pPr>
            <w:r>
              <w:rPr>
                <w:rFonts w:ascii="宋体" w:hAnsi="宋体" w:hint="eastAsia"/>
                <w:color w:val="000000"/>
                <w:sz w:val="22"/>
              </w:rPr>
              <w:t>经办人：</w:t>
            </w:r>
          </w:p>
          <w:p w:rsidR="0093534E" w:rsidRDefault="00B77344">
            <w:pPr>
              <w:spacing w:line="276" w:lineRule="auto"/>
              <w:rPr>
                <w:rFonts w:ascii="宋体" w:hAnsi="宋体"/>
                <w:color w:val="000000"/>
                <w:sz w:val="22"/>
              </w:rPr>
            </w:pPr>
            <w:r>
              <w:rPr>
                <w:rFonts w:ascii="宋体" w:hAnsi="宋体" w:hint="eastAsia"/>
                <w:color w:val="000000"/>
                <w:sz w:val="22"/>
              </w:rPr>
              <w:t>联系电话</w:t>
            </w:r>
            <w:r>
              <w:rPr>
                <w:rFonts w:ascii="宋体" w:hAnsi="宋体"/>
                <w:color w:val="000000"/>
                <w:sz w:val="22"/>
              </w:rPr>
              <w:t>：</w:t>
            </w:r>
          </w:p>
        </w:tc>
        <w:tc>
          <w:tcPr>
            <w:tcW w:w="4530" w:type="dxa"/>
            <w:shd w:val="clear" w:color="auto" w:fill="auto"/>
          </w:tcPr>
          <w:p w:rsidR="0093534E" w:rsidRDefault="00B77344">
            <w:pPr>
              <w:spacing w:line="276" w:lineRule="auto"/>
              <w:rPr>
                <w:rFonts w:ascii="宋体" w:hAnsi="宋体"/>
                <w:color w:val="000000"/>
                <w:sz w:val="22"/>
              </w:rPr>
            </w:pPr>
            <w:r>
              <w:rPr>
                <w:rFonts w:ascii="宋体" w:hAnsi="宋体" w:hint="eastAsia"/>
                <w:color w:val="000000"/>
                <w:sz w:val="22"/>
              </w:rPr>
              <w:t>乙方：</w:t>
            </w:r>
          </w:p>
          <w:p w:rsidR="0093534E" w:rsidRDefault="00B77344">
            <w:pPr>
              <w:spacing w:line="276" w:lineRule="auto"/>
              <w:rPr>
                <w:rFonts w:ascii="宋体" w:hAnsi="宋体"/>
                <w:color w:val="000000"/>
                <w:sz w:val="22"/>
              </w:rPr>
            </w:pPr>
            <w:r>
              <w:rPr>
                <w:rFonts w:ascii="宋体" w:hAnsi="宋体" w:hint="eastAsia"/>
                <w:color w:val="000000"/>
                <w:sz w:val="22"/>
              </w:rPr>
              <w:t>地</w:t>
            </w:r>
            <w:r>
              <w:rPr>
                <w:rFonts w:ascii="宋体" w:hAnsi="宋体"/>
                <w:color w:val="000000"/>
                <w:sz w:val="22"/>
              </w:rPr>
              <w:t>址：</w:t>
            </w:r>
          </w:p>
          <w:p w:rsidR="0093534E" w:rsidRDefault="00B77344">
            <w:pPr>
              <w:spacing w:line="276" w:lineRule="auto"/>
              <w:rPr>
                <w:rFonts w:ascii="宋体" w:hAnsi="宋体"/>
                <w:color w:val="000000"/>
                <w:sz w:val="22"/>
              </w:rPr>
            </w:pPr>
            <w:r>
              <w:rPr>
                <w:rFonts w:ascii="宋体" w:hAnsi="宋体" w:hint="eastAsia"/>
                <w:color w:val="000000"/>
                <w:sz w:val="22"/>
              </w:rPr>
              <w:t>法定</w:t>
            </w:r>
            <w:r>
              <w:rPr>
                <w:rFonts w:ascii="宋体" w:hAnsi="宋体"/>
                <w:color w:val="000000"/>
                <w:sz w:val="22"/>
              </w:rPr>
              <w:t>代表人：</w:t>
            </w:r>
          </w:p>
          <w:p w:rsidR="0093534E" w:rsidRDefault="00B77344">
            <w:pPr>
              <w:spacing w:line="276" w:lineRule="auto"/>
              <w:rPr>
                <w:rFonts w:ascii="宋体" w:hAnsi="宋体"/>
                <w:color w:val="000000"/>
                <w:sz w:val="22"/>
              </w:rPr>
            </w:pPr>
            <w:r>
              <w:rPr>
                <w:rFonts w:ascii="宋体" w:hAnsi="宋体" w:hint="eastAsia"/>
                <w:color w:val="000000"/>
                <w:sz w:val="22"/>
              </w:rPr>
              <w:t>经办人：</w:t>
            </w:r>
          </w:p>
          <w:p w:rsidR="0093534E" w:rsidRDefault="00B77344">
            <w:pPr>
              <w:spacing w:line="276" w:lineRule="auto"/>
              <w:rPr>
                <w:rFonts w:ascii="宋体" w:hAnsi="宋体"/>
                <w:color w:val="000000"/>
                <w:sz w:val="22"/>
              </w:rPr>
            </w:pPr>
            <w:r>
              <w:rPr>
                <w:rFonts w:ascii="宋体" w:hAnsi="宋体" w:hint="eastAsia"/>
                <w:color w:val="000000"/>
                <w:sz w:val="22"/>
              </w:rPr>
              <w:t>联系电话</w:t>
            </w:r>
            <w:r>
              <w:rPr>
                <w:rFonts w:ascii="宋体" w:hAnsi="宋体"/>
                <w:color w:val="000000"/>
                <w:sz w:val="22"/>
              </w:rPr>
              <w:t>：</w:t>
            </w:r>
          </w:p>
        </w:tc>
      </w:tr>
    </w:tbl>
    <w:p w:rsidR="0093534E" w:rsidRDefault="0093534E">
      <w:pPr>
        <w:spacing w:line="276" w:lineRule="auto"/>
        <w:rPr>
          <w:rFonts w:ascii="宋体" w:hAnsi="宋体"/>
          <w:b/>
          <w:color w:val="000000"/>
          <w:sz w:val="32"/>
          <w:szCs w:val="32"/>
        </w:rPr>
      </w:pPr>
    </w:p>
    <w:p w:rsidR="0093534E" w:rsidRDefault="0093534E">
      <w:pPr>
        <w:rPr>
          <w:rFonts w:ascii="宋体" w:hAnsi="宋体"/>
          <w:b/>
          <w:color w:val="000000"/>
          <w:sz w:val="32"/>
          <w:szCs w:val="32"/>
        </w:rPr>
      </w:pPr>
    </w:p>
    <w:p w:rsidR="0093534E" w:rsidRDefault="0093534E">
      <w:pPr>
        <w:rPr>
          <w:rFonts w:ascii="宋体" w:hAnsi="宋体"/>
          <w:b/>
          <w:color w:val="000000"/>
          <w:sz w:val="32"/>
          <w:szCs w:val="32"/>
        </w:rPr>
      </w:pPr>
    </w:p>
    <w:p w:rsidR="0093534E" w:rsidRDefault="0093534E">
      <w:pPr>
        <w:rPr>
          <w:rFonts w:ascii="宋体" w:hAnsi="宋体"/>
          <w:b/>
          <w:color w:val="000000"/>
          <w:sz w:val="32"/>
          <w:szCs w:val="32"/>
        </w:rPr>
      </w:pPr>
    </w:p>
    <w:p w:rsidR="0093534E" w:rsidRDefault="0093534E">
      <w:pPr>
        <w:rPr>
          <w:rFonts w:ascii="宋体" w:hAnsi="宋体"/>
          <w:b/>
          <w:color w:val="000000"/>
          <w:sz w:val="32"/>
          <w:szCs w:val="32"/>
        </w:rPr>
      </w:pPr>
    </w:p>
    <w:p w:rsidR="0093534E" w:rsidRDefault="0093534E">
      <w:pPr>
        <w:rPr>
          <w:rFonts w:ascii="宋体" w:hAnsi="宋体"/>
          <w:b/>
          <w:color w:val="000000"/>
          <w:sz w:val="32"/>
          <w:szCs w:val="32"/>
        </w:rPr>
      </w:pPr>
    </w:p>
    <w:p w:rsidR="0093534E" w:rsidRDefault="0093534E">
      <w:pPr>
        <w:rPr>
          <w:rFonts w:ascii="宋体" w:hAnsi="宋体"/>
          <w:b/>
          <w:color w:val="000000"/>
          <w:sz w:val="32"/>
          <w:szCs w:val="32"/>
        </w:rPr>
      </w:pPr>
    </w:p>
    <w:p w:rsidR="0093534E" w:rsidRDefault="00B77344">
      <w:pPr>
        <w:rPr>
          <w:rFonts w:ascii="宋体" w:hAnsi="宋体"/>
          <w:b/>
          <w:color w:val="000000"/>
          <w:sz w:val="32"/>
          <w:szCs w:val="32"/>
        </w:rPr>
      </w:pPr>
      <w:r>
        <w:rPr>
          <w:rFonts w:ascii="宋体" w:hAnsi="宋体" w:hint="eastAsia"/>
          <w:b/>
          <w:color w:val="000000"/>
          <w:sz w:val="32"/>
          <w:szCs w:val="32"/>
        </w:rPr>
        <w:lastRenderedPageBreak/>
        <w:t>附件</w:t>
      </w:r>
    </w:p>
    <w:p w:rsidR="0093534E" w:rsidRDefault="00B77344">
      <w:pPr>
        <w:jc w:val="center"/>
        <w:rPr>
          <w:rFonts w:ascii="宋体" w:hAnsi="宋体"/>
          <w:b/>
          <w:color w:val="000000"/>
          <w:sz w:val="32"/>
          <w:szCs w:val="32"/>
        </w:rPr>
      </w:pPr>
      <w:r>
        <w:rPr>
          <w:rFonts w:ascii="宋体" w:hAnsi="宋体" w:hint="eastAsia"/>
          <w:b/>
          <w:color w:val="000000"/>
          <w:sz w:val="32"/>
          <w:szCs w:val="32"/>
        </w:rPr>
        <w:t>廉政责任书</w:t>
      </w:r>
    </w:p>
    <w:p w:rsidR="0093534E" w:rsidRDefault="00B77344">
      <w:pPr>
        <w:spacing w:line="276" w:lineRule="auto"/>
        <w:rPr>
          <w:rFonts w:ascii="宋体" w:hAnsi="宋体"/>
          <w:color w:val="000000"/>
          <w:sz w:val="24"/>
        </w:rPr>
      </w:pPr>
      <w:r>
        <w:rPr>
          <w:rFonts w:ascii="宋体" w:hAnsi="宋体" w:hint="eastAsia"/>
          <w:color w:val="000000"/>
          <w:sz w:val="24"/>
        </w:rPr>
        <w:t>甲方：厦门同集热电有限公司</w:t>
      </w:r>
    </w:p>
    <w:p w:rsidR="0093534E" w:rsidRDefault="00B77344">
      <w:pPr>
        <w:spacing w:line="276" w:lineRule="auto"/>
        <w:rPr>
          <w:rFonts w:ascii="宋体" w:hAnsi="宋体"/>
          <w:color w:val="000000"/>
          <w:sz w:val="24"/>
        </w:rPr>
      </w:pPr>
      <w:r>
        <w:rPr>
          <w:rFonts w:ascii="宋体" w:hAnsi="宋体" w:hint="eastAsia"/>
          <w:color w:val="000000"/>
          <w:sz w:val="24"/>
        </w:rPr>
        <w:t>乙方：</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为了保证甲、乙双方在煤炭招投标、物资采购等经济活动往来中遵纪守法、廉洁自律，特制定本廉政责任书。</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一、甲、乙双方应自觉遵守国家、行业、地方各项法律法规及规章制度，严格按照有关规定管理好各项工作，按照经济合同规定，履行各项义务。</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rPr>
        <w:t>发监督</w:t>
      </w:r>
      <w:proofErr w:type="gramEnd"/>
      <w:r>
        <w:rPr>
          <w:rFonts w:ascii="宋体" w:hAnsi="宋体" w:hint="eastAsia"/>
          <w:color w:val="000000"/>
          <w:sz w:val="24"/>
        </w:rPr>
        <w:t>部门应切实履行监督检查职能，加强对甲方人员的监督，随时教育甲方人</w:t>
      </w:r>
      <w:r>
        <w:rPr>
          <w:rFonts w:ascii="宋体" w:hAnsi="宋体" w:hint="eastAsia"/>
          <w:color w:val="000000"/>
          <w:sz w:val="24"/>
        </w:rPr>
        <w:t>员在与乙方开展的经济活动中，保持密切合作，廉洁奉公，不谋私利。</w:t>
      </w:r>
    </w:p>
    <w:p w:rsidR="0093534E" w:rsidRDefault="00B77344">
      <w:pPr>
        <w:spacing w:line="276" w:lineRule="auto"/>
        <w:ind w:leftChars="57" w:left="120" w:firstLineChars="150" w:firstLine="360"/>
        <w:rPr>
          <w:rFonts w:ascii="宋体" w:hAnsi="宋体"/>
          <w:color w:val="000000"/>
          <w:sz w:val="24"/>
        </w:rPr>
      </w:pPr>
      <w:r>
        <w:rPr>
          <w:rFonts w:ascii="宋体" w:hAnsi="宋体" w:hint="eastAsia"/>
          <w:color w:val="000000"/>
          <w:sz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rPr>
        <w:t>发各项</w:t>
      </w:r>
      <w:proofErr w:type="gramEnd"/>
      <w:r>
        <w:rPr>
          <w:rFonts w:ascii="宋体" w:hAnsi="宋体" w:hint="eastAsia"/>
          <w:color w:val="000000"/>
          <w:sz w:val="24"/>
        </w:rPr>
        <w:t>经济活动的禁入名单；触犯刑事法律法规的移交司法机关处理。</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四、甲方人员不得私自向乙方推销经济活动中的有关产品或推介经营单位。</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五、甲、乙双方工作人员发现上述情形之一，应及时向海发纪委举报（</w:t>
      </w:r>
      <w:r>
        <w:rPr>
          <w:rFonts w:ascii="宋体" w:hAnsi="宋体" w:hint="eastAsia"/>
          <w:b/>
          <w:color w:val="000000"/>
          <w:sz w:val="24"/>
        </w:rPr>
        <w:t>举报电话：</w:t>
      </w:r>
      <w:r>
        <w:rPr>
          <w:rFonts w:ascii="宋体" w:hAnsi="宋体" w:cs="宋体" w:hint="eastAsia"/>
          <w:b/>
          <w:color w:val="000000"/>
          <w:kern w:val="0"/>
          <w:sz w:val="24"/>
        </w:rPr>
        <w:t>0592-680</w:t>
      </w:r>
      <w:r>
        <w:rPr>
          <w:rFonts w:ascii="宋体" w:hAnsi="宋体" w:cs="宋体"/>
          <w:b/>
          <w:color w:val="000000"/>
          <w:kern w:val="0"/>
          <w:sz w:val="24"/>
        </w:rPr>
        <w:t>7528</w:t>
      </w:r>
      <w:r>
        <w:rPr>
          <w:rFonts w:ascii="宋体" w:hAnsi="宋体" w:cs="宋体" w:hint="eastAsia"/>
          <w:b/>
          <w:color w:val="000000"/>
          <w:kern w:val="0"/>
          <w:sz w:val="24"/>
        </w:rPr>
        <w:t>，邮箱：</w:t>
      </w:r>
      <w:r>
        <w:rPr>
          <w:rFonts w:ascii="宋体" w:hAnsi="宋体" w:cs="宋体"/>
          <w:b/>
          <w:color w:val="000000"/>
          <w:kern w:val="0"/>
          <w:sz w:val="24"/>
        </w:rPr>
        <w:t>wengjs@xmhfge.cn</w:t>
      </w:r>
      <w:r>
        <w:rPr>
          <w:rFonts w:ascii="宋体" w:hAnsi="宋体" w:hint="eastAsia"/>
          <w:color w:val="000000"/>
          <w:sz w:val="24"/>
        </w:rPr>
        <w:t>），纪委应及时受理举报案件，并提出查处意见。</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六、甲、乙双方项目负责人必须签订廉政责任书。</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七、本责任书一式三份，甲方执两份，乙方执一份。</w:t>
      </w:r>
    </w:p>
    <w:p w:rsidR="0093534E" w:rsidRDefault="00B77344">
      <w:pPr>
        <w:spacing w:line="276" w:lineRule="auto"/>
        <w:ind w:firstLineChars="200" w:firstLine="480"/>
        <w:rPr>
          <w:rFonts w:ascii="宋体" w:hAnsi="宋体"/>
          <w:color w:val="000000"/>
          <w:sz w:val="24"/>
        </w:rPr>
      </w:pPr>
      <w:r>
        <w:rPr>
          <w:rFonts w:ascii="宋体" w:hAnsi="宋体" w:hint="eastAsia"/>
          <w:color w:val="000000"/>
          <w:sz w:val="24"/>
        </w:rPr>
        <w:t>八、本责任书自签订之日起生效。</w:t>
      </w:r>
    </w:p>
    <w:p w:rsidR="0093534E" w:rsidRDefault="0093534E">
      <w:pPr>
        <w:spacing w:line="276" w:lineRule="auto"/>
        <w:rPr>
          <w:rFonts w:ascii="宋体" w:hAnsi="宋体"/>
          <w:color w:val="000000"/>
          <w:sz w:val="24"/>
        </w:rPr>
      </w:pPr>
    </w:p>
    <w:p w:rsidR="0093534E" w:rsidRDefault="00B77344">
      <w:pPr>
        <w:spacing w:line="276" w:lineRule="auto"/>
        <w:rPr>
          <w:rFonts w:ascii="宋体" w:hAnsi="宋体"/>
          <w:color w:val="000000"/>
          <w:sz w:val="24"/>
        </w:rPr>
      </w:pPr>
      <w:r>
        <w:rPr>
          <w:rFonts w:ascii="宋体" w:hAnsi="宋体" w:hint="eastAsia"/>
          <w:color w:val="000000"/>
          <w:sz w:val="24"/>
        </w:rPr>
        <w:t>甲方</w:t>
      </w:r>
      <w:r>
        <w:rPr>
          <w:rFonts w:ascii="宋体" w:hAnsi="宋体" w:hint="eastAsia"/>
          <w:color w:val="000000"/>
          <w:sz w:val="24"/>
        </w:rPr>
        <w:t xml:space="preserve"> (</w:t>
      </w:r>
      <w:r>
        <w:rPr>
          <w:rFonts w:ascii="宋体" w:hAnsi="宋体" w:hint="eastAsia"/>
          <w:color w:val="000000"/>
          <w:sz w:val="24"/>
        </w:rPr>
        <w:t>单位盖章</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 xml:space="preserve">                      </w:t>
      </w:r>
      <w:r>
        <w:rPr>
          <w:rFonts w:ascii="宋体" w:hAnsi="宋体" w:hint="eastAsia"/>
          <w:color w:val="000000"/>
          <w:sz w:val="24"/>
        </w:rPr>
        <w:t>乙方</w:t>
      </w:r>
      <w:r>
        <w:rPr>
          <w:rFonts w:ascii="宋体" w:hAnsi="宋体" w:hint="eastAsia"/>
          <w:color w:val="000000"/>
          <w:sz w:val="24"/>
        </w:rPr>
        <w:t>(</w:t>
      </w:r>
      <w:r>
        <w:rPr>
          <w:rFonts w:ascii="宋体" w:hAnsi="宋体" w:hint="eastAsia"/>
          <w:color w:val="000000"/>
          <w:sz w:val="24"/>
        </w:rPr>
        <w:t>单位盖章</w:t>
      </w:r>
      <w:r>
        <w:rPr>
          <w:rFonts w:ascii="宋体" w:hAnsi="宋体" w:hint="eastAsia"/>
          <w:color w:val="000000"/>
          <w:sz w:val="24"/>
        </w:rPr>
        <w:t>)</w:t>
      </w:r>
    </w:p>
    <w:p w:rsidR="0093534E" w:rsidRDefault="00B77344">
      <w:pPr>
        <w:spacing w:line="276" w:lineRule="auto"/>
        <w:rPr>
          <w:rFonts w:ascii="宋体" w:hAnsi="宋体"/>
          <w:color w:val="000000"/>
          <w:sz w:val="24"/>
        </w:rPr>
      </w:pPr>
      <w:r>
        <w:rPr>
          <w:rFonts w:ascii="宋体" w:hAnsi="宋体" w:hint="eastAsia"/>
          <w:color w:val="000000"/>
          <w:sz w:val="24"/>
        </w:rPr>
        <w:t>甲方项目负责人：</w:t>
      </w:r>
      <w:r>
        <w:rPr>
          <w:rFonts w:ascii="宋体" w:hAnsi="宋体" w:hint="eastAsia"/>
          <w:color w:val="000000"/>
          <w:sz w:val="24"/>
        </w:rPr>
        <w:t xml:space="preserve">                       </w:t>
      </w:r>
      <w:r>
        <w:rPr>
          <w:rFonts w:ascii="宋体" w:hAnsi="宋体" w:hint="eastAsia"/>
          <w:color w:val="000000"/>
          <w:sz w:val="24"/>
        </w:rPr>
        <w:t>乙方项目负责人：</w:t>
      </w:r>
      <w:r>
        <w:rPr>
          <w:rFonts w:ascii="宋体" w:hAnsi="宋体" w:hint="eastAsia"/>
          <w:color w:val="000000"/>
          <w:sz w:val="24"/>
        </w:rPr>
        <w:t xml:space="preserve"> </w:t>
      </w:r>
    </w:p>
    <w:p w:rsidR="0093534E" w:rsidRDefault="0093534E">
      <w:pPr>
        <w:spacing w:line="276" w:lineRule="auto"/>
        <w:rPr>
          <w:rFonts w:ascii="宋体" w:hAnsi="宋体"/>
          <w:color w:val="000000"/>
          <w:sz w:val="24"/>
        </w:rPr>
      </w:pPr>
    </w:p>
    <w:p w:rsidR="0093534E" w:rsidRDefault="0093534E">
      <w:pPr>
        <w:spacing w:line="276" w:lineRule="auto"/>
        <w:rPr>
          <w:rFonts w:ascii="宋体" w:hAnsi="宋体"/>
          <w:color w:val="000000"/>
          <w:sz w:val="24"/>
        </w:rPr>
      </w:pPr>
    </w:p>
    <w:p w:rsidR="0093534E" w:rsidRDefault="00B77344">
      <w:pPr>
        <w:spacing w:line="276" w:lineRule="auto"/>
        <w:rPr>
          <w:color w:val="000000"/>
        </w:rPr>
      </w:pPr>
      <w:r>
        <w:rPr>
          <w:rFonts w:ascii="宋体" w:hAnsi="宋体" w:hint="eastAsia"/>
          <w:color w:val="000000"/>
          <w:sz w:val="24"/>
        </w:rPr>
        <w:t xml:space="preserve">                        </w:t>
      </w:r>
      <w:r>
        <w:rPr>
          <w:rFonts w:ascii="宋体" w:hAnsi="宋体" w:hint="eastAsia"/>
          <w:color w:val="000000"/>
          <w:sz w:val="24"/>
        </w:rPr>
        <w:t>签订日期：年月日</w:t>
      </w:r>
    </w:p>
    <w:p w:rsidR="0093534E" w:rsidRDefault="0093534E">
      <w:pPr>
        <w:pStyle w:val="2"/>
        <w:keepNext w:val="0"/>
        <w:keepLines w:val="0"/>
        <w:kinsoku w:val="0"/>
        <w:overflowPunct w:val="0"/>
        <w:autoSpaceDE w:val="0"/>
        <w:autoSpaceDN w:val="0"/>
        <w:adjustRightInd/>
        <w:spacing w:before="0" w:after="0" w:line="276" w:lineRule="auto"/>
        <w:ind w:firstLineChars="700" w:firstLine="2670"/>
        <w:textAlignment w:val="auto"/>
        <w:rPr>
          <w:rFonts w:ascii="宋体" w:eastAsia="宋体" w:hAnsi="宋体"/>
          <w:bCs/>
          <w:color w:val="000000"/>
          <w:sz w:val="36"/>
          <w:szCs w:val="36"/>
        </w:rPr>
      </w:pPr>
    </w:p>
    <w:p w:rsidR="0093534E" w:rsidRDefault="0093534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3534E" w:rsidRDefault="0093534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3534E" w:rsidRDefault="0093534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3534E" w:rsidRDefault="0093534E">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3534E" w:rsidRDefault="00B7734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93534E">
        <w:trPr>
          <w:trHeight w:val="90"/>
        </w:trPr>
        <w:tc>
          <w:tcPr>
            <w:tcW w:w="5000" w:type="pct"/>
          </w:tcPr>
          <w:p w:rsidR="0093534E" w:rsidRDefault="00B77344">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93534E" w:rsidRDefault="00B77344">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93534E" w:rsidRDefault="00B77344">
      <w:pPr>
        <w:spacing w:line="360" w:lineRule="auto"/>
        <w:jc w:val="center"/>
        <w:outlineLvl w:val="0"/>
        <w:rPr>
          <w:rFonts w:ascii="宋体" w:hAnsi="宋体"/>
          <w:b/>
          <w:sz w:val="52"/>
        </w:rPr>
      </w:pPr>
      <w:r>
        <w:rPr>
          <w:rFonts w:ascii="宋体" w:hAnsi="宋体" w:hint="eastAsia"/>
          <w:b/>
          <w:sz w:val="52"/>
        </w:rPr>
        <w:t>厦门海发环保能源股份有限公司</w:t>
      </w:r>
    </w:p>
    <w:p w:rsidR="0093534E" w:rsidRDefault="00B77344">
      <w:pPr>
        <w:spacing w:line="360" w:lineRule="auto"/>
        <w:jc w:val="center"/>
        <w:outlineLvl w:val="0"/>
        <w:rPr>
          <w:rFonts w:ascii="宋体" w:hAnsi="宋体"/>
          <w:b/>
          <w:sz w:val="52"/>
        </w:rPr>
      </w:pPr>
      <w:bookmarkStart w:id="49" w:name="_Toc3580"/>
      <w:bookmarkStart w:id="50" w:name="_Toc30894"/>
      <w:bookmarkStart w:id="51" w:name="_Toc28305"/>
      <w:r>
        <w:rPr>
          <w:rFonts w:ascii="宋体" w:hAnsi="宋体"/>
          <w:b/>
          <w:sz w:val="52"/>
        </w:rPr>
        <w:t>煤炭（烟煤）</w:t>
      </w:r>
      <w:r>
        <w:rPr>
          <w:rFonts w:ascii="宋体" w:hAnsi="宋体" w:hint="eastAsia"/>
          <w:b/>
          <w:sz w:val="52"/>
        </w:rPr>
        <w:t>采购项目</w:t>
      </w:r>
    </w:p>
    <w:bookmarkEnd w:id="49"/>
    <w:bookmarkEnd w:id="50"/>
    <w:bookmarkEnd w:id="51"/>
    <w:p w:rsidR="0093534E" w:rsidRDefault="00B77344">
      <w:pPr>
        <w:spacing w:line="360" w:lineRule="auto"/>
        <w:jc w:val="center"/>
        <w:outlineLvl w:val="0"/>
        <w:rPr>
          <w:rFonts w:ascii="宋体" w:hAnsi="宋体"/>
          <w:b/>
          <w:sz w:val="52"/>
        </w:rPr>
      </w:pPr>
      <w:r>
        <w:rPr>
          <w:rFonts w:ascii="宋体" w:hAnsi="宋体" w:hint="eastAsia"/>
          <w:b/>
          <w:sz w:val="52"/>
        </w:rPr>
        <w:t>报价文件</w:t>
      </w:r>
    </w:p>
    <w:p w:rsidR="0093534E" w:rsidRDefault="0093534E">
      <w:pPr>
        <w:spacing w:line="360" w:lineRule="auto"/>
        <w:rPr>
          <w:rFonts w:ascii="宋体" w:hAnsi="宋体"/>
          <w:b/>
          <w:sz w:val="36"/>
        </w:rPr>
      </w:pPr>
    </w:p>
    <w:p w:rsidR="0093534E" w:rsidRDefault="00B77344">
      <w:pPr>
        <w:spacing w:beforeLines="50" w:before="156" w:line="400" w:lineRule="atLeast"/>
        <w:ind w:firstLineChars="200" w:firstLine="602"/>
        <w:jc w:val="left"/>
        <w:outlineLvl w:val="0"/>
        <w:rPr>
          <w:rFonts w:ascii="宋体" w:hAnsi="宋体"/>
          <w:b/>
          <w:bCs/>
          <w:sz w:val="30"/>
          <w:szCs w:val="30"/>
          <w:u w:val="single"/>
        </w:rPr>
      </w:pPr>
      <w:bookmarkStart w:id="52" w:name="_Toc10610"/>
      <w:bookmarkStart w:id="53" w:name="_Toc31210"/>
      <w:bookmarkStart w:id="54" w:name="_Toc12676"/>
      <w:bookmarkStart w:id="55" w:name="_Toc27454"/>
      <w:bookmarkStart w:id="56" w:name="_Toc260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93534E" w:rsidRDefault="0093534E">
      <w:pPr>
        <w:spacing w:beforeLines="50" w:before="156" w:line="400" w:lineRule="atLeast"/>
        <w:jc w:val="left"/>
        <w:rPr>
          <w:rFonts w:ascii="宋体" w:hAnsi="宋体"/>
          <w:b/>
          <w:bCs/>
          <w:sz w:val="30"/>
          <w:szCs w:val="30"/>
          <w:u w:val="single"/>
        </w:rPr>
      </w:pPr>
    </w:p>
    <w:p w:rsidR="0093534E" w:rsidRDefault="00B7734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16600"/>
      <w:bookmarkStart w:id="59" w:name="_Toc26421"/>
      <w:bookmarkStart w:id="60" w:name="_Toc28416"/>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3534E" w:rsidRDefault="0093534E">
      <w:pPr>
        <w:spacing w:beforeLines="50" w:before="156" w:line="400" w:lineRule="atLeast"/>
        <w:ind w:firstLineChars="600" w:firstLine="1687"/>
        <w:jc w:val="center"/>
        <w:rPr>
          <w:rFonts w:ascii="宋体" w:hAnsi="宋体"/>
          <w:b/>
          <w:bCs/>
          <w:sz w:val="28"/>
          <w:szCs w:val="28"/>
        </w:rPr>
      </w:pPr>
    </w:p>
    <w:p w:rsidR="0093534E" w:rsidRDefault="00B77344">
      <w:pPr>
        <w:spacing w:beforeLines="50" w:before="156" w:line="400" w:lineRule="atLeast"/>
        <w:ind w:firstLineChars="200" w:firstLine="562"/>
        <w:outlineLvl w:val="0"/>
        <w:rPr>
          <w:rFonts w:ascii="宋体" w:hAnsi="宋体"/>
          <w:b/>
          <w:bCs/>
          <w:sz w:val="28"/>
          <w:szCs w:val="28"/>
        </w:rPr>
      </w:pPr>
      <w:bookmarkStart w:id="62" w:name="_Toc7142"/>
      <w:bookmarkStart w:id="63" w:name="_Toc24026"/>
      <w:bookmarkStart w:id="64" w:name="_Toc19182"/>
      <w:bookmarkStart w:id="65" w:name="_Toc14233"/>
      <w:bookmarkStart w:id="66" w:name="_Toc7425"/>
      <w:r>
        <w:rPr>
          <w:rFonts w:ascii="宋体" w:hAnsi="宋体" w:hint="eastAsia"/>
          <w:b/>
          <w:bCs/>
          <w:sz w:val="28"/>
          <w:szCs w:val="28"/>
        </w:rPr>
        <w:t>报价日期：</w:t>
      </w:r>
      <w:r>
        <w:rPr>
          <w:rFonts w:ascii="宋体" w:hAnsi="宋体" w:hint="eastAsia"/>
          <w:b/>
          <w:bCs/>
          <w:sz w:val="28"/>
          <w:szCs w:val="28"/>
        </w:rPr>
        <w:t>202</w:t>
      </w:r>
      <w:r>
        <w:rPr>
          <w:rFonts w:ascii="宋体" w:hAnsi="宋体" w:hint="eastAsia"/>
          <w:b/>
          <w:bCs/>
          <w:sz w:val="28"/>
          <w:szCs w:val="28"/>
        </w:rPr>
        <w:t>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93534E" w:rsidRDefault="00B7734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93534E" w:rsidRDefault="00B77344">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93534E" w:rsidRDefault="00B77344">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93534E" w:rsidRDefault="00B77344">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93534E" w:rsidRDefault="00B77344">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3534E" w:rsidRDefault="00B77344">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93534E" w:rsidRDefault="00B77344">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93534E" w:rsidRDefault="00B77344">
      <w:pPr>
        <w:pStyle w:val="20"/>
        <w:keepNext w:val="0"/>
        <w:keepLines w:val="0"/>
        <w:kinsoku w:val="0"/>
        <w:overflowPunct w:val="0"/>
        <w:autoSpaceDE w:val="0"/>
        <w:autoSpaceDN w:val="0"/>
        <w:snapToGrid w:val="0"/>
        <w:spacing w:before="0" w:after="0" w:line="400" w:lineRule="atLeast"/>
        <w:jc w:val="both"/>
        <w:rPr>
          <w:rFonts w:eastAsia="宋体" w:cs="宋体"/>
          <w:bCs/>
          <w:szCs w:val="32"/>
        </w:rPr>
      </w:pPr>
      <w:bookmarkStart w:id="71" w:name="_Toc29175_WPSOffice_Level1"/>
      <w:bookmarkStart w:id="72" w:name="_Toc2425_WPSOffice_Level2"/>
      <w:r>
        <w:rPr>
          <w:rFonts w:eastAsia="宋体" w:cs="宋体" w:hint="eastAsia"/>
          <w:b w:val="0"/>
          <w:szCs w:val="32"/>
        </w:rPr>
        <w:lastRenderedPageBreak/>
        <w:t>附件</w:t>
      </w:r>
      <w:r>
        <w:rPr>
          <w:rFonts w:eastAsia="宋体" w:cs="宋体" w:hint="eastAsia"/>
          <w:b w:val="0"/>
          <w:szCs w:val="32"/>
        </w:rPr>
        <w:t>1</w:t>
      </w:r>
    </w:p>
    <w:p w:rsidR="0093534E" w:rsidRDefault="00B77344">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93534E" w:rsidRDefault="0093534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93534E" w:rsidRDefault="00B77344">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93534E" w:rsidRDefault="00B77344">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同集</w:t>
      </w:r>
      <w:r>
        <w:rPr>
          <w:rFonts w:ascii="宋体" w:hAnsi="宋体" w:cs="宋体"/>
          <w:b/>
          <w:spacing w:val="-4"/>
          <w:sz w:val="24"/>
          <w:szCs w:val="24"/>
          <w:u w:val="single"/>
        </w:rPr>
        <w:t>热电煤炭（</w:t>
      </w:r>
      <w:r>
        <w:rPr>
          <w:rFonts w:ascii="宋体" w:hAnsi="宋体" w:cs="宋体" w:hint="eastAsia"/>
          <w:b/>
          <w:spacing w:val="-4"/>
          <w:sz w:val="24"/>
          <w:szCs w:val="24"/>
          <w:u w:val="single"/>
        </w:rPr>
        <w:t>烟煤</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93534E" w:rsidRDefault="00B77344">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93534E" w:rsidRDefault="00B77344">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93534E" w:rsidRDefault="00B77344">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93534E" w:rsidRDefault="00B77344">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93534E" w:rsidRDefault="00B77344">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93534E" w:rsidRDefault="0093534E">
      <w:pPr>
        <w:kinsoku w:val="0"/>
        <w:overflowPunct w:val="0"/>
        <w:snapToGrid w:val="0"/>
        <w:spacing w:line="480" w:lineRule="auto"/>
        <w:jc w:val="center"/>
        <w:rPr>
          <w:rFonts w:ascii="宋体" w:hAnsi="宋体" w:cs="宋体"/>
          <w:spacing w:val="-4"/>
          <w:sz w:val="24"/>
          <w:szCs w:val="24"/>
        </w:rPr>
      </w:pPr>
    </w:p>
    <w:p w:rsidR="0093534E" w:rsidRDefault="00B77344">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93534E" w:rsidRDefault="00B77344">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93534E" w:rsidRDefault="00B77344">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93534E" w:rsidRDefault="0093534E">
      <w:pPr>
        <w:kinsoku w:val="0"/>
        <w:overflowPunct w:val="0"/>
        <w:snapToGrid w:val="0"/>
        <w:spacing w:line="400" w:lineRule="atLeast"/>
        <w:jc w:val="center"/>
        <w:rPr>
          <w:rFonts w:ascii="宋体" w:hAnsi="宋体" w:cs="宋体"/>
          <w:spacing w:val="-4"/>
          <w:sz w:val="24"/>
          <w:szCs w:val="24"/>
        </w:rPr>
      </w:pPr>
    </w:p>
    <w:p w:rsidR="0093534E" w:rsidRDefault="0093534E">
      <w:pPr>
        <w:kinsoku w:val="0"/>
        <w:overflowPunct w:val="0"/>
        <w:snapToGrid w:val="0"/>
        <w:spacing w:line="400" w:lineRule="atLeast"/>
        <w:jc w:val="center"/>
        <w:rPr>
          <w:rFonts w:ascii="宋体" w:hAnsi="宋体"/>
          <w:b/>
          <w:bCs/>
          <w:sz w:val="24"/>
          <w:szCs w:val="24"/>
        </w:rPr>
      </w:pPr>
    </w:p>
    <w:p w:rsidR="0093534E" w:rsidRDefault="0093534E">
      <w:pPr>
        <w:kinsoku w:val="0"/>
        <w:overflowPunct w:val="0"/>
        <w:snapToGrid w:val="0"/>
        <w:spacing w:line="400" w:lineRule="atLeast"/>
        <w:jc w:val="center"/>
        <w:rPr>
          <w:rFonts w:ascii="宋体" w:hAnsi="宋体" w:cs="宋体"/>
          <w:spacing w:val="-4"/>
          <w:sz w:val="24"/>
          <w:szCs w:val="24"/>
        </w:rPr>
      </w:pPr>
    </w:p>
    <w:p w:rsidR="0093534E" w:rsidRDefault="0093534E">
      <w:pPr>
        <w:widowControl/>
        <w:spacing w:line="360" w:lineRule="auto"/>
        <w:rPr>
          <w:rFonts w:ascii="宋体" w:hAnsi="宋体"/>
          <w:sz w:val="24"/>
        </w:rPr>
      </w:pPr>
    </w:p>
    <w:p w:rsidR="0093534E" w:rsidRDefault="0093534E">
      <w:pPr>
        <w:widowControl/>
        <w:spacing w:line="360" w:lineRule="auto"/>
        <w:rPr>
          <w:rFonts w:ascii="宋体" w:hAnsi="宋体"/>
          <w:sz w:val="24"/>
        </w:rPr>
      </w:pPr>
    </w:p>
    <w:p w:rsidR="0093534E" w:rsidRDefault="0093534E">
      <w:pPr>
        <w:widowControl/>
        <w:spacing w:line="360" w:lineRule="auto"/>
        <w:rPr>
          <w:rFonts w:ascii="宋体" w:eastAsia="宋体" w:hAnsi="宋体" w:cs="宋体"/>
          <w:color w:val="3A3A3A"/>
          <w:kern w:val="0"/>
          <w:sz w:val="24"/>
          <w:szCs w:val="24"/>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B77344">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93534E" w:rsidRDefault="00B77344">
      <w:pPr>
        <w:widowControl/>
        <w:spacing w:line="500" w:lineRule="exact"/>
        <w:jc w:val="center"/>
        <w:rPr>
          <w:rFonts w:ascii="宋体" w:hAnsi="宋体"/>
          <w:b/>
          <w:kern w:val="0"/>
          <w:sz w:val="36"/>
          <w:szCs w:val="36"/>
        </w:rPr>
      </w:pP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同集热电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93534E">
        <w:trPr>
          <w:trHeight w:val="1228"/>
        </w:trPr>
        <w:tc>
          <w:tcPr>
            <w:tcW w:w="3205" w:type="dxa"/>
            <w:vAlign w:val="center"/>
          </w:tcPr>
          <w:p w:rsidR="0093534E" w:rsidRDefault="00B77344">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Pr>
                <w:rFonts w:ascii="宋体" w:eastAsia="宋体" w:hAnsi="宋体" w:cs="Times New Roman"/>
                <w:kern w:val="0"/>
                <w:sz w:val="24"/>
                <w:szCs w:val="24"/>
              </w:rPr>
              <w:t>名称</w:t>
            </w:r>
          </w:p>
        </w:tc>
        <w:tc>
          <w:tcPr>
            <w:tcW w:w="2126" w:type="dxa"/>
            <w:vAlign w:val="center"/>
          </w:tcPr>
          <w:p w:rsidR="0093534E" w:rsidRDefault="00B77344">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一票</w:t>
            </w:r>
            <w:r>
              <w:rPr>
                <w:rFonts w:ascii="宋体" w:eastAsia="宋体" w:hAnsi="宋体" w:cs="Times New Roman"/>
                <w:kern w:val="0"/>
                <w:sz w:val="24"/>
                <w:szCs w:val="24"/>
              </w:rPr>
              <w:t>含税到场价（</w:t>
            </w:r>
            <w:r>
              <w:rPr>
                <w:rFonts w:ascii="宋体" w:eastAsia="宋体" w:hAnsi="宋体" w:cs="Times New Roman" w:hint="eastAsia"/>
                <w:kern w:val="0"/>
                <w:sz w:val="24"/>
                <w:szCs w:val="24"/>
              </w:rPr>
              <w:t>元</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吨</w:t>
            </w:r>
            <w:r>
              <w:rPr>
                <w:rFonts w:ascii="宋体" w:eastAsia="宋体" w:hAnsi="宋体" w:cs="Times New Roman"/>
                <w:kern w:val="0"/>
                <w:sz w:val="24"/>
                <w:szCs w:val="24"/>
              </w:rPr>
              <w:t>）</w:t>
            </w:r>
          </w:p>
        </w:tc>
        <w:tc>
          <w:tcPr>
            <w:tcW w:w="1843" w:type="dxa"/>
            <w:vAlign w:val="center"/>
          </w:tcPr>
          <w:p w:rsidR="0093534E" w:rsidRDefault="00B77344">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r>
              <w:rPr>
                <w:rFonts w:ascii="宋体" w:eastAsia="宋体" w:hAnsi="宋体" w:cs="Times New Roman"/>
                <w:kern w:val="0"/>
                <w:sz w:val="24"/>
                <w:szCs w:val="24"/>
              </w:rPr>
              <w:t>（</w:t>
            </w:r>
            <w:r>
              <w:rPr>
                <w:rFonts w:ascii="宋体" w:eastAsia="宋体" w:hAnsi="宋体" w:cs="Times New Roman" w:hint="eastAsia"/>
                <w:kern w:val="0"/>
                <w:sz w:val="24"/>
                <w:szCs w:val="24"/>
              </w:rPr>
              <w:t>吨</w:t>
            </w:r>
            <w:r>
              <w:rPr>
                <w:rFonts w:ascii="宋体" w:eastAsia="宋体" w:hAnsi="宋体" w:cs="Times New Roman"/>
                <w:kern w:val="0"/>
                <w:sz w:val="24"/>
                <w:szCs w:val="24"/>
              </w:rPr>
              <w:t>）</w:t>
            </w:r>
          </w:p>
        </w:tc>
        <w:tc>
          <w:tcPr>
            <w:tcW w:w="2457" w:type="dxa"/>
            <w:vAlign w:val="center"/>
          </w:tcPr>
          <w:p w:rsidR="0093534E" w:rsidRDefault="00B77344">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93534E">
        <w:trPr>
          <w:trHeight w:val="1751"/>
        </w:trPr>
        <w:tc>
          <w:tcPr>
            <w:tcW w:w="3205" w:type="dxa"/>
            <w:vAlign w:val="center"/>
          </w:tcPr>
          <w:p w:rsidR="0093534E" w:rsidRDefault="00B77344">
            <w:pPr>
              <w:widowControl/>
              <w:spacing w:line="276" w:lineRule="auto"/>
              <w:jc w:val="center"/>
              <w:rPr>
                <w:rFonts w:ascii="宋体" w:eastAsia="宋体" w:hAnsi="宋体" w:cs="Times New Roman"/>
                <w:kern w:val="0"/>
                <w:sz w:val="24"/>
                <w:szCs w:val="20"/>
              </w:rPr>
            </w:pPr>
            <w:r>
              <w:rPr>
                <w:rFonts w:ascii="宋体" w:eastAsia="宋体" w:hAnsi="宋体" w:cs="Times New Roman" w:hint="eastAsia"/>
                <w:kern w:val="0"/>
                <w:sz w:val="24"/>
                <w:szCs w:val="20"/>
              </w:rPr>
              <w:t>烟煤</w:t>
            </w:r>
            <w:r>
              <w:rPr>
                <w:rFonts w:ascii="宋体" w:eastAsia="宋体" w:hAnsi="宋体" w:cs="Times New Roman" w:hint="eastAsia"/>
                <w:kern w:val="0"/>
                <w:sz w:val="24"/>
                <w:szCs w:val="20"/>
              </w:rPr>
              <w:t xml:space="preserve"> </w:t>
            </w:r>
          </w:p>
          <w:p w:rsidR="0093534E" w:rsidRDefault="00B77344">
            <w:pPr>
              <w:widowControl/>
              <w:spacing w:line="276" w:lineRule="auto"/>
              <w:jc w:val="center"/>
              <w:rPr>
                <w:rFonts w:ascii="宋体" w:eastAsia="宋体" w:hAnsi="宋体" w:cs="Times New Roman"/>
                <w:kern w:val="0"/>
                <w:sz w:val="24"/>
                <w:szCs w:val="24"/>
              </w:rPr>
            </w:pPr>
            <w:r>
              <w:rPr>
                <w:rFonts w:ascii="宋体" w:eastAsia="宋体" w:hAnsi="宋体" w:cs="Times New Roman"/>
                <w:kern w:val="0"/>
                <w:sz w:val="24"/>
                <w:szCs w:val="20"/>
              </w:rPr>
              <w:t>(</w:t>
            </w:r>
            <w:r>
              <w:rPr>
                <w:rFonts w:ascii="宋体" w:eastAsia="宋体" w:hAnsi="宋体" w:cs="宋体" w:hint="eastAsia"/>
                <w:kern w:val="0"/>
                <w:sz w:val="24"/>
                <w:szCs w:val="24"/>
              </w:rPr>
              <w:t>热值</w:t>
            </w:r>
            <w:r>
              <w:rPr>
                <w:rFonts w:ascii="Arial" w:eastAsia="Arial" w:hAnsi="Arial" w:cs="Arial"/>
                <w:color w:val="333333"/>
                <w:szCs w:val="21"/>
                <w:shd w:val="clear" w:color="auto" w:fill="FFFFFF"/>
              </w:rPr>
              <w:t>5000 ±300</w:t>
            </w:r>
            <w:r>
              <w:rPr>
                <w:rFonts w:ascii="宋体" w:eastAsia="宋体" w:hAnsi="宋体" w:cs="宋体" w:hint="eastAsia"/>
                <w:kern w:val="0"/>
                <w:sz w:val="24"/>
                <w:szCs w:val="24"/>
              </w:rPr>
              <w:t>大卡</w:t>
            </w:r>
            <w:r>
              <w:rPr>
                <w:rFonts w:ascii="宋体" w:eastAsia="宋体" w:hAnsi="宋体" w:cs="宋体" w:hint="eastAsia"/>
                <w:kern w:val="0"/>
                <w:sz w:val="24"/>
                <w:szCs w:val="24"/>
              </w:rPr>
              <w:t>/</w:t>
            </w:r>
            <w:r>
              <w:rPr>
                <w:rFonts w:ascii="宋体" w:eastAsia="宋体" w:hAnsi="宋体" w:cs="宋体" w:hint="eastAsia"/>
                <w:kern w:val="0"/>
                <w:sz w:val="24"/>
                <w:szCs w:val="24"/>
              </w:rPr>
              <w:t>千克</w:t>
            </w:r>
            <w:r>
              <w:rPr>
                <w:rFonts w:ascii="宋体" w:eastAsia="宋体" w:hAnsi="宋体" w:cs="宋体"/>
                <w:kern w:val="0"/>
                <w:sz w:val="24"/>
                <w:szCs w:val="24"/>
              </w:rPr>
              <w:t>，全硫分</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0.</w:t>
            </w:r>
            <w:r>
              <w:rPr>
                <w:rFonts w:ascii="宋体" w:eastAsia="宋体" w:hAnsi="宋体" w:cs="Times New Roman"/>
                <w:kern w:val="0"/>
                <w:sz w:val="24"/>
                <w:szCs w:val="24"/>
              </w:rPr>
              <w:t>5</w:t>
            </w:r>
            <w:r>
              <w:rPr>
                <w:rFonts w:ascii="宋体" w:eastAsia="宋体" w:hAnsi="宋体" w:cs="Times New Roman" w:hint="eastAsia"/>
                <w:kern w:val="0"/>
                <w:sz w:val="24"/>
                <w:szCs w:val="24"/>
              </w:rPr>
              <w:t>%</w:t>
            </w:r>
            <w:r>
              <w:rPr>
                <w:rFonts w:ascii="Arial" w:eastAsia="宋体" w:hAnsi="Arial" w:cs="Arial"/>
                <w:color w:val="333333"/>
                <w:kern w:val="0"/>
                <w:sz w:val="20"/>
                <w:szCs w:val="21"/>
                <w:shd w:val="clear" w:color="auto" w:fill="FFFFFF"/>
              </w:rPr>
              <w:t>（</w:t>
            </w:r>
            <w:r>
              <w:rPr>
                <w:rFonts w:ascii="Arial" w:eastAsia="宋体" w:hAnsi="Arial" w:cs="Arial"/>
                <w:color w:val="333333"/>
                <w:kern w:val="0"/>
                <w:sz w:val="20"/>
                <w:szCs w:val="21"/>
                <w:shd w:val="clear" w:color="auto" w:fill="FFFFFF"/>
              </w:rPr>
              <w:t>S</w:t>
            </w:r>
            <w:r>
              <w:rPr>
                <w:rFonts w:ascii="Arial" w:eastAsia="宋体" w:hAnsi="Arial" w:cs="Arial"/>
                <w:color w:val="333333"/>
                <w:kern w:val="0"/>
                <w:sz w:val="20"/>
                <w:szCs w:val="21"/>
                <w:shd w:val="clear" w:color="auto" w:fill="FFFFFF"/>
              </w:rPr>
              <w:t>偏差值</w:t>
            </w:r>
            <w:r>
              <w:rPr>
                <w:rFonts w:ascii="Arial" w:eastAsia="宋体" w:hAnsi="Arial" w:cs="Arial"/>
                <w:color w:val="333333"/>
                <w:kern w:val="0"/>
                <w:sz w:val="20"/>
                <w:szCs w:val="21"/>
                <w:shd w:val="clear" w:color="auto" w:fill="FFFFFF"/>
              </w:rPr>
              <w:t>±0.1%</w:t>
            </w:r>
            <w:r>
              <w:rPr>
                <w:rFonts w:ascii="Arial" w:eastAsia="宋体" w:hAnsi="Arial" w:cs="Arial"/>
                <w:color w:val="333333"/>
                <w:kern w:val="0"/>
                <w:sz w:val="20"/>
                <w:szCs w:val="21"/>
                <w:shd w:val="clear" w:color="auto" w:fill="FFFFFF"/>
              </w:rPr>
              <w:t>不予考核，</w:t>
            </w:r>
            <w:r>
              <w:rPr>
                <w:rFonts w:ascii="Arial" w:eastAsia="宋体" w:hAnsi="Arial" w:cs="Arial"/>
                <w:color w:val="333333"/>
                <w:kern w:val="0"/>
                <w:sz w:val="20"/>
                <w:szCs w:val="21"/>
                <w:shd w:val="clear" w:color="auto" w:fill="FFFFFF"/>
              </w:rPr>
              <w:t>S</w:t>
            </w:r>
            <w:r>
              <w:rPr>
                <w:rFonts w:ascii="Arial" w:eastAsia="宋体" w:hAnsi="Arial" w:cs="Arial"/>
                <w:color w:val="333333"/>
                <w:kern w:val="0"/>
                <w:sz w:val="20"/>
                <w:szCs w:val="21"/>
                <w:shd w:val="clear" w:color="auto" w:fill="FFFFFF"/>
              </w:rPr>
              <w:t>＞</w:t>
            </w:r>
            <w:r>
              <w:rPr>
                <w:rFonts w:ascii="Arial" w:eastAsia="宋体" w:hAnsi="Arial" w:cs="Arial"/>
                <w:color w:val="333333"/>
                <w:kern w:val="0"/>
                <w:sz w:val="20"/>
                <w:szCs w:val="21"/>
                <w:shd w:val="clear" w:color="auto" w:fill="FFFFFF"/>
              </w:rPr>
              <w:t>0.6%</w:t>
            </w:r>
            <w:r>
              <w:rPr>
                <w:rFonts w:ascii="Arial" w:eastAsia="宋体" w:hAnsi="Arial" w:cs="Arial"/>
                <w:color w:val="333333"/>
                <w:kern w:val="0"/>
                <w:sz w:val="20"/>
                <w:szCs w:val="21"/>
                <w:shd w:val="clear" w:color="auto" w:fill="FFFFFF"/>
              </w:rPr>
              <w:t>纳入考核）</w:t>
            </w:r>
            <w:r>
              <w:rPr>
                <w:rFonts w:ascii="宋体" w:eastAsia="宋体" w:hAnsi="宋体" w:cs="Times New Roman" w:hint="eastAsia"/>
                <w:kern w:val="0"/>
                <w:sz w:val="24"/>
                <w:szCs w:val="24"/>
              </w:rPr>
              <w:t>，水分≤</w:t>
            </w:r>
            <w:r>
              <w:rPr>
                <w:rFonts w:ascii="宋体" w:eastAsia="宋体" w:hAnsi="宋体" w:cs="Times New Roman"/>
                <w:kern w:val="0"/>
                <w:sz w:val="24"/>
                <w:szCs w:val="24"/>
              </w:rPr>
              <w:t>12</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，灰分</w:t>
            </w:r>
            <w:r>
              <w:rPr>
                <w:rFonts w:ascii="宋体" w:eastAsia="宋体" w:hAnsi="宋体" w:cs="Times New Roman"/>
                <w:kern w:val="0"/>
                <w:sz w:val="24"/>
                <w:szCs w:val="24"/>
              </w:rPr>
              <w:t>20-30%</w:t>
            </w:r>
            <w:r>
              <w:rPr>
                <w:rFonts w:ascii="宋体" w:eastAsia="宋体" w:hAnsi="宋体" w:cs="Times New Roman" w:hint="eastAsia"/>
                <w:kern w:val="0"/>
                <w:sz w:val="24"/>
                <w:szCs w:val="24"/>
              </w:rPr>
              <w:t>，</w:t>
            </w:r>
            <w:r>
              <w:rPr>
                <w:rFonts w:ascii="宋体" w:eastAsia="宋体" w:hAnsi="宋体" w:cs="Times New Roman"/>
                <w:kern w:val="0"/>
                <w:sz w:val="24"/>
                <w:szCs w:val="24"/>
              </w:rPr>
              <w:t>挥发分</w:t>
            </w:r>
            <w:r>
              <w:rPr>
                <w:rFonts w:ascii="宋体" w:eastAsia="宋体" w:hAnsi="宋体" w:cs="Times New Roman"/>
                <w:kern w:val="0"/>
                <w:sz w:val="24"/>
                <w:szCs w:val="24"/>
              </w:rPr>
              <w:t>13</w:t>
            </w:r>
            <w:r>
              <w:rPr>
                <w:rFonts w:ascii="宋体" w:eastAsia="宋体" w:hAnsi="宋体" w:cs="Times New Roman" w:hint="eastAsia"/>
                <w:kern w:val="0"/>
                <w:sz w:val="24"/>
                <w:szCs w:val="24"/>
              </w:rPr>
              <w:t>-</w:t>
            </w:r>
            <w:r>
              <w:rPr>
                <w:rFonts w:ascii="宋体" w:eastAsia="宋体" w:hAnsi="宋体" w:cs="Times New Roman"/>
                <w:kern w:val="0"/>
                <w:sz w:val="24"/>
                <w:szCs w:val="24"/>
              </w:rPr>
              <w:t>30</w:t>
            </w:r>
            <w:r>
              <w:rPr>
                <w:rFonts w:ascii="宋体" w:eastAsia="宋体" w:hAnsi="宋体" w:cs="Times New Roman" w:hint="eastAsia"/>
                <w:kern w:val="0"/>
                <w:sz w:val="24"/>
                <w:szCs w:val="24"/>
              </w:rPr>
              <w:t>%</w:t>
            </w:r>
            <w:r>
              <w:rPr>
                <w:rFonts w:ascii="宋体" w:eastAsia="宋体" w:hAnsi="宋体" w:cs="宋体" w:hint="eastAsia"/>
                <w:kern w:val="0"/>
                <w:sz w:val="24"/>
                <w:szCs w:val="24"/>
              </w:rPr>
              <w:t>。</w:t>
            </w:r>
            <w:r>
              <w:rPr>
                <w:rFonts w:ascii="宋体" w:eastAsia="宋体" w:hAnsi="宋体" w:cs="Times New Roman"/>
                <w:kern w:val="0"/>
                <w:sz w:val="24"/>
                <w:szCs w:val="20"/>
              </w:rPr>
              <w:t>)</w:t>
            </w:r>
          </w:p>
        </w:tc>
        <w:tc>
          <w:tcPr>
            <w:tcW w:w="2126" w:type="dxa"/>
            <w:vAlign w:val="center"/>
          </w:tcPr>
          <w:p w:rsidR="0093534E" w:rsidRDefault="0093534E">
            <w:pPr>
              <w:widowControl/>
              <w:spacing w:line="500" w:lineRule="exact"/>
              <w:jc w:val="center"/>
              <w:rPr>
                <w:rFonts w:ascii="宋体" w:eastAsia="宋体" w:hAnsi="宋体" w:cs="Times New Roman"/>
                <w:kern w:val="0"/>
                <w:sz w:val="24"/>
                <w:szCs w:val="24"/>
              </w:rPr>
            </w:pPr>
          </w:p>
        </w:tc>
        <w:tc>
          <w:tcPr>
            <w:tcW w:w="1843" w:type="dxa"/>
            <w:vAlign w:val="center"/>
          </w:tcPr>
          <w:p w:rsidR="0093534E" w:rsidRDefault="00B77344">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100</w:t>
            </w:r>
            <w:r>
              <w:rPr>
                <w:rFonts w:ascii="宋体" w:eastAsia="宋体" w:hAnsi="宋体" w:cs="Times New Roman" w:hint="eastAsia"/>
                <w:kern w:val="0"/>
                <w:sz w:val="24"/>
                <w:szCs w:val="24"/>
              </w:rPr>
              <w:t>00</w:t>
            </w:r>
          </w:p>
        </w:tc>
        <w:tc>
          <w:tcPr>
            <w:tcW w:w="2457" w:type="dxa"/>
            <w:vAlign w:val="center"/>
          </w:tcPr>
          <w:p w:rsidR="0093534E" w:rsidRDefault="0093534E">
            <w:pPr>
              <w:widowControl/>
              <w:spacing w:line="500" w:lineRule="exact"/>
              <w:jc w:val="center"/>
              <w:rPr>
                <w:rFonts w:ascii="宋体" w:eastAsia="宋体" w:hAnsi="宋体" w:cs="Times New Roman"/>
                <w:kern w:val="0"/>
                <w:sz w:val="24"/>
                <w:szCs w:val="24"/>
              </w:rPr>
            </w:pPr>
          </w:p>
        </w:tc>
      </w:tr>
      <w:tr w:rsidR="0093534E">
        <w:trPr>
          <w:trHeight w:val="1751"/>
        </w:trPr>
        <w:tc>
          <w:tcPr>
            <w:tcW w:w="9631" w:type="dxa"/>
            <w:gridSpan w:val="4"/>
            <w:vAlign w:val="center"/>
          </w:tcPr>
          <w:p w:rsidR="0093534E" w:rsidRDefault="00B77344">
            <w:pPr>
              <w:widowControl/>
              <w:jc w:val="left"/>
              <w:rPr>
                <w:rFonts w:ascii="宋体" w:eastAsia="宋体" w:hAnsi="宋体" w:cs="宋体"/>
                <w:kern w:val="0"/>
                <w:sz w:val="20"/>
                <w:szCs w:val="21"/>
              </w:rPr>
            </w:pPr>
            <w:r>
              <w:rPr>
                <w:rFonts w:ascii="宋体" w:eastAsia="宋体" w:hAnsi="宋体" w:cs="宋体"/>
                <w:kern w:val="0"/>
                <w:sz w:val="20"/>
                <w:szCs w:val="21"/>
              </w:rPr>
              <w:t>说明：</w:t>
            </w:r>
          </w:p>
          <w:p w:rsidR="0093534E" w:rsidRDefault="00B77344">
            <w:pPr>
              <w:widowControl/>
              <w:jc w:val="left"/>
              <w:rPr>
                <w:rFonts w:ascii="宋体" w:eastAsia="宋体" w:hAnsi="宋体" w:cs="宋体"/>
                <w:kern w:val="0"/>
                <w:sz w:val="20"/>
                <w:szCs w:val="21"/>
              </w:rPr>
            </w:pPr>
            <w:r>
              <w:rPr>
                <w:rFonts w:ascii="宋体" w:eastAsia="宋体" w:hAnsi="宋体" w:cs="宋体"/>
                <w:kern w:val="0"/>
                <w:sz w:val="20"/>
                <w:szCs w:val="21"/>
              </w:rPr>
              <w:t>1</w:t>
            </w:r>
            <w:r>
              <w:rPr>
                <w:rFonts w:ascii="宋体" w:eastAsia="宋体" w:hAnsi="宋体" w:cs="宋体"/>
                <w:kern w:val="0"/>
                <w:sz w:val="20"/>
                <w:szCs w:val="21"/>
              </w:rPr>
              <w:t>、</w:t>
            </w:r>
            <w:r>
              <w:rPr>
                <w:rFonts w:ascii="宋体" w:eastAsia="宋体" w:hAnsi="宋体" w:cs="宋体" w:hint="eastAsia"/>
                <w:kern w:val="0"/>
                <w:sz w:val="20"/>
                <w:szCs w:val="21"/>
              </w:rPr>
              <w:t>谈判保证金为人民币玖万元整（</w:t>
            </w:r>
            <w:r>
              <w:rPr>
                <w:rFonts w:asciiTheme="minorEastAsia" w:eastAsia="宋体" w:hAnsiTheme="minorEastAsia" w:cs="宋体" w:hint="eastAsia"/>
                <w:kern w:val="0"/>
                <w:sz w:val="20"/>
                <w:szCs w:val="21"/>
              </w:rPr>
              <w:t>¥</w:t>
            </w:r>
            <w:r>
              <w:rPr>
                <w:rFonts w:asciiTheme="minorEastAsia" w:eastAsia="宋体" w:hAnsiTheme="minorEastAsia" w:cs="宋体"/>
                <w:kern w:val="0"/>
                <w:sz w:val="20"/>
                <w:szCs w:val="21"/>
              </w:rPr>
              <w:t>9</w:t>
            </w:r>
            <w:r>
              <w:rPr>
                <w:rFonts w:ascii="宋体" w:eastAsia="宋体" w:hAnsi="宋体" w:cs="宋体" w:hint="eastAsia"/>
                <w:kern w:val="0"/>
                <w:sz w:val="20"/>
                <w:szCs w:val="21"/>
              </w:rPr>
              <w:t>0000.00</w:t>
            </w:r>
            <w:r>
              <w:rPr>
                <w:rFonts w:ascii="宋体" w:eastAsia="宋体" w:hAnsi="宋体" w:cs="宋体" w:hint="eastAsia"/>
                <w:kern w:val="0"/>
                <w:sz w:val="20"/>
                <w:szCs w:val="21"/>
              </w:rPr>
              <w:t>）。</w:t>
            </w:r>
          </w:p>
          <w:p w:rsidR="0093534E" w:rsidRDefault="00B77344">
            <w:pPr>
              <w:widowControl/>
              <w:jc w:val="left"/>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2</w:t>
            </w:r>
            <w:r>
              <w:rPr>
                <w:rFonts w:ascii="Times New Roman" w:eastAsia="宋体" w:hAnsi="Times New Roman" w:cs="Times New Roman" w:hint="eastAsia"/>
                <w:kern w:val="0"/>
                <w:sz w:val="20"/>
                <w:szCs w:val="21"/>
              </w:rPr>
              <w:t>、报价以</w:t>
            </w:r>
            <w:r>
              <w:rPr>
                <w:rFonts w:ascii="Times New Roman" w:eastAsia="宋体" w:hAnsi="Times New Roman" w:cs="Times New Roman" w:hint="eastAsia"/>
                <w:kern w:val="0"/>
                <w:sz w:val="20"/>
                <w:szCs w:val="21"/>
              </w:rPr>
              <w:t>5000</w:t>
            </w:r>
            <w:r>
              <w:rPr>
                <w:rFonts w:ascii="Times New Roman" w:eastAsia="宋体" w:hAnsi="Times New Roman" w:cs="Times New Roman" w:hint="eastAsia"/>
                <w:kern w:val="0"/>
                <w:sz w:val="20"/>
                <w:szCs w:val="21"/>
              </w:rPr>
              <w:t>大卡</w:t>
            </w:r>
            <w:r>
              <w:rPr>
                <w:rFonts w:ascii="Times New Roman" w:eastAsia="宋体" w:hAnsi="Times New Roman" w:cs="Times New Roman" w:hint="eastAsia"/>
                <w:kern w:val="0"/>
                <w:sz w:val="20"/>
                <w:szCs w:val="21"/>
              </w:rPr>
              <w:t>/</w:t>
            </w:r>
            <w:r>
              <w:rPr>
                <w:rFonts w:ascii="Times New Roman" w:eastAsia="宋体" w:hAnsi="Times New Roman" w:cs="Times New Roman" w:hint="eastAsia"/>
                <w:kern w:val="0"/>
                <w:sz w:val="20"/>
                <w:szCs w:val="21"/>
              </w:rPr>
              <w:t>千克为基准。</w:t>
            </w:r>
          </w:p>
          <w:p w:rsidR="0093534E" w:rsidRDefault="00B77344">
            <w:pPr>
              <w:widowControl/>
              <w:jc w:val="left"/>
              <w:rPr>
                <w:rFonts w:ascii="宋体" w:eastAsia="宋体" w:hAnsi="宋体" w:cs="宋体"/>
                <w:kern w:val="0"/>
                <w:sz w:val="20"/>
                <w:szCs w:val="21"/>
              </w:rPr>
            </w:pPr>
            <w:r>
              <w:rPr>
                <w:rFonts w:ascii="Times New Roman" w:eastAsia="宋体" w:hAnsi="Times New Roman" w:cs="Times New Roman" w:hint="eastAsia"/>
                <w:kern w:val="0"/>
                <w:sz w:val="20"/>
                <w:szCs w:val="21"/>
              </w:rPr>
              <w:t>3</w:t>
            </w:r>
            <w:r>
              <w:rPr>
                <w:rFonts w:ascii="Times New Roman" w:eastAsia="宋体" w:hAnsi="Times New Roman" w:cs="Times New Roman" w:hint="eastAsia"/>
                <w:kern w:val="0"/>
                <w:sz w:val="20"/>
                <w:szCs w:val="21"/>
              </w:rPr>
              <w:t>、</w:t>
            </w:r>
            <w:r>
              <w:rPr>
                <w:rFonts w:ascii="宋体" w:eastAsia="宋体" w:hAnsi="宋体" w:cs="宋体" w:hint="eastAsia"/>
                <w:kern w:val="0"/>
                <w:sz w:val="20"/>
                <w:szCs w:val="21"/>
              </w:rPr>
              <w:t>若税率调整，含税价格须作相应调整。</w:t>
            </w:r>
          </w:p>
          <w:p w:rsidR="0093534E" w:rsidRDefault="0093534E">
            <w:pPr>
              <w:widowControl/>
              <w:jc w:val="left"/>
              <w:rPr>
                <w:rFonts w:ascii="宋体" w:eastAsia="宋体" w:hAnsi="宋体" w:cs="宋体"/>
                <w:kern w:val="0"/>
                <w:sz w:val="20"/>
                <w:szCs w:val="21"/>
              </w:rPr>
            </w:pPr>
          </w:p>
        </w:tc>
      </w:tr>
    </w:tbl>
    <w:p w:rsidR="0093534E" w:rsidRDefault="00B77344">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3534E" w:rsidRDefault="0093534E">
      <w:pPr>
        <w:widowControl/>
        <w:spacing w:line="500" w:lineRule="exact"/>
        <w:ind w:firstLineChars="100" w:firstLine="280"/>
        <w:rPr>
          <w:rFonts w:ascii="宋体" w:hAnsi="宋体"/>
          <w:kern w:val="0"/>
          <w:sz w:val="28"/>
          <w:szCs w:val="28"/>
        </w:rPr>
      </w:pPr>
    </w:p>
    <w:p w:rsidR="0093534E" w:rsidRDefault="00B77344">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3534E" w:rsidRDefault="0093534E">
      <w:pPr>
        <w:widowControl/>
        <w:spacing w:line="500" w:lineRule="exact"/>
        <w:ind w:firstLineChars="100" w:firstLine="280"/>
        <w:rPr>
          <w:rFonts w:ascii="宋体" w:hAnsi="宋体"/>
          <w:kern w:val="0"/>
          <w:sz w:val="28"/>
          <w:szCs w:val="28"/>
        </w:rPr>
      </w:pPr>
    </w:p>
    <w:p w:rsidR="0093534E" w:rsidRDefault="00B77344">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93534E" w:rsidRDefault="0093534E">
      <w:pPr>
        <w:widowControl/>
        <w:spacing w:line="500" w:lineRule="exact"/>
        <w:ind w:firstLineChars="100" w:firstLine="280"/>
        <w:rPr>
          <w:rFonts w:ascii="宋体" w:hAnsi="宋体"/>
          <w:kern w:val="0"/>
          <w:sz w:val="28"/>
          <w:szCs w:val="28"/>
        </w:rPr>
      </w:pPr>
    </w:p>
    <w:p w:rsidR="0093534E" w:rsidRDefault="00B77344">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3</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93534E" w:rsidRDefault="0093534E">
      <w:pPr>
        <w:widowControl/>
        <w:wordWrap w:val="0"/>
        <w:spacing w:line="480" w:lineRule="atLeast"/>
        <w:ind w:right="440"/>
        <w:rPr>
          <w:rFonts w:ascii="微软雅黑" w:eastAsia="微软雅黑" w:hAnsi="微软雅黑" w:cs="宋体"/>
          <w:color w:val="3A3A3A"/>
          <w:kern w:val="0"/>
          <w:sz w:val="24"/>
          <w:szCs w:val="24"/>
        </w:rPr>
      </w:pPr>
    </w:p>
    <w:p w:rsidR="0093534E" w:rsidRDefault="0093534E">
      <w:pPr>
        <w:widowControl/>
        <w:wordWrap w:val="0"/>
        <w:spacing w:line="480" w:lineRule="atLeast"/>
        <w:ind w:right="440"/>
        <w:rPr>
          <w:rFonts w:ascii="微软雅黑" w:eastAsia="微软雅黑" w:hAnsi="微软雅黑" w:cs="宋体"/>
          <w:color w:val="3A3A3A"/>
          <w:kern w:val="0"/>
          <w:sz w:val="24"/>
          <w:szCs w:val="24"/>
        </w:rPr>
      </w:pPr>
    </w:p>
    <w:p w:rsidR="0093534E" w:rsidRDefault="0093534E">
      <w:pPr>
        <w:rPr>
          <w:rFonts w:ascii="宋体" w:eastAsia="宋体" w:hAnsi="宋体"/>
          <w:sz w:val="24"/>
          <w:szCs w:val="24"/>
        </w:rPr>
      </w:pPr>
    </w:p>
    <w:p w:rsidR="0093534E" w:rsidRDefault="0093534E">
      <w:pPr>
        <w:rPr>
          <w:rFonts w:ascii="宋体" w:eastAsia="宋体" w:hAnsi="宋体"/>
          <w:sz w:val="24"/>
          <w:szCs w:val="24"/>
        </w:rPr>
      </w:pPr>
    </w:p>
    <w:p w:rsidR="0093534E" w:rsidRDefault="0093534E">
      <w:pPr>
        <w:rPr>
          <w:rFonts w:ascii="宋体" w:eastAsia="宋体" w:hAnsi="宋体"/>
          <w:sz w:val="24"/>
          <w:szCs w:val="24"/>
        </w:rPr>
      </w:pPr>
    </w:p>
    <w:p w:rsidR="0093534E" w:rsidRDefault="0093534E">
      <w:pPr>
        <w:rPr>
          <w:rFonts w:ascii="宋体" w:eastAsia="宋体" w:hAnsi="宋体"/>
          <w:sz w:val="24"/>
          <w:szCs w:val="24"/>
        </w:rPr>
      </w:pPr>
    </w:p>
    <w:p w:rsidR="0093534E" w:rsidRDefault="0093534E">
      <w:pPr>
        <w:rPr>
          <w:rFonts w:ascii="宋体" w:eastAsia="宋体" w:hAnsi="宋体"/>
          <w:sz w:val="24"/>
          <w:szCs w:val="24"/>
        </w:rPr>
      </w:pPr>
    </w:p>
    <w:p w:rsidR="0093534E" w:rsidRDefault="0093534E">
      <w:pPr>
        <w:widowControl/>
        <w:wordWrap w:val="0"/>
        <w:spacing w:line="480" w:lineRule="atLeast"/>
        <w:ind w:right="440"/>
        <w:rPr>
          <w:rFonts w:ascii="微软雅黑" w:eastAsia="微软雅黑" w:hAnsi="微软雅黑" w:cs="宋体"/>
          <w:color w:val="3A3A3A"/>
          <w:kern w:val="0"/>
          <w:sz w:val="30"/>
          <w:szCs w:val="30"/>
        </w:rPr>
      </w:pPr>
    </w:p>
    <w:p w:rsidR="0093534E" w:rsidRDefault="0093534E">
      <w:pPr>
        <w:widowControl/>
        <w:wordWrap w:val="0"/>
        <w:spacing w:line="480" w:lineRule="atLeast"/>
        <w:ind w:right="440"/>
        <w:rPr>
          <w:rFonts w:ascii="微软雅黑" w:eastAsia="微软雅黑" w:hAnsi="微软雅黑" w:cs="宋体"/>
          <w:color w:val="3A3A3A"/>
          <w:kern w:val="0"/>
          <w:sz w:val="30"/>
          <w:szCs w:val="30"/>
        </w:rPr>
      </w:pPr>
    </w:p>
    <w:p w:rsidR="0093534E" w:rsidRDefault="00B77344">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93534E" w:rsidRDefault="00B77344">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3534E">
        <w:trPr>
          <w:trHeight w:val="3940"/>
        </w:trPr>
        <w:tc>
          <w:tcPr>
            <w:tcW w:w="2500" w:type="pct"/>
          </w:tcPr>
          <w:p w:rsidR="0093534E" w:rsidRDefault="00B77344">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93534E" w:rsidRDefault="0093534E">
            <w:pPr>
              <w:spacing w:line="440" w:lineRule="exact"/>
              <w:rPr>
                <w:rFonts w:ascii="宋体" w:hAnsi="宋体"/>
                <w:sz w:val="24"/>
                <w:szCs w:val="24"/>
              </w:rPr>
            </w:pPr>
          </w:p>
        </w:tc>
      </w:tr>
    </w:tbl>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93534E">
      <w:pPr>
        <w:widowControl/>
        <w:wordWrap w:val="0"/>
        <w:spacing w:line="480" w:lineRule="atLeast"/>
        <w:ind w:right="440"/>
        <w:rPr>
          <w:rFonts w:ascii="微软雅黑" w:eastAsia="微软雅黑" w:hAnsi="微软雅黑" w:cs="宋体"/>
          <w:color w:val="3A3A3A"/>
          <w:kern w:val="0"/>
          <w:sz w:val="28"/>
          <w:szCs w:val="28"/>
        </w:rPr>
      </w:pPr>
    </w:p>
    <w:p w:rsidR="0093534E" w:rsidRDefault="00B77344">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4</w:t>
      </w:r>
      <w:r>
        <w:rPr>
          <w:rFonts w:ascii="微软雅黑" w:eastAsia="微软雅黑" w:hAnsi="微软雅黑" w:cs="宋体" w:hint="eastAsia"/>
          <w:color w:val="3A3A3A"/>
          <w:kern w:val="0"/>
          <w:sz w:val="28"/>
          <w:szCs w:val="28"/>
        </w:rPr>
        <w:t>：</w:t>
      </w:r>
    </w:p>
    <w:p w:rsidR="0093534E" w:rsidRDefault="00B77344">
      <w:pPr>
        <w:jc w:val="center"/>
        <w:rPr>
          <w:rFonts w:ascii="宋体" w:hAnsi="宋体"/>
          <w:b/>
          <w:kern w:val="0"/>
          <w:sz w:val="36"/>
          <w:szCs w:val="36"/>
        </w:rPr>
      </w:pPr>
      <w:r>
        <w:rPr>
          <w:rFonts w:ascii="宋体" w:hAnsi="宋体" w:hint="eastAsia"/>
          <w:b/>
          <w:kern w:val="0"/>
          <w:sz w:val="36"/>
          <w:szCs w:val="36"/>
        </w:rPr>
        <w:t>法人授权委托书</w:t>
      </w:r>
    </w:p>
    <w:p w:rsidR="0093534E" w:rsidRDefault="0093534E">
      <w:pPr>
        <w:adjustRightInd w:val="0"/>
        <w:snapToGrid w:val="0"/>
        <w:spacing w:line="480" w:lineRule="exact"/>
        <w:ind w:firstLine="630"/>
        <w:jc w:val="left"/>
        <w:rPr>
          <w:rFonts w:ascii="宋体" w:eastAsia="宋体" w:hAnsi="宋体" w:cs="宋体"/>
          <w:color w:val="000000"/>
          <w:sz w:val="28"/>
          <w:szCs w:val="28"/>
        </w:rPr>
      </w:pPr>
    </w:p>
    <w:p w:rsidR="0093534E" w:rsidRDefault="00B77344">
      <w:pPr>
        <w:adjustRightInd w:val="0"/>
        <w:snapToGrid w:val="0"/>
        <w:spacing w:line="360" w:lineRule="auto"/>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热电煤炭（烟煤）采购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3534E" w:rsidRDefault="00B77344">
      <w:pPr>
        <w:adjustRightInd w:val="0"/>
        <w:snapToGrid w:val="0"/>
        <w:spacing w:line="360" w:lineRule="auto"/>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3534E" w:rsidRDefault="0093534E">
      <w:pPr>
        <w:adjustRightInd w:val="0"/>
        <w:snapToGrid w:val="0"/>
        <w:spacing w:line="480" w:lineRule="exact"/>
        <w:ind w:firstLineChars="200" w:firstLine="560"/>
        <w:jc w:val="left"/>
        <w:rPr>
          <w:rFonts w:ascii="宋体" w:eastAsia="宋体" w:hAnsi="宋体" w:cs="宋体"/>
          <w:color w:val="000000"/>
          <w:sz w:val="28"/>
          <w:szCs w:val="28"/>
        </w:rPr>
      </w:pPr>
    </w:p>
    <w:p w:rsidR="0093534E" w:rsidRDefault="00B7734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3534E">
        <w:trPr>
          <w:trHeight w:val="3940"/>
        </w:trPr>
        <w:tc>
          <w:tcPr>
            <w:tcW w:w="2500" w:type="pct"/>
          </w:tcPr>
          <w:p w:rsidR="0093534E" w:rsidRDefault="00B77344">
            <w:pPr>
              <w:spacing w:line="440" w:lineRule="exact"/>
              <w:rPr>
                <w:rFonts w:ascii="宋体" w:hAnsi="宋体"/>
                <w:sz w:val="24"/>
                <w:szCs w:val="24"/>
              </w:rPr>
            </w:pPr>
            <w:r>
              <w:rPr>
                <w:rFonts w:ascii="宋体" w:hAnsi="宋体" w:hint="eastAsia"/>
                <w:sz w:val="24"/>
                <w:szCs w:val="24"/>
              </w:rPr>
              <w:t>身份证复印件</w:t>
            </w:r>
          </w:p>
        </w:tc>
        <w:tc>
          <w:tcPr>
            <w:tcW w:w="2500" w:type="pct"/>
          </w:tcPr>
          <w:p w:rsidR="0093534E" w:rsidRDefault="0093534E">
            <w:pPr>
              <w:spacing w:line="440" w:lineRule="exact"/>
              <w:rPr>
                <w:rFonts w:ascii="宋体" w:hAnsi="宋体"/>
                <w:sz w:val="24"/>
                <w:szCs w:val="24"/>
              </w:rPr>
            </w:pPr>
          </w:p>
        </w:tc>
      </w:tr>
    </w:tbl>
    <w:p w:rsidR="0093534E" w:rsidRDefault="0093534E">
      <w:pPr>
        <w:spacing w:line="440" w:lineRule="exact"/>
        <w:ind w:firstLine="420"/>
        <w:rPr>
          <w:rFonts w:ascii="宋体" w:hAnsi="宋体"/>
          <w:szCs w:val="21"/>
        </w:rPr>
      </w:pPr>
    </w:p>
    <w:p w:rsidR="0093534E" w:rsidRDefault="00B77344">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93534E" w:rsidRDefault="00B77344">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3534E" w:rsidRDefault="0093534E"/>
    <w:p w:rsidR="0093534E" w:rsidRDefault="00B77344">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93534E" w:rsidRDefault="00B77344">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93534E" w:rsidRDefault="00B77344">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93534E" w:rsidRDefault="0093534E">
      <w:pPr>
        <w:ind w:left="840" w:hangingChars="300" w:hanging="840"/>
        <w:rPr>
          <w:rFonts w:ascii="宋体" w:eastAsia="宋体" w:hAnsi="宋体"/>
          <w:sz w:val="28"/>
          <w:szCs w:val="28"/>
        </w:rPr>
      </w:pPr>
    </w:p>
    <w:p w:rsidR="0093534E" w:rsidRDefault="0093534E">
      <w:pPr>
        <w:ind w:left="840" w:hangingChars="300" w:hanging="840"/>
        <w:rPr>
          <w:rFonts w:ascii="宋体" w:eastAsia="宋体" w:hAnsi="宋体"/>
          <w:sz w:val="28"/>
          <w:szCs w:val="28"/>
        </w:rPr>
      </w:pPr>
    </w:p>
    <w:p w:rsidR="0093534E" w:rsidRDefault="0093534E">
      <w:pPr>
        <w:ind w:left="840" w:hangingChars="300" w:hanging="840"/>
        <w:rPr>
          <w:rFonts w:ascii="宋体" w:eastAsia="宋体" w:hAnsi="宋体"/>
          <w:sz w:val="28"/>
          <w:szCs w:val="28"/>
        </w:rPr>
      </w:pPr>
    </w:p>
    <w:p w:rsidR="0093534E" w:rsidRDefault="00B77344">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93534E" w:rsidRDefault="0093534E">
      <w:pPr>
        <w:rPr>
          <w:rFonts w:ascii="宋体" w:hAnsi="宋体"/>
          <w:sz w:val="28"/>
          <w:szCs w:val="28"/>
        </w:rPr>
      </w:pPr>
    </w:p>
    <w:p w:rsidR="0093534E" w:rsidRDefault="0093534E">
      <w:pPr>
        <w:rPr>
          <w:rFonts w:ascii="宋体" w:hAnsi="宋体"/>
          <w:sz w:val="28"/>
          <w:szCs w:val="28"/>
        </w:rPr>
      </w:pPr>
    </w:p>
    <w:p w:rsidR="0093534E" w:rsidRDefault="00B77344">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93534E" w:rsidRDefault="0093534E">
      <w:pPr>
        <w:rPr>
          <w:rFonts w:ascii="宋体" w:eastAsia="宋体" w:hAnsi="宋体"/>
          <w:sz w:val="24"/>
          <w:szCs w:val="24"/>
        </w:rPr>
      </w:pPr>
    </w:p>
    <w:sectPr w:rsidR="009353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344" w:rsidRDefault="00B77344" w:rsidP="008E053A">
      <w:r>
        <w:separator/>
      </w:r>
    </w:p>
  </w:endnote>
  <w:endnote w:type="continuationSeparator" w:id="0">
    <w:p w:rsidR="00B77344" w:rsidRDefault="00B77344" w:rsidP="008E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344" w:rsidRDefault="00B77344" w:rsidP="008E053A">
      <w:r>
        <w:separator/>
      </w:r>
    </w:p>
  </w:footnote>
  <w:footnote w:type="continuationSeparator" w:id="0">
    <w:p w:rsidR="00B77344" w:rsidRDefault="00B77344" w:rsidP="008E05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hmMzliMjFmY2I5YWMxMGFjMzhkNjY4NTY4NjM0NTUifQ=="/>
  </w:docVars>
  <w:rsids>
    <w:rsidRoot w:val="003E3D3F"/>
    <w:rsid w:val="00026474"/>
    <w:rsid w:val="00031D36"/>
    <w:rsid w:val="00050D8D"/>
    <w:rsid w:val="000800FF"/>
    <w:rsid w:val="00095D6D"/>
    <w:rsid w:val="000A243A"/>
    <w:rsid w:val="000C132A"/>
    <w:rsid w:val="000E0533"/>
    <w:rsid w:val="00125DB9"/>
    <w:rsid w:val="00176710"/>
    <w:rsid w:val="001C4C0F"/>
    <w:rsid w:val="00223D06"/>
    <w:rsid w:val="002416EE"/>
    <w:rsid w:val="0024527F"/>
    <w:rsid w:val="00262D0E"/>
    <w:rsid w:val="00270A76"/>
    <w:rsid w:val="002A1CED"/>
    <w:rsid w:val="002F7541"/>
    <w:rsid w:val="00350970"/>
    <w:rsid w:val="003717EB"/>
    <w:rsid w:val="0038218F"/>
    <w:rsid w:val="00383291"/>
    <w:rsid w:val="0038677E"/>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B766B"/>
    <w:rsid w:val="005C25BB"/>
    <w:rsid w:val="005C4C0E"/>
    <w:rsid w:val="005E6B96"/>
    <w:rsid w:val="005F3F3E"/>
    <w:rsid w:val="00613635"/>
    <w:rsid w:val="00631BDF"/>
    <w:rsid w:val="0064428A"/>
    <w:rsid w:val="00660F2A"/>
    <w:rsid w:val="0069135F"/>
    <w:rsid w:val="00696993"/>
    <w:rsid w:val="006A33C8"/>
    <w:rsid w:val="00701797"/>
    <w:rsid w:val="007117EE"/>
    <w:rsid w:val="0074724D"/>
    <w:rsid w:val="00754E4D"/>
    <w:rsid w:val="00760B20"/>
    <w:rsid w:val="007928C6"/>
    <w:rsid w:val="007A1322"/>
    <w:rsid w:val="007A77CE"/>
    <w:rsid w:val="007A7E20"/>
    <w:rsid w:val="00852CDE"/>
    <w:rsid w:val="00864DDC"/>
    <w:rsid w:val="0088521C"/>
    <w:rsid w:val="00886013"/>
    <w:rsid w:val="00897F6E"/>
    <w:rsid w:val="008C4558"/>
    <w:rsid w:val="008C7858"/>
    <w:rsid w:val="008D1D11"/>
    <w:rsid w:val="008E053A"/>
    <w:rsid w:val="00903149"/>
    <w:rsid w:val="00917815"/>
    <w:rsid w:val="00931525"/>
    <w:rsid w:val="00933AA4"/>
    <w:rsid w:val="0093534E"/>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F683C"/>
    <w:rsid w:val="00B364D7"/>
    <w:rsid w:val="00B52C99"/>
    <w:rsid w:val="00B77344"/>
    <w:rsid w:val="00B837F8"/>
    <w:rsid w:val="00B90DCD"/>
    <w:rsid w:val="00B91873"/>
    <w:rsid w:val="00B94883"/>
    <w:rsid w:val="00B9651A"/>
    <w:rsid w:val="00BA12C3"/>
    <w:rsid w:val="00BB3ED4"/>
    <w:rsid w:val="00BB4F50"/>
    <w:rsid w:val="00C70350"/>
    <w:rsid w:val="00C90576"/>
    <w:rsid w:val="00CC324F"/>
    <w:rsid w:val="00CD1503"/>
    <w:rsid w:val="00CE2BE3"/>
    <w:rsid w:val="00CE7F26"/>
    <w:rsid w:val="00D112E8"/>
    <w:rsid w:val="00D31227"/>
    <w:rsid w:val="00D43597"/>
    <w:rsid w:val="00D44C2C"/>
    <w:rsid w:val="00D513A8"/>
    <w:rsid w:val="00D819C9"/>
    <w:rsid w:val="00D94D80"/>
    <w:rsid w:val="00DA7CC5"/>
    <w:rsid w:val="00DB2DF2"/>
    <w:rsid w:val="00DC3302"/>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08B35AF0"/>
    <w:rsid w:val="093D129D"/>
    <w:rsid w:val="0A613F21"/>
    <w:rsid w:val="10CF3AE8"/>
    <w:rsid w:val="14A726C3"/>
    <w:rsid w:val="2D1C12D9"/>
    <w:rsid w:val="30C63C72"/>
    <w:rsid w:val="311A69FB"/>
    <w:rsid w:val="3BF601A5"/>
    <w:rsid w:val="3EE0357A"/>
    <w:rsid w:val="42823583"/>
    <w:rsid w:val="48B8324A"/>
    <w:rsid w:val="49DF5187"/>
    <w:rsid w:val="4AAC5E91"/>
    <w:rsid w:val="4D1601D4"/>
    <w:rsid w:val="50E47173"/>
    <w:rsid w:val="548822C0"/>
    <w:rsid w:val="67E315E9"/>
    <w:rsid w:val="6C116BEA"/>
    <w:rsid w:val="7769224E"/>
    <w:rsid w:val="7C010F85"/>
    <w:rsid w:val="7F5A3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563C1"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711DB-0A9B-40ED-8517-383BE503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18</Pages>
  <Words>1527</Words>
  <Characters>8709</Characters>
  <Application>Microsoft Office Word</Application>
  <DocSecurity>0</DocSecurity>
  <Lines>72</Lines>
  <Paragraphs>20</Paragraphs>
  <ScaleCrop>false</ScaleCrop>
  <Company>StarOrigin</Company>
  <LinksUpToDate>false</LinksUpToDate>
  <CharactersWithSpaces>10216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M</cp:lastModifiedBy>
  <cp:revision>93</cp:revision>
  <dcterms:created xsi:type="dcterms:W3CDTF">2021-06-25T00:45:00Z</dcterms:created>
  <dcterms:modified xsi:type="dcterms:W3CDTF">2023-05-26T08:43:00Z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D411252182C24F3D8D1FC8FD9435F3D5</vt:lpwstr>
  </property>
</Properties>
</file>