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kinsoku w:val="0"/>
        <w:overflowPunct w:val="0"/>
        <w:autoSpaceDE w:val="0"/>
        <w:autoSpaceDN w:val="0"/>
        <w:adjustRightInd/>
        <w:spacing w:before="0" w:after="0" w:line="400" w:lineRule="atLeast"/>
        <w:rPr>
          <w:rFonts w:hint="eastAsia" w:eastAsia="宋体" w:cs="宋体"/>
          <w:bCs/>
          <w:sz w:val="28"/>
          <w:szCs w:val="28"/>
        </w:rPr>
      </w:pPr>
      <w:r>
        <w:rPr>
          <w:rFonts w:hint="eastAsia" w:eastAsia="宋体" w:cs="宋体"/>
          <w:bCs/>
          <w:sz w:val="28"/>
          <w:szCs w:val="28"/>
        </w:rPr>
        <w:t>附件3  法定代表人证明书</w:t>
      </w:r>
    </w:p>
    <w:p>
      <w:pPr>
        <w:pStyle w:val="9"/>
        <w:keepNext w:val="0"/>
        <w:keepLines w:val="0"/>
        <w:kinsoku w:val="0"/>
        <w:overflowPunct w:val="0"/>
        <w:snapToGrid w:val="0"/>
        <w:spacing w:before="0" w:after="120" w:afterLines="50" w:line="520" w:lineRule="atLeast"/>
        <w:jc w:val="both"/>
        <w:rPr>
          <w:rFonts w:hint="eastAsia"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9"/>
        <w:keepNext w:val="0"/>
        <w:keepLines w:val="0"/>
        <w:kinsoku w:val="0"/>
        <w:overflowPunct w:val="0"/>
        <w:snapToGrid w:val="0"/>
        <w:spacing w:before="0" w:after="120" w:afterLines="50" w:line="520" w:lineRule="atLeast"/>
        <w:jc w:val="both"/>
        <w:rPr>
          <w:rFonts w:hint="eastAsia"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9"/>
        <w:keepNext w:val="0"/>
        <w:keepLines w:val="0"/>
        <w:kinsoku w:val="0"/>
        <w:overflowPunct w:val="0"/>
        <w:snapToGrid w:val="0"/>
        <w:spacing w:before="0" w:after="120" w:afterLines="50" w:line="520" w:lineRule="atLeast"/>
        <w:jc w:val="both"/>
        <w:rPr>
          <w:rFonts w:hint="eastAsia"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9"/>
        <w:keepNext w:val="0"/>
        <w:keepLines w:val="0"/>
        <w:kinsoku w:val="0"/>
        <w:overflowPunct w:val="0"/>
        <w:snapToGrid w:val="0"/>
        <w:spacing w:before="0" w:after="120" w:afterLines="50" w:line="520" w:lineRule="atLeast"/>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9"/>
        <w:keepNext w:val="0"/>
        <w:keepLines w:val="0"/>
        <w:kinsoku w:val="0"/>
        <w:overflowPunct w:val="0"/>
        <w:snapToGrid w:val="0"/>
        <w:spacing w:before="0" w:after="120" w:afterLines="50" w:line="520" w:lineRule="atLeast"/>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9"/>
        <w:keepNext w:val="0"/>
        <w:keepLines w:val="0"/>
        <w:kinsoku w:val="0"/>
        <w:overflowPunct w:val="0"/>
        <w:snapToGrid w:val="0"/>
        <w:spacing w:before="0" w:after="120" w:afterLines="50" w:line="520" w:lineRule="atLeast"/>
        <w:jc w:val="both"/>
        <w:rPr>
          <w:rFonts w:hint="eastAsia"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9"/>
        <w:keepNext w:val="0"/>
        <w:keepLines w:val="0"/>
        <w:kinsoku w:val="0"/>
        <w:overflowPunct w:val="0"/>
        <w:snapToGrid w:val="0"/>
        <w:spacing w:before="0" w:after="120" w:afterLines="50" w:line="520" w:lineRule="atLeast"/>
        <w:jc w:val="both"/>
        <w:rPr>
          <w:rFonts w:hint="eastAsia"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9"/>
        <w:keepNext w:val="0"/>
        <w:keepLines w:val="0"/>
        <w:kinsoku w:val="0"/>
        <w:overflowPunct w:val="0"/>
        <w:snapToGrid w:val="0"/>
        <w:spacing w:before="0" w:after="120" w:afterLines="50" w:line="520" w:lineRule="atLeast"/>
        <w:jc w:val="both"/>
        <w:rPr>
          <w:rFonts w:hint="eastAsia"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9"/>
        <w:keepNext w:val="0"/>
        <w:keepLines w:val="0"/>
        <w:kinsoku w:val="0"/>
        <w:overflowPunct w:val="0"/>
        <w:snapToGrid w:val="0"/>
        <w:spacing w:before="0" w:after="120" w:afterLines="50" w:line="520" w:lineRule="atLeast"/>
        <w:ind w:firstLine="520" w:firstLineChars="200"/>
        <w:jc w:val="both"/>
        <w:rPr>
          <w:rFonts w:hint="eastAsia" w:eastAsia="宋体" w:cs="宋体"/>
          <w:b w:val="0"/>
          <w:bCs/>
          <w:sz w:val="24"/>
          <w:szCs w:val="24"/>
        </w:rPr>
      </w:pPr>
      <w:r>
        <w:rPr>
          <w:rFonts w:hint="eastAsia" w:eastAsia="宋体" w:cs="宋体"/>
          <w:b w:val="0"/>
          <w:bCs/>
          <w:sz w:val="24"/>
          <w:szCs w:val="24"/>
        </w:rPr>
        <w:t>特此证明！</w:t>
      </w:r>
    </w:p>
    <w:p>
      <w:pPr>
        <w:pStyle w:val="9"/>
        <w:keepNext w:val="0"/>
        <w:keepLines w:val="0"/>
        <w:kinsoku w:val="0"/>
        <w:overflowPunct w:val="0"/>
        <w:snapToGrid w:val="0"/>
        <w:spacing w:before="0" w:after="120" w:afterLines="50" w:line="520" w:lineRule="atLeast"/>
        <w:jc w:val="both"/>
        <w:rPr>
          <w:rFonts w:hint="eastAsia" w:eastAsia="宋体" w:cs="宋体"/>
          <w:b w:val="0"/>
          <w:bCs/>
          <w:sz w:val="24"/>
          <w:szCs w:val="24"/>
        </w:rPr>
      </w:pPr>
      <w:r>
        <w:rPr>
          <w:rFonts w:hint="eastAsia" w:eastAsia="宋体" w:cs="宋体"/>
          <w:b w:val="0"/>
          <w:bCs/>
          <w:sz w:val="24"/>
          <w:szCs w:val="24"/>
        </w:rPr>
        <w:t>附：法定代表人身份证正反面复印件</w:t>
      </w:r>
    </w:p>
    <w:p>
      <w:pPr>
        <w:spacing w:line="440" w:lineRule="exact"/>
        <w:rPr>
          <w:rFonts w:hint="eastAsia" w:ascii="宋体" w:hAnsi="宋体"/>
          <w:sz w:val="24"/>
          <w:szCs w:val="24"/>
        </w:rPr>
      </w:pPr>
      <w:r>
        <w:rPr>
          <w:rFonts w:hint="eastAsia" w:ascii="宋体" w:hAnsi="宋体"/>
          <w:sz w:val="24"/>
          <w:szCs w:val="24"/>
        </w:rPr>
        <w:t>身份证复印件</w:t>
      </w:r>
    </w:p>
    <w:p>
      <w:pPr>
        <w:spacing w:line="440" w:lineRule="exact"/>
        <w:rPr>
          <w:rFonts w:hint="eastAsia" w:ascii="宋体" w:hAnsi="宋体"/>
          <w:sz w:val="24"/>
          <w:szCs w:val="24"/>
        </w:rPr>
      </w:pPr>
    </w:p>
    <w:p/>
    <w:p>
      <w:pPr>
        <w:pStyle w:val="9"/>
        <w:keepNext w:val="0"/>
        <w:keepLines w:val="0"/>
        <w:autoSpaceDE w:val="0"/>
        <w:autoSpaceDN w:val="0"/>
        <w:snapToGrid w:val="0"/>
        <w:spacing w:before="0" w:after="0" w:line="240" w:lineRule="auto"/>
        <w:rPr>
          <w:rFonts w:hint="eastAsia" w:eastAsia="宋体" w:cs="宋体"/>
          <w:b w:val="0"/>
          <w:bCs/>
          <w:sz w:val="28"/>
          <w:szCs w:val="28"/>
        </w:rPr>
      </w:pPr>
    </w:p>
    <w:p>
      <w:pPr>
        <w:pStyle w:val="9"/>
        <w:keepNext w:val="0"/>
        <w:keepLines w:val="0"/>
        <w:autoSpaceDE w:val="0"/>
        <w:autoSpaceDN w:val="0"/>
        <w:snapToGrid w:val="0"/>
        <w:spacing w:before="0" w:after="0" w:line="240" w:lineRule="auto"/>
        <w:rPr>
          <w:rFonts w:hint="eastAsia" w:eastAsia="宋体" w:cs="宋体"/>
          <w:b w:val="0"/>
          <w:bCs/>
          <w:sz w:val="28"/>
          <w:szCs w:val="28"/>
        </w:rPr>
      </w:pPr>
    </w:p>
    <w:p>
      <w:pPr>
        <w:kinsoku w:val="0"/>
        <w:overflowPunct w:val="0"/>
        <w:snapToGrid w:val="0"/>
        <w:spacing w:line="520" w:lineRule="exact"/>
        <w:ind w:firstLine="3600" w:firstLineChars="1500"/>
        <w:jc w:val="left"/>
        <w:rPr>
          <w:rFonts w:hint="eastAsia" w:cs="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9"/>
        <w:keepNext w:val="0"/>
        <w:keepLines w:val="0"/>
        <w:kinsoku w:val="0"/>
        <w:overflowPunct w:val="0"/>
        <w:snapToGrid w:val="0"/>
        <w:spacing w:before="0" w:after="0" w:line="240" w:lineRule="auto"/>
        <w:jc w:val="both"/>
        <w:rPr>
          <w:rFonts w:hint="eastAsia" w:eastAsia="宋体" w:cs="宋体"/>
          <w:b w:val="0"/>
          <w:bCs/>
          <w:sz w:val="24"/>
          <w:szCs w:val="24"/>
        </w:rPr>
      </w:pPr>
    </w:p>
    <w:p>
      <w:pPr>
        <w:pStyle w:val="9"/>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pPr>
        <w:pStyle w:val="9"/>
        <w:keepNext w:val="0"/>
        <w:keepLines w:val="0"/>
        <w:kinsoku w:val="0"/>
        <w:overflowPunct w:val="0"/>
        <w:snapToGrid w:val="0"/>
        <w:spacing w:before="0" w:after="0" w:line="240" w:lineRule="auto"/>
        <w:rPr>
          <w:rFonts w:hint="eastAsia" w:eastAsia="宋体" w:cs="宋体"/>
          <w:b w:val="0"/>
          <w:bCs/>
          <w:sz w:val="28"/>
          <w:szCs w:val="28"/>
        </w:rPr>
      </w:pPr>
    </w:p>
    <w:p>
      <w:pPr>
        <w:pStyle w:val="9"/>
        <w:keepNext w:val="0"/>
        <w:keepLines w:val="0"/>
        <w:kinsoku w:val="0"/>
        <w:overflowPunct w:val="0"/>
        <w:snapToGrid w:val="0"/>
        <w:spacing w:before="0" w:after="0" w:line="240" w:lineRule="auto"/>
        <w:rPr>
          <w:rFonts w:hint="eastAsia" w:eastAsia="宋体" w:cs="宋体"/>
          <w:b w:val="0"/>
          <w:bCs/>
          <w:sz w:val="28"/>
          <w:szCs w:val="28"/>
        </w:rPr>
      </w:pPr>
    </w:p>
    <w:p>
      <w:pPr>
        <w:pStyle w:val="9"/>
        <w:keepNext w:val="0"/>
        <w:keepLines w:val="0"/>
        <w:kinsoku w:val="0"/>
        <w:overflowPunct w:val="0"/>
        <w:snapToGrid w:val="0"/>
        <w:spacing w:before="0" w:after="0" w:line="240" w:lineRule="auto"/>
        <w:rPr>
          <w:rFonts w:hint="eastAsia" w:eastAsia="宋体" w:cs="宋体"/>
          <w:b w:val="0"/>
          <w:bCs/>
          <w:sz w:val="28"/>
          <w:szCs w:val="28"/>
        </w:rPr>
      </w:pPr>
    </w:p>
    <w:p>
      <w:pPr>
        <w:pStyle w:val="9"/>
        <w:keepNext w:val="0"/>
        <w:keepLines w:val="0"/>
        <w:kinsoku w:val="0"/>
        <w:overflowPunct w:val="0"/>
        <w:snapToGrid w:val="0"/>
        <w:spacing w:before="0" w:after="0" w:line="240" w:lineRule="auto"/>
        <w:rPr>
          <w:rFonts w:hint="eastAsia" w:eastAsia="宋体" w:cs="宋体"/>
          <w:b w:val="0"/>
          <w:bCs/>
          <w:sz w:val="28"/>
          <w:szCs w:val="28"/>
        </w:rPr>
      </w:pPr>
    </w:p>
    <w:p>
      <w:pPr>
        <w:pStyle w:val="9"/>
        <w:keepNext w:val="0"/>
        <w:keepLines w:val="0"/>
        <w:kinsoku w:val="0"/>
        <w:overflowPunct w:val="0"/>
        <w:snapToGrid w:val="0"/>
        <w:spacing w:before="0" w:after="0" w:line="240" w:lineRule="auto"/>
        <w:rPr>
          <w:rFonts w:hint="eastAsia" w:eastAsia="宋体" w:cs="宋体"/>
          <w:b w:val="0"/>
          <w:bCs/>
          <w:sz w:val="28"/>
          <w:szCs w:val="28"/>
        </w:rPr>
      </w:pPr>
    </w:p>
    <w:p>
      <w:pPr>
        <w:pStyle w:val="9"/>
        <w:keepNext w:val="0"/>
        <w:keepLines w:val="0"/>
        <w:kinsoku w:val="0"/>
        <w:overflowPunct w:val="0"/>
        <w:snapToGrid w:val="0"/>
        <w:spacing w:before="0" w:after="0" w:line="240" w:lineRule="auto"/>
        <w:rPr>
          <w:rFonts w:hint="eastAsia" w:eastAsia="宋体" w:cs="宋体"/>
          <w:b w:val="0"/>
          <w:bCs/>
          <w:sz w:val="28"/>
          <w:szCs w:val="28"/>
        </w:rPr>
      </w:pPr>
    </w:p>
    <w:p>
      <w:pPr>
        <w:pStyle w:val="9"/>
        <w:keepNext w:val="0"/>
        <w:keepLines w:val="0"/>
        <w:kinsoku w:val="0"/>
        <w:overflowPunct w:val="0"/>
        <w:snapToGrid w:val="0"/>
        <w:spacing w:before="0" w:after="0" w:line="240" w:lineRule="auto"/>
        <w:rPr>
          <w:rFonts w:hint="eastAsia" w:eastAsia="宋体" w:cs="宋体"/>
          <w:b w:val="0"/>
          <w:bCs/>
          <w:sz w:val="28"/>
          <w:szCs w:val="28"/>
        </w:rPr>
      </w:pPr>
    </w:p>
    <w:p>
      <w:pPr>
        <w:pStyle w:val="9"/>
        <w:keepNext w:val="0"/>
        <w:keepLines w:val="0"/>
        <w:kinsoku w:val="0"/>
        <w:overflowPunct w:val="0"/>
        <w:autoSpaceDE w:val="0"/>
        <w:autoSpaceDN w:val="0"/>
        <w:adjustRightInd/>
        <w:spacing w:before="0" w:after="0" w:line="400" w:lineRule="atLeast"/>
        <w:rPr>
          <w:rFonts w:hint="eastAsia" w:eastAsia="宋体" w:cs="宋体"/>
          <w:bCs/>
          <w:sz w:val="28"/>
          <w:szCs w:val="28"/>
        </w:rPr>
      </w:pPr>
      <w:r>
        <w:rPr>
          <w:rFonts w:hint="eastAsia" w:eastAsia="宋体" w:cs="宋体"/>
          <w:bCs/>
          <w:sz w:val="28"/>
          <w:szCs w:val="28"/>
        </w:rPr>
        <w:t>附件4 法人授权委托书</w:t>
      </w:r>
    </w:p>
    <w:p>
      <w:pPr>
        <w:kinsoku w:val="0"/>
        <w:overflowPunct w:val="0"/>
        <w:adjustRightInd/>
        <w:spacing w:line="400" w:lineRule="atLeast"/>
        <w:ind w:firstLine="240" w:firstLineChars="100"/>
        <w:jc w:val="left"/>
        <w:outlineLvl w:val="0"/>
        <w:rPr>
          <w:rFonts w:hint="eastAsia" w:ascii="宋体" w:hAnsi="宋体" w:cs="宋体"/>
          <w:sz w:val="24"/>
          <w:szCs w:val="32"/>
        </w:rPr>
      </w:pPr>
      <w:r>
        <w:rPr>
          <w:rFonts w:hint="eastAsia" w:ascii="宋体" w:hAnsi="宋体" w:cs="宋体"/>
          <w:sz w:val="24"/>
          <w:szCs w:val="32"/>
        </w:rPr>
        <w:t>授权声明：</w:t>
      </w:r>
      <w:r>
        <w:rPr>
          <w:rFonts w:hint="eastAsia" w:ascii="宋体" w:hAnsi="宋体" w:cs="宋体"/>
          <w:sz w:val="24"/>
          <w:szCs w:val="32"/>
          <w:u w:val="single"/>
        </w:rPr>
        <w:t xml:space="preserve"> </w:t>
      </w:r>
      <w:r>
        <w:rPr>
          <w:rFonts w:hint="eastAsia"/>
          <w:sz w:val="24"/>
          <w:szCs w:val="24"/>
          <w:u w:val="single"/>
        </w:rPr>
        <w:t xml:space="preserve">（报价单位名称） </w:t>
      </w:r>
      <w:r>
        <w:rPr>
          <w:rFonts w:hint="eastAsia"/>
          <w:sz w:val="24"/>
          <w:szCs w:val="24"/>
        </w:rPr>
        <w:t>授权</w:t>
      </w:r>
      <w:r>
        <w:rPr>
          <w:rFonts w:hint="eastAsia"/>
          <w:sz w:val="24"/>
          <w:szCs w:val="24"/>
          <w:u w:val="single"/>
        </w:rPr>
        <w:t xml:space="preserve"> （授权代理人）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 xml:space="preserve"> </w:t>
      </w:r>
      <w:r>
        <w:rPr>
          <w:rFonts w:hint="eastAsia" w:ascii="文鼎粗行楷体简" w:hAnsi="文鼎粗行楷体简" w:eastAsia="文鼎粗行楷体简" w:cs="文鼎粗行楷体简"/>
          <w:b/>
          <w:kern w:val="2"/>
          <w:sz w:val="44"/>
          <w:szCs w:val="44"/>
          <w:u w:val="single"/>
        </w:rPr>
        <w:t xml:space="preserve"> </w:t>
      </w:r>
      <w:r>
        <w:rPr>
          <w:rFonts w:hint="eastAsia" w:ascii="宋体" w:hAnsi="宋体" w:cs="宋体"/>
          <w:color w:val="auto"/>
          <w:kern w:val="2"/>
          <w:sz w:val="24"/>
          <w:szCs w:val="24"/>
          <w:highlight w:val="none"/>
          <w:u w:val="single"/>
          <w:lang w:val="en-US" w:eastAsia="zh-CN"/>
        </w:rPr>
        <w:t>雷公山安井供热管道建设地形测绘及地质勘察</w:t>
      </w:r>
      <w:r>
        <w:rPr>
          <w:rFonts w:hint="eastAsia"/>
          <w:sz w:val="24"/>
          <w:szCs w:val="24"/>
          <w:u w:val="single"/>
        </w:rPr>
        <w:t xml:space="preserve"> </w:t>
      </w:r>
      <w:r>
        <w:rPr>
          <w:rFonts w:hint="eastAsia"/>
          <w:bCs/>
          <w:sz w:val="24"/>
          <w:szCs w:val="32"/>
        </w:rPr>
        <w:t>的报价，该代理人在报价及后续的合同执行过程中，所签署的一切文件及所处理的与我公司有关的一切事务，我公司均予以承认。</w:t>
      </w:r>
      <w:r>
        <w:rPr>
          <w:rFonts w:hint="eastAsia" w:ascii="宋体" w:hAnsi="宋体"/>
          <w:bCs/>
          <w:sz w:val="24"/>
        </w:rPr>
        <w:t>本授权书于</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 之日起生效，特此声明。</w:t>
      </w:r>
    </w:p>
    <w:p>
      <w:pPr>
        <w:kinsoku w:val="0"/>
        <w:overflowPunct w:val="0"/>
        <w:autoSpaceDE/>
        <w:autoSpaceDN/>
        <w:snapToGrid w:val="0"/>
        <w:spacing w:line="520" w:lineRule="exact"/>
        <w:ind w:firstLine="480" w:firstLineChars="200"/>
        <w:jc w:val="left"/>
        <w:textAlignment w:val="auto"/>
        <w:rPr>
          <w:rFonts w:hint="eastAsia" w:ascii="宋体" w:hAnsi="宋体" w:cs="宋体"/>
          <w:sz w:val="24"/>
          <w:szCs w:val="32"/>
        </w:rPr>
      </w:pPr>
      <w:r>
        <w:rPr>
          <w:rFonts w:hint="eastAsia" w:ascii="宋体" w:hAnsi="宋体" w:cs="宋体"/>
          <w:sz w:val="24"/>
          <w:szCs w:val="32"/>
        </w:rPr>
        <w:t>代理人无转委托权，特此委托。</w:t>
      </w:r>
    </w:p>
    <w:p>
      <w:pPr>
        <w:kinsoku w:val="0"/>
        <w:overflowPunct w:val="0"/>
        <w:autoSpaceDE/>
        <w:autoSpaceDN/>
        <w:snapToGrid w:val="0"/>
        <w:spacing w:line="520" w:lineRule="exact"/>
        <w:ind w:firstLine="480" w:firstLineChars="200"/>
        <w:jc w:val="left"/>
        <w:textAlignment w:val="auto"/>
        <w:rPr>
          <w:rFonts w:hint="eastAsia" w:ascii="宋体" w:hAnsi="宋体" w:cs="宋体"/>
          <w:sz w:val="24"/>
          <w:szCs w:val="32"/>
        </w:rPr>
      </w:pPr>
    </w:p>
    <w:p>
      <w:pPr>
        <w:pStyle w:val="9"/>
        <w:keepNext w:val="0"/>
        <w:keepLines w:val="0"/>
        <w:kinsoku w:val="0"/>
        <w:overflowPunct w:val="0"/>
        <w:snapToGrid w:val="0"/>
        <w:spacing w:before="0" w:after="120" w:afterLines="50" w:line="520" w:lineRule="atLeast"/>
        <w:jc w:val="both"/>
        <w:rPr>
          <w:rFonts w:hint="eastAsia" w:eastAsia="宋体" w:cs="宋体"/>
          <w:b w:val="0"/>
          <w:bCs/>
          <w:sz w:val="24"/>
          <w:szCs w:val="24"/>
        </w:rPr>
      </w:pPr>
      <w:r>
        <w:rPr>
          <w:rFonts w:hint="eastAsia" w:eastAsia="宋体" w:cs="宋体"/>
          <w:b w:val="0"/>
          <w:bCs/>
          <w:sz w:val="24"/>
          <w:szCs w:val="24"/>
        </w:rPr>
        <w:t>附：授权代理人身份证正反面复印件</w:t>
      </w:r>
    </w:p>
    <w:p>
      <w:pPr>
        <w:spacing w:line="440" w:lineRule="exact"/>
        <w:rPr>
          <w:rFonts w:hint="eastAsia" w:ascii="宋体" w:hAnsi="宋体"/>
          <w:sz w:val="24"/>
          <w:szCs w:val="24"/>
        </w:rPr>
      </w:pPr>
      <w:r>
        <w:rPr>
          <w:rFonts w:hint="eastAsia" w:ascii="宋体" w:hAnsi="宋体"/>
          <w:sz w:val="24"/>
          <w:szCs w:val="24"/>
        </w:rPr>
        <w:t>身份证复印件</w:t>
      </w:r>
    </w:p>
    <w:p>
      <w:pPr>
        <w:spacing w:line="440" w:lineRule="exact"/>
        <w:rPr>
          <w:rFonts w:hint="eastAsia" w:ascii="宋体" w:hAnsi="宋体"/>
          <w:sz w:val="24"/>
          <w:szCs w:val="24"/>
        </w:rPr>
      </w:pPr>
    </w:p>
    <w:p/>
    <w:p>
      <w:pPr>
        <w:spacing w:line="440" w:lineRule="exact"/>
        <w:ind w:firstLine="420"/>
        <w:rPr>
          <w:rFonts w:hint="eastAsia" w:ascii="宋体" w:hAnsi="宋体"/>
          <w:szCs w:val="21"/>
        </w:rPr>
      </w:pPr>
    </w:p>
    <w:p>
      <w:pPr>
        <w:kinsoku w:val="0"/>
        <w:overflowPunct w:val="0"/>
        <w:snapToGrid w:val="0"/>
        <w:spacing w:line="520" w:lineRule="exact"/>
        <w:ind w:firstLine="3600" w:firstLineChars="1500"/>
        <w:jc w:val="left"/>
        <w:rPr>
          <w:rFonts w:hint="eastAsia" w:ascii="宋体" w:hAnsi="宋体"/>
          <w:bCs/>
          <w:sz w:val="24"/>
        </w:rPr>
      </w:pPr>
      <w:r>
        <w:rPr>
          <w:rFonts w:hint="eastAsia" w:ascii="宋体" w:hAnsi="宋体"/>
          <w:bCs/>
          <w:sz w:val="24"/>
        </w:rPr>
        <w:t>报价单位（公章）：</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p>
    <w:p>
      <w:pPr>
        <w:kinsoku w:val="0"/>
        <w:overflowPunct w:val="0"/>
        <w:snapToGrid w:val="0"/>
        <w:spacing w:line="520" w:lineRule="exact"/>
        <w:ind w:firstLine="3600" w:firstLineChars="1500"/>
        <w:jc w:val="left"/>
        <w:rPr>
          <w:rFonts w:ascii="宋体" w:hAnsi="宋体"/>
          <w:bCs/>
          <w:sz w:val="24"/>
          <w:u w:val="single"/>
        </w:rPr>
      </w:pPr>
      <w:r>
        <w:rPr>
          <w:rFonts w:hint="eastAsia" w:ascii="宋体" w:hAnsi="宋体"/>
          <w:bCs/>
          <w:sz w:val="24"/>
        </w:rPr>
        <w:t>授权代理人签字：</w:t>
      </w:r>
      <w:r>
        <w:rPr>
          <w:rFonts w:ascii="宋体" w:hAnsi="宋体"/>
          <w:bCs/>
          <w:sz w:val="24"/>
          <w:u w:val="single"/>
        </w:rPr>
        <w:t xml:space="preserve">                 </w:t>
      </w:r>
      <w:r>
        <w:rPr>
          <w:rFonts w:hint="eastAsia" w:ascii="宋体" w:hAnsi="宋体"/>
          <w:bCs/>
          <w:sz w:val="24"/>
          <w:u w:val="single"/>
        </w:rPr>
        <w:t xml:space="preserve">            </w:t>
      </w:r>
    </w:p>
    <w:p>
      <w:pPr>
        <w:kinsoku w:val="0"/>
        <w:overflowPunct w:val="0"/>
        <w:adjustRightInd/>
        <w:spacing w:line="400" w:lineRule="atLeast"/>
        <w:textAlignment w:val="auto"/>
        <w:rPr>
          <w:rFonts w:hint="eastAsia" w:ascii="宋体" w:hAnsi="宋体" w:cs="宋体"/>
          <w:spacing w:val="-4"/>
          <w:sz w:val="24"/>
          <w:szCs w:val="24"/>
        </w:rPr>
      </w:pPr>
    </w:p>
    <w:p>
      <w:pPr>
        <w:kinsoku w:val="0"/>
        <w:overflowPunct w:val="0"/>
        <w:adjustRightInd/>
        <w:spacing w:line="400" w:lineRule="atLeast"/>
        <w:textAlignment w:val="auto"/>
        <w:rPr>
          <w:rFonts w:hint="eastAsia" w:ascii="宋体" w:hAnsi="宋体" w:cs="宋体"/>
          <w:spacing w:val="-4"/>
          <w:sz w:val="24"/>
          <w:szCs w:val="24"/>
        </w:rPr>
      </w:pPr>
    </w:p>
    <w:p>
      <w:pPr>
        <w:kinsoku w:val="0"/>
        <w:overflowPunct w:val="0"/>
        <w:adjustRightInd/>
        <w:spacing w:line="400" w:lineRule="atLeast"/>
        <w:textAlignment w:val="auto"/>
        <w:rPr>
          <w:rFonts w:hint="eastAsia" w:ascii="宋体" w:hAnsi="宋体" w:cs="宋体"/>
          <w:spacing w:val="-4"/>
          <w:sz w:val="24"/>
          <w:szCs w:val="24"/>
        </w:rPr>
      </w:pPr>
    </w:p>
    <w:p>
      <w:pPr>
        <w:kinsoku w:val="0"/>
        <w:overflowPunct w:val="0"/>
        <w:adjustRightInd/>
        <w:spacing w:line="400" w:lineRule="atLeast"/>
        <w:textAlignment w:val="auto"/>
        <w:rPr>
          <w:rFonts w:hint="eastAsia" w:ascii="宋体" w:hAnsi="宋体" w:cs="宋体"/>
          <w:spacing w:val="-4"/>
          <w:sz w:val="24"/>
          <w:szCs w:val="24"/>
        </w:rPr>
      </w:pPr>
    </w:p>
    <w:p>
      <w:pPr>
        <w:kinsoku w:val="0"/>
        <w:overflowPunct w:val="0"/>
        <w:adjustRightInd/>
        <w:spacing w:line="400" w:lineRule="atLeast"/>
        <w:textAlignment w:val="auto"/>
        <w:rPr>
          <w:rFonts w:hint="eastAsia" w:ascii="宋体" w:hAnsi="宋体" w:cs="宋体"/>
          <w:spacing w:val="-4"/>
          <w:sz w:val="24"/>
          <w:szCs w:val="24"/>
        </w:rPr>
      </w:pPr>
    </w:p>
    <w:p>
      <w:pPr>
        <w:pStyle w:val="9"/>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备注：1、报价人为企业法定代表人，则本附件不需要提供。</w:t>
      </w:r>
    </w:p>
    <w:p>
      <w:pPr>
        <w:pStyle w:val="9"/>
        <w:keepNext w:val="0"/>
        <w:keepLines w:val="0"/>
        <w:numPr>
          <w:ilvl w:val="0"/>
          <w:numId w:val="1"/>
        </w:numPr>
        <w:kinsoku w:val="0"/>
        <w:overflowPunct w:val="0"/>
        <w:snapToGrid w:val="0"/>
        <w:spacing w:before="0" w:after="0" w:line="240" w:lineRule="auto"/>
        <w:jc w:val="both"/>
        <w:rPr>
          <w:rFonts w:hint="eastAsia" w:eastAsia="宋体" w:cs="宋体"/>
          <w:b w:val="0"/>
          <w:bCs/>
          <w:sz w:val="24"/>
          <w:szCs w:val="24"/>
        </w:rPr>
      </w:pPr>
      <w:r>
        <w:rPr>
          <w:rFonts w:hint="eastAsia" w:eastAsia="宋体" w:cs="宋体"/>
          <w:b w:val="0"/>
          <w:bCs/>
          <w:sz w:val="24"/>
          <w:szCs w:val="24"/>
        </w:rPr>
        <w:t>授权代理人身份证正反面复印件可单独一页，但需加盖企业公章。</w:t>
      </w:r>
    </w:p>
    <w:p>
      <w:pPr>
        <w:kinsoku w:val="0"/>
        <w:overflowPunct w:val="0"/>
        <w:adjustRightInd/>
        <w:spacing w:line="400" w:lineRule="atLeast"/>
        <w:textAlignment w:val="auto"/>
        <w:rPr>
          <w:rFonts w:hint="eastAsia" w:ascii="宋体" w:hAnsi="宋体" w:cs="宋体"/>
          <w:spacing w:val="-4"/>
          <w:sz w:val="24"/>
          <w:szCs w:val="24"/>
        </w:rPr>
      </w:pPr>
    </w:p>
    <w:p>
      <w:pPr>
        <w:kinsoku w:val="0"/>
        <w:overflowPunct w:val="0"/>
        <w:adjustRightInd/>
        <w:spacing w:line="400" w:lineRule="atLeast"/>
        <w:textAlignment w:val="auto"/>
        <w:rPr>
          <w:rFonts w:hint="eastAsia" w:ascii="宋体" w:hAnsi="宋体" w:cs="宋体"/>
          <w:spacing w:val="-4"/>
          <w:sz w:val="24"/>
          <w:szCs w:val="24"/>
        </w:rPr>
      </w:pPr>
    </w:p>
    <w:p>
      <w:pPr>
        <w:pStyle w:val="2"/>
        <w:rPr>
          <w:rFonts w:hint="eastAsia" w:ascii="宋体" w:hAnsi="宋体" w:cs="宋体"/>
          <w:spacing w:val="-4"/>
          <w:sz w:val="24"/>
          <w:szCs w:val="24"/>
        </w:rPr>
      </w:pPr>
    </w:p>
    <w:p>
      <w:pPr>
        <w:rPr>
          <w:rFonts w:hint="eastAsia" w:ascii="宋体" w:hAnsi="宋体" w:cs="宋体"/>
          <w:spacing w:val="-4"/>
          <w:sz w:val="24"/>
          <w:szCs w:val="24"/>
        </w:rPr>
      </w:pPr>
    </w:p>
    <w:p>
      <w:pPr>
        <w:pStyle w:val="2"/>
        <w:rPr>
          <w:rFonts w:hint="eastAsia" w:ascii="宋体" w:hAnsi="宋体" w:cs="宋体"/>
          <w:spacing w:val="-4"/>
          <w:sz w:val="24"/>
          <w:szCs w:val="24"/>
        </w:rPr>
      </w:pPr>
    </w:p>
    <w:p>
      <w:pPr>
        <w:rPr>
          <w:rFonts w:hint="eastAsia" w:ascii="宋体" w:hAnsi="宋体" w:cs="宋体"/>
          <w:spacing w:val="-4"/>
          <w:sz w:val="24"/>
          <w:szCs w:val="24"/>
        </w:rPr>
      </w:pPr>
    </w:p>
    <w:p>
      <w:pPr>
        <w:pStyle w:val="2"/>
        <w:rPr>
          <w:rFonts w:hint="eastAsia" w:ascii="宋体" w:hAnsi="宋体" w:cs="宋体"/>
          <w:spacing w:val="-4"/>
          <w:sz w:val="24"/>
          <w:szCs w:val="24"/>
        </w:rPr>
      </w:pPr>
    </w:p>
    <w:p>
      <w:pPr>
        <w:rPr>
          <w:rFonts w:hint="eastAsia" w:ascii="宋体" w:hAnsi="宋体" w:cs="宋体"/>
          <w:spacing w:val="-4"/>
          <w:sz w:val="24"/>
          <w:szCs w:val="24"/>
        </w:rPr>
      </w:pPr>
    </w:p>
    <w:p>
      <w:pPr>
        <w:pStyle w:val="2"/>
        <w:rPr>
          <w:rFonts w:hint="eastAsia" w:ascii="宋体" w:hAnsi="宋体" w:cs="宋体"/>
          <w:spacing w:val="-4"/>
          <w:sz w:val="24"/>
          <w:szCs w:val="24"/>
        </w:rPr>
      </w:pPr>
    </w:p>
    <w:p>
      <w:pPr>
        <w:rPr>
          <w:rFonts w:hint="eastAsia" w:ascii="宋体" w:hAnsi="宋体" w:cs="宋体"/>
          <w:spacing w:val="-4"/>
          <w:sz w:val="24"/>
          <w:szCs w:val="24"/>
        </w:rPr>
      </w:pPr>
    </w:p>
    <w:p>
      <w:pPr>
        <w:pStyle w:val="2"/>
        <w:rPr>
          <w:rFonts w:hint="eastAsia"/>
        </w:rPr>
      </w:pPr>
      <w:bookmarkStart w:id="5" w:name="_GoBack"/>
      <w:bookmarkEnd w:id="5"/>
    </w:p>
    <w:p>
      <w:pPr>
        <w:pStyle w:val="9"/>
        <w:keepNext w:val="0"/>
        <w:keepLines w:val="0"/>
        <w:kinsoku w:val="0"/>
        <w:overflowPunct w:val="0"/>
        <w:autoSpaceDE w:val="0"/>
        <w:autoSpaceDN w:val="0"/>
        <w:adjustRightInd/>
        <w:spacing w:before="0" w:after="0" w:line="400" w:lineRule="atLeast"/>
        <w:rPr>
          <w:rFonts w:hint="eastAsia" w:eastAsia="宋体" w:cs="宋体"/>
          <w:bCs/>
          <w:sz w:val="28"/>
          <w:szCs w:val="28"/>
        </w:rPr>
      </w:pPr>
      <w:bookmarkStart w:id="0" w:name="_Toc13674_WPSOffice_Level2"/>
      <w:bookmarkStart w:id="1" w:name="_Toc29011_WPSOffice_Level2"/>
      <w:bookmarkStart w:id="2" w:name="_Toc7642_WPSOffice_Level2"/>
      <w:bookmarkStart w:id="3" w:name="_Toc3242_WPSOffice_Level1"/>
      <w:bookmarkStart w:id="4" w:name="_Toc6643_WPSOffice_Level2"/>
      <w:r>
        <w:rPr>
          <w:rFonts w:hint="eastAsia" w:eastAsia="宋体" w:cs="宋体"/>
          <w:bCs/>
          <w:sz w:val="28"/>
          <w:szCs w:val="28"/>
        </w:rPr>
        <w:t>附件6 报价方廉洁承诺书</w:t>
      </w:r>
      <w:bookmarkEnd w:id="0"/>
      <w:bookmarkEnd w:id="1"/>
      <w:bookmarkEnd w:id="2"/>
      <w:bookmarkEnd w:id="3"/>
      <w:bookmarkEnd w:id="4"/>
    </w:p>
    <w:p>
      <w:pPr>
        <w:pStyle w:val="9"/>
        <w:keepNext w:val="0"/>
        <w:keepLines w:val="0"/>
        <w:kinsoku w:val="0"/>
        <w:overflowPunct w:val="0"/>
        <w:autoSpaceDE w:val="0"/>
        <w:autoSpaceDN w:val="0"/>
        <w:adjustRightInd/>
        <w:spacing w:before="0" w:after="0" w:line="400" w:lineRule="atLeast"/>
        <w:rPr>
          <w:rFonts w:hint="eastAsia" w:eastAsia="宋体" w:cs="宋体"/>
          <w:bCs/>
          <w:sz w:val="28"/>
          <w:szCs w:val="28"/>
        </w:rPr>
      </w:pPr>
    </w:p>
    <w:p>
      <w:pPr>
        <w:kinsoku w:val="0"/>
        <w:overflowPunct w:val="0"/>
        <w:snapToGrid w:val="0"/>
        <w:spacing w:line="440" w:lineRule="atLeast"/>
        <w:ind w:firstLine="480" w:firstLineChars="200"/>
        <w:jc w:val="left"/>
        <w:rPr>
          <w:rFonts w:ascii="宋体" w:hAnsi="宋体"/>
          <w:sz w:val="24"/>
          <w:szCs w:val="36"/>
        </w:rPr>
      </w:pPr>
      <w:r>
        <w:rPr>
          <w:rFonts w:hint="eastAsia" w:ascii="宋体" w:hAnsi="宋体"/>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rPr>
        <w:t xml:space="preserve"> </w:t>
      </w:r>
    </w:p>
    <w:p>
      <w:pPr>
        <w:numPr>
          <w:ilvl w:val="0"/>
          <w:numId w:val="2"/>
        </w:numPr>
        <w:kinsoku w:val="0"/>
        <w:overflowPunct w:val="0"/>
        <w:snapToGrid w:val="0"/>
        <w:spacing w:line="440" w:lineRule="atLeast"/>
        <w:jc w:val="left"/>
        <w:rPr>
          <w:rFonts w:ascii="宋体" w:hAnsi="宋体"/>
          <w:sz w:val="24"/>
          <w:szCs w:val="36"/>
        </w:rPr>
      </w:pPr>
      <w:r>
        <w:rPr>
          <w:rFonts w:hint="eastAsia" w:ascii="宋体" w:hAnsi="宋体"/>
          <w:sz w:val="24"/>
          <w:szCs w:val="36"/>
        </w:rPr>
        <w:t>自觉遵守国家法律、法规，按照《中国共产党纪律处分条例》、《中华人民共和国反不正当竞争法》、《关于禁止商业贿赂行为的暂行规定》以及有关要求进行各项业务活动。</w:t>
      </w:r>
    </w:p>
    <w:p>
      <w:pPr>
        <w:numPr>
          <w:ilvl w:val="0"/>
          <w:numId w:val="2"/>
        </w:numPr>
        <w:kinsoku w:val="0"/>
        <w:overflowPunct w:val="0"/>
        <w:snapToGrid w:val="0"/>
        <w:spacing w:line="440" w:lineRule="atLeast"/>
        <w:jc w:val="left"/>
        <w:rPr>
          <w:rFonts w:ascii="宋体" w:hAnsi="宋体"/>
          <w:sz w:val="24"/>
          <w:szCs w:val="36"/>
        </w:rPr>
      </w:pPr>
      <w:r>
        <w:rPr>
          <w:rFonts w:hint="eastAsia" w:ascii="宋体" w:hAnsi="宋体"/>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2"/>
        </w:numPr>
        <w:kinsoku w:val="0"/>
        <w:overflowPunct w:val="0"/>
        <w:snapToGrid w:val="0"/>
        <w:spacing w:line="440" w:lineRule="atLeast"/>
        <w:jc w:val="left"/>
        <w:rPr>
          <w:rFonts w:ascii="宋体" w:hAnsi="宋体"/>
          <w:sz w:val="24"/>
          <w:szCs w:val="36"/>
        </w:rPr>
      </w:pPr>
      <w:r>
        <w:rPr>
          <w:rFonts w:hint="eastAsia" w:ascii="宋体" w:hAnsi="宋体"/>
          <w:sz w:val="24"/>
          <w:szCs w:val="36"/>
        </w:rPr>
        <w:t>不与其他经营者串通报价和报价，不排挤其他经营者的公平竞争，损害其他经营者的合法权益；不在工程建设的预决算编制工作中弄虚作假、高估冒算。</w:t>
      </w:r>
    </w:p>
    <w:p>
      <w:pPr>
        <w:numPr>
          <w:ilvl w:val="0"/>
          <w:numId w:val="2"/>
        </w:numPr>
        <w:kinsoku w:val="0"/>
        <w:overflowPunct w:val="0"/>
        <w:snapToGrid w:val="0"/>
        <w:spacing w:line="440" w:lineRule="atLeast"/>
        <w:jc w:val="left"/>
        <w:rPr>
          <w:rFonts w:hint="eastAsia" w:ascii="宋体" w:hAnsi="宋体" w:cs="宋体"/>
          <w:sz w:val="24"/>
          <w:szCs w:val="24"/>
        </w:rPr>
      </w:pPr>
      <w:r>
        <w:rPr>
          <w:rFonts w:hint="eastAsia" w:ascii="宋体" w:hAnsi="宋体" w:cs="宋体"/>
          <w:sz w:val="24"/>
          <w:szCs w:val="24"/>
        </w:rPr>
        <w:t>发现采购方工作人员违反廉洁从业行为的，报价方可向厦门海发集团有限公司纪检监察部门反映或举报。若采购方工作人员违反本协议将按有关法律和规定严肃处理。</w:t>
      </w:r>
    </w:p>
    <w:p>
      <w:pPr>
        <w:numPr>
          <w:ilvl w:val="0"/>
          <w:numId w:val="2"/>
        </w:numPr>
        <w:kinsoku w:val="0"/>
        <w:overflowPunct w:val="0"/>
        <w:snapToGrid w:val="0"/>
        <w:spacing w:line="440" w:lineRule="atLeast"/>
        <w:jc w:val="left"/>
        <w:rPr>
          <w:rFonts w:hint="eastAsia" w:ascii="宋体" w:hAnsi="宋体"/>
          <w:sz w:val="24"/>
          <w:szCs w:val="36"/>
        </w:rPr>
      </w:pPr>
      <w:r>
        <w:rPr>
          <w:rFonts w:hint="eastAsia" w:ascii="宋体" w:hAnsi="宋体" w:cs="宋体"/>
          <w:sz w:val="24"/>
          <w:szCs w:val="24"/>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40" w:lineRule="atLeast"/>
        <w:ind w:firstLine="480" w:firstLineChars="200"/>
        <w:jc w:val="left"/>
        <w:rPr>
          <w:rFonts w:hint="eastAsia" w:ascii="宋体" w:hAnsi="宋体"/>
          <w:sz w:val="24"/>
          <w:szCs w:val="36"/>
        </w:rPr>
      </w:pPr>
      <w:r>
        <w:rPr>
          <w:rFonts w:hint="eastAsia" w:ascii="宋体" w:hAnsi="宋体"/>
          <w:sz w:val="24"/>
          <w:szCs w:val="36"/>
        </w:rPr>
        <w:t>特此承诺。</w:t>
      </w:r>
    </w:p>
    <w:p>
      <w:pPr>
        <w:kinsoku w:val="0"/>
        <w:overflowPunct w:val="0"/>
        <w:snapToGrid w:val="0"/>
        <w:spacing w:line="440" w:lineRule="atLeast"/>
        <w:ind w:firstLine="420" w:firstLineChars="200"/>
        <w:jc w:val="left"/>
        <w:rPr>
          <w:rFonts w:hint="eastAsia" w:ascii="宋体" w:hAnsi="宋体"/>
          <w:szCs w:val="28"/>
        </w:rPr>
      </w:pPr>
    </w:p>
    <w:p>
      <w:pPr>
        <w:snapToGrid w:val="0"/>
        <w:spacing w:line="520" w:lineRule="exact"/>
        <w:ind w:firstLine="5500" w:firstLineChars="2292"/>
        <w:jc w:val="left"/>
        <w:rPr>
          <w:rFonts w:hint="eastAsia" w:ascii="宋体" w:hAnsi="宋体"/>
          <w:sz w:val="24"/>
          <w:szCs w:val="24"/>
          <w:u w:val="single"/>
        </w:rPr>
      </w:pPr>
      <w:r>
        <w:rPr>
          <w:rFonts w:hint="eastAsia" w:ascii="宋体" w:hAnsi="宋体"/>
          <w:sz w:val="24"/>
          <w:szCs w:val="24"/>
        </w:rPr>
        <w:t>报价单位（盖章）：</w:t>
      </w:r>
      <w:r>
        <w:rPr>
          <w:rFonts w:hint="eastAsia" w:ascii="宋体" w:hAnsi="宋体"/>
          <w:sz w:val="24"/>
          <w:szCs w:val="24"/>
          <w:u w:val="single"/>
        </w:rPr>
        <w:t xml:space="preserve">         </w:t>
      </w:r>
    </w:p>
    <w:p>
      <w:pPr>
        <w:autoSpaceDE/>
        <w:autoSpaceDN/>
        <w:snapToGrid w:val="0"/>
        <w:jc w:val="center"/>
        <w:textAlignment w:val="auto"/>
        <w:rPr>
          <w:rFonts w:hint="eastAsia" w:ascii="宋体" w:hAnsi="宋体"/>
          <w:bCs/>
          <w:color w:val="auto"/>
          <w:sz w:val="28"/>
          <w:szCs w:val="28"/>
        </w:rPr>
      </w:pPr>
      <w:r>
        <w:rPr>
          <w:rFonts w:hint="eastAsia" w:ascii="宋体" w:hAnsi="宋体"/>
          <w:sz w:val="24"/>
          <w:szCs w:val="24"/>
        </w:rPr>
        <w:t>日期：</w:t>
      </w:r>
      <w:r>
        <w:rPr>
          <w:rFonts w:hint="eastAsia" w:ascii="宋体" w:hAnsi="宋体"/>
          <w:sz w:val="24"/>
          <w:szCs w:val="24"/>
          <w:u w:val="single"/>
        </w:rPr>
        <w:t xml:space="preserve">                    </w:t>
      </w:r>
    </w:p>
    <w:p>
      <w:pPr>
        <w:autoSpaceDE/>
        <w:autoSpaceDN/>
        <w:snapToGrid w:val="0"/>
        <w:jc w:val="center"/>
        <w:textAlignment w:val="auto"/>
        <w:rPr>
          <w:rFonts w:hint="eastAsia" w:ascii="宋体" w:hAnsi="宋体"/>
          <w:bCs/>
          <w:color w:val="auto"/>
          <w:sz w:val="28"/>
          <w:szCs w:val="28"/>
        </w:rPr>
      </w:pPr>
    </w:p>
    <w:p>
      <w:pPr>
        <w:autoSpaceDE/>
        <w:autoSpaceDN/>
        <w:snapToGrid w:val="0"/>
        <w:jc w:val="center"/>
        <w:textAlignment w:val="auto"/>
        <w:rPr>
          <w:rFonts w:hint="eastAsia" w:ascii="宋体" w:hAnsi="宋体"/>
          <w:bCs/>
          <w:color w:val="auto"/>
          <w:sz w:val="28"/>
          <w:szCs w:val="28"/>
        </w:rPr>
      </w:pPr>
    </w:p>
    <w:p>
      <w:pPr>
        <w:pStyle w:val="2"/>
        <w:rPr>
          <w:rFonts w:hint="eastAsia" w:ascii="宋体" w:hAnsi="宋体"/>
          <w:bCs/>
          <w:color w:val="auto"/>
          <w:sz w:val="28"/>
          <w:szCs w:val="28"/>
        </w:rPr>
      </w:pPr>
    </w:p>
    <w:p>
      <w:pPr>
        <w:rPr>
          <w:rFonts w:hint="eastAsia" w:ascii="宋体" w:hAnsi="宋体"/>
          <w:bCs/>
          <w:color w:val="auto"/>
          <w:sz w:val="28"/>
          <w:szCs w:val="28"/>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粗行楷体简">
    <w:altName w:val="宋体"/>
    <w:panose1 w:val="02010600030101010101"/>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E2025"/>
    <w:multiLevelType w:val="singleLevel"/>
    <w:tmpl w:val="EF9E2025"/>
    <w:lvl w:ilvl="0" w:tentative="0">
      <w:start w:val="2"/>
      <w:numFmt w:val="decimal"/>
      <w:suff w:val="nothing"/>
      <w:lvlText w:val="%1、"/>
      <w:lvlJc w:val="left"/>
    </w:lvl>
  </w:abstractNum>
  <w:abstractNum w:abstractNumId="1">
    <w:nsid w:val="1AA396A2"/>
    <w:multiLevelType w:val="singleLevel"/>
    <w:tmpl w:val="1AA396A2"/>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s>
  <w:rsids>
    <w:rsidRoot w:val="00000000"/>
    <w:rsid w:val="3FCC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2"/>
    <w:basedOn w:val="1"/>
    <w:next w:val="1"/>
    <w:qFormat/>
    <w:uiPriority w:val="0"/>
    <w:pPr>
      <w:keepNext/>
      <w:keepLines/>
      <w:autoSpaceDE/>
      <w:autoSpaceDN/>
      <w:spacing w:before="260" w:beforeLines="0" w:after="260" w:afterLines="0" w:line="416" w:lineRule="atLeast"/>
      <w:jc w:val="left"/>
      <w:outlineLvl w:val="1"/>
    </w:pPr>
    <w:rPr>
      <w:rFonts w:ascii="Arial" w:hAnsi="Arial" w:eastAsia="黑体"/>
      <w:b/>
      <w:spacing w:val="10"/>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spacing w:after="0"/>
      <w:ind w:left="450" w:leftChars="0" w:firstLine="420" w:firstLineChars="200"/>
      <w:jc w:val="left"/>
    </w:pPr>
    <w:rPr>
      <w:rFonts w:ascii="Calibri" w:hAnsi="Calibri"/>
      <w:kern w:val="0"/>
      <w:sz w:val="24"/>
      <w:szCs w:val="20"/>
    </w:rPr>
  </w:style>
  <w:style w:type="paragraph" w:styleId="3">
    <w:name w:val="Body Text Indent"/>
    <w:basedOn w:val="1"/>
    <w:next w:val="1"/>
    <w:uiPriority w:val="0"/>
    <w:pPr>
      <w:autoSpaceDE/>
      <w:autoSpaceDN/>
      <w:spacing w:line="360" w:lineRule="atLeast"/>
      <w:ind w:firstLine="480"/>
      <w:jc w:val="left"/>
    </w:pPr>
    <w:rPr>
      <w:sz w:val="24"/>
    </w:rPr>
  </w:style>
  <w:style w:type="paragraph" w:styleId="5">
    <w:name w:val="footer"/>
    <w:basedOn w:val="1"/>
    <w:uiPriority w:val="0"/>
    <w:pPr>
      <w:tabs>
        <w:tab w:val="center" w:pos="4153"/>
        <w:tab w:val="right" w:pos="8306"/>
      </w:tabs>
      <w:spacing w:line="240" w:lineRule="atLeast"/>
      <w:jc w:val="left"/>
    </w:pPr>
    <w:rPr>
      <w:sz w:val="18"/>
    </w:rPr>
  </w:style>
  <w:style w:type="paragraph" w:styleId="6">
    <w:name w:val="header"/>
    <w:basedOn w:val="1"/>
    <w:uiPriority w:val="0"/>
    <w:pPr>
      <w:pBdr>
        <w:bottom w:val="single" w:color="auto" w:sz="6" w:space="1"/>
      </w:pBdr>
      <w:tabs>
        <w:tab w:val="center" w:pos="4153"/>
        <w:tab w:val="right" w:pos="8306"/>
      </w:tabs>
      <w:spacing w:line="240" w:lineRule="atLeast"/>
      <w:jc w:val="center"/>
    </w:pPr>
    <w:rPr>
      <w:sz w:val="18"/>
    </w:rPr>
  </w:style>
  <w:style w:type="paragraph" w:customStyle="1" w:styleId="9">
    <w:name w:val="标题 2 居中"/>
    <w:basedOn w:val="4"/>
    <w:qFormat/>
    <w:uiPriority w:val="0"/>
    <w:pPr>
      <w:spacing w:afterLines="0"/>
      <w:jc w:val="center"/>
    </w:pPr>
    <w:rPr>
      <w:rFonts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2026-04-16T08:37:23Z</dcterms:created>
  <dc:creator>dell</dc:creator>
  <cp:lastModifiedBy>Happy</cp:lastModifiedBy>
  <dcterms:modified xsi:type="dcterms:W3CDTF">2026-04-16T08:37:44Z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638C2C3AF7F346E8815C73F469AC376A</vt:lpwstr>
  </property>
</Properties>
</file>